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43" w:rsidRPr="007A2B59" w:rsidRDefault="003B7743" w:rsidP="003B77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59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Уведомление </w:t>
      </w:r>
      <w:r w:rsidR="00CB7CA5" w:rsidRPr="007A2B59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о разработке предлагаемого правового регулирования</w:t>
      </w:r>
    </w:p>
    <w:p w:rsidR="003B7743" w:rsidRPr="007A2B59" w:rsidRDefault="003B7743" w:rsidP="003B77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743" w:rsidRPr="007A2B59" w:rsidRDefault="003B7743" w:rsidP="001A60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Настоящим     </w:t>
      </w:r>
      <w:r w:rsidR="001C25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финансам и экономике администрации</w:t>
      </w:r>
      <w:r w:rsidR="00915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«Эхирит-Булагатский район»</w:t>
      </w: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3B7743" w:rsidRPr="007A2B59" w:rsidRDefault="003B7743" w:rsidP="001A60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7A2B5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(наименование    органа, осуществляющего  проведение  оценки  регулирующего  воздействия  проектов НПА </w:t>
      </w:r>
      <w:proofErr w:type="gramEnd"/>
    </w:p>
    <w:p w:rsidR="003B7743" w:rsidRPr="007A2B59" w:rsidRDefault="003B7743" w:rsidP="001A60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2B5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gramStart"/>
      <w:r w:rsidRPr="007A2B5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МО «Эхирит-Булагатский район»)  </w:t>
      </w:r>
      <w:proofErr w:type="gramEnd"/>
    </w:p>
    <w:p w:rsidR="003B7743" w:rsidRPr="007A2B59" w:rsidRDefault="003B7743" w:rsidP="001A60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 -  регулирующий орган) извещает  о  начале  обсуждения  идеи  (концепции) предлагаемого правового  регулирования  проекта  НПА МО «Эхирит-Булагатский район» и сводного отчета, и сборе предложений заинтересованных лиц.</w:t>
      </w:r>
    </w:p>
    <w:p w:rsidR="003B7743" w:rsidRPr="007A2B59" w:rsidRDefault="003B7743" w:rsidP="001A60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Предложения принимаются по адресу: </w:t>
      </w:r>
      <w:r w:rsidRPr="003901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п. Усть-Ордынский, ул. Балтахинова, 20</w:t>
      </w:r>
      <w:r w:rsidR="001C25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кабинет 21</w:t>
      </w:r>
      <w:r w:rsidR="001A60A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по адресу электронной почты: </w:t>
      </w:r>
      <w:hyperlink r:id="rId5" w:history="1">
        <w:r w:rsidR="001C2558" w:rsidRPr="00D0177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ehirit-</w:t>
        </w:r>
        <w:r w:rsidR="001C2558" w:rsidRPr="00D0177F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econom</w:t>
        </w:r>
        <w:r w:rsidR="001C2558" w:rsidRPr="00D0177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1C2558" w:rsidRPr="00D0177F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irmail</w:t>
        </w:r>
        <w:r w:rsidR="001C2558" w:rsidRPr="00D0177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1C2558" w:rsidRPr="00D0177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r w:rsidRPr="003901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3B7743" w:rsidRPr="007A2B59" w:rsidRDefault="003B7743" w:rsidP="001A60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Сроки приема предложений: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5C37" w:rsidRPr="00915C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до </w:t>
      </w:r>
      <w:r w:rsidR="00E40F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</w:t>
      </w:r>
      <w:r w:rsidR="005E1E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</w:t>
      </w:r>
      <w:r w:rsidRPr="001C25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.0</w:t>
      </w:r>
      <w:r w:rsidR="00E40F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</w:t>
      </w:r>
      <w:r w:rsidRPr="001C25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.202</w:t>
      </w:r>
      <w:r w:rsidR="004A4ED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Pr="00915C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год.</w:t>
      </w:r>
      <w:r w:rsidR="003000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3B7743" w:rsidRPr="0039017B" w:rsidRDefault="003B7743" w:rsidP="001A60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Место               размещения        настоящего   уведомления в информационн</w:t>
      </w:r>
      <w:proofErr w:type="gramStart"/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телекоммуникационной сети "Интернет": </w:t>
      </w:r>
      <w:r w:rsidR="004A4EDA" w:rsidRPr="004A4ED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http://ehirit.ru/obschestvennye-obsuzhdeniya.html</w:t>
      </w:r>
      <w:r w:rsidRPr="003901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3B7743" w:rsidRPr="007A2B59" w:rsidRDefault="003B7743" w:rsidP="001A60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2B59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(полный  электронный адрес)</w:t>
      </w:r>
    </w:p>
    <w:p w:rsidR="003B7743" w:rsidRPr="007A2B59" w:rsidRDefault="003B7743" w:rsidP="001A60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Все поступившие предложения будут  рассмотрены.   Свод   предложений будет 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мещен на официальном сайте: </w:t>
      </w:r>
      <w:r w:rsidR="00E40FC8" w:rsidRPr="00E40F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http://ehirit.ru/obschestvennye-obsuzhdeniya.html</w:t>
      </w:r>
      <w:r w:rsidRPr="003B7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7743" w:rsidRPr="007A2B59" w:rsidRDefault="003B7743" w:rsidP="001A60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Pr="007A2B59">
        <w:rPr>
          <w:rFonts w:ascii="Times New Roman" w:eastAsia="Times New Roman" w:hAnsi="Times New Roman" w:cs="Times New Roman"/>
          <w:sz w:val="16"/>
          <w:szCs w:val="16"/>
          <w:lang w:eastAsia="ru-RU"/>
        </w:rPr>
        <w:t>(адрес официального сайта)</w:t>
      </w:r>
    </w:p>
    <w:p w:rsidR="003B7743" w:rsidRPr="007A2B59" w:rsidRDefault="003B7743" w:rsidP="001A60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E46" w:rsidRPr="005E1E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13</w:t>
      </w:r>
      <w:r w:rsidRPr="001C25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.0</w:t>
      </w:r>
      <w:r w:rsidR="004A4ED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</w:t>
      </w:r>
      <w:r w:rsidRPr="001C25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.202</w:t>
      </w:r>
      <w:r w:rsidR="004A4ED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Pr="003B77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3B7743" w:rsidRPr="007A2B59" w:rsidRDefault="003B7743" w:rsidP="003B77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</w:t>
      </w:r>
      <w:r w:rsidRPr="007A2B59">
        <w:rPr>
          <w:rFonts w:ascii="Times New Roman" w:eastAsia="Times New Roman" w:hAnsi="Times New Roman" w:cs="Times New Roman"/>
          <w:sz w:val="16"/>
          <w:szCs w:val="16"/>
          <w:lang w:eastAsia="ru-RU"/>
        </w:rPr>
        <w:t>(число, месяц, год)</w:t>
      </w:r>
    </w:p>
    <w:p w:rsidR="00367BB4" w:rsidRPr="0039017B" w:rsidRDefault="003B7743" w:rsidP="004A4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 Описание проблемы, на решение   которой направлено  предлагаемое правовое регулирование: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4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 </w:t>
      </w:r>
      <w:r w:rsidR="004330BB" w:rsidRPr="004330B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цели, порядок, критерии отбора, условия предоставления и порядок возврата Субсидии физическим лицам, не являющихся индивидуальными предпринимателями и применяющих специальный налоговый режим «Налог на профессиональный доход» на осуществление мероприятий по содействию развитию малого и среднего предпринимательства в МО «Эхирит-Булагатский район»</w:t>
      </w:r>
      <w:r w:rsidR="00E40F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7743" w:rsidRPr="007A2B59" w:rsidRDefault="003B7743" w:rsidP="003B77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2B59">
        <w:rPr>
          <w:rFonts w:ascii="Times New Roman" w:eastAsia="Times New Roman" w:hAnsi="Times New Roman" w:cs="Times New Roman"/>
          <w:sz w:val="16"/>
          <w:szCs w:val="16"/>
          <w:lang w:eastAsia="ru-RU"/>
        </w:rPr>
        <w:t>(место для текстового описания)</w:t>
      </w:r>
    </w:p>
    <w:p w:rsidR="003B7743" w:rsidRPr="007A2B59" w:rsidRDefault="003B7743" w:rsidP="003901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 Цели предлагаемого правового регулирования: </w:t>
      </w:r>
      <w:r w:rsidR="00390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4330BB" w:rsidRPr="004330B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цели, порядок, критерии отбора, условия предоставления и порядок возврата Субсидии физическим лицам, не являющихся индивидуальными предпринимателями и применяющих специальный налоговый режим «Налог на профессиональный доход» на осуществление мероприятий по содействию развитию малого и среднего предпринимательства в МО «Эхирит-Булагатский район»</w:t>
      </w: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7743" w:rsidRPr="007A2B59" w:rsidRDefault="003B7743" w:rsidP="003B77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2B59">
        <w:rPr>
          <w:rFonts w:ascii="Times New Roman" w:eastAsia="Times New Roman" w:hAnsi="Times New Roman" w:cs="Times New Roman"/>
          <w:sz w:val="16"/>
          <w:szCs w:val="16"/>
          <w:lang w:eastAsia="ru-RU"/>
        </w:rPr>
        <w:t>(место для текстового описания)</w:t>
      </w:r>
    </w:p>
    <w:p w:rsidR="003B7743" w:rsidRPr="007A2B59" w:rsidRDefault="003B7743" w:rsidP="003901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 </w:t>
      </w:r>
      <w:proofErr w:type="gramStart"/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Ожидаемый результат   (выраженный   установленными   регулирующим органом показателями) предлагаемого правового регулирования: </w:t>
      </w:r>
      <w:r w:rsidR="0039017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</w:t>
      </w:r>
      <w:r w:rsidR="0039017B" w:rsidRPr="00390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30BB" w:rsidRPr="004330B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цели, порядок, критерии отбора, условия предоставления и порядок возврата Субсидии физическим лицам, не являющихся индивидуальными предпринимателями и применяющих специальный налоговый режим «Налог на профессиональный доход» на осуществление мероприятий по содействию развитию малого и среднего предпринимательства в МО «Эхирит-Булагатский район»</w:t>
      </w:r>
      <w:bookmarkStart w:id="0" w:name="_GoBack"/>
      <w:bookmarkEnd w:id="0"/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3B7743" w:rsidRPr="007A2B59" w:rsidRDefault="003B7743" w:rsidP="003B77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2B59">
        <w:rPr>
          <w:rFonts w:ascii="Times New Roman" w:eastAsia="Times New Roman" w:hAnsi="Times New Roman" w:cs="Times New Roman"/>
          <w:sz w:val="16"/>
          <w:szCs w:val="16"/>
          <w:lang w:eastAsia="ru-RU"/>
        </w:rPr>
        <w:t>(место для текстового описания)</w:t>
      </w:r>
    </w:p>
    <w:p w:rsidR="003B7743" w:rsidRPr="007A2B59" w:rsidRDefault="003B7743" w:rsidP="003901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4. Действующие нормативные правовые акты, поручения, другие решения, из которых вытекает необходимость разработки предлагаемого      правового регулирования в данной сфере общественных отношений:</w:t>
      </w:r>
      <w:r w:rsidR="00390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0FC8" w:rsidRPr="00E40FC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статьей 14.1 Федерального закона от 24.07.2007 г. № 209-ФЗ «О развитии малого и среднего предпринимательства в Российской Федерации»</w:t>
      </w: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7743" w:rsidRPr="007A2B59" w:rsidRDefault="003B7743" w:rsidP="003B77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2B59">
        <w:rPr>
          <w:rFonts w:ascii="Times New Roman" w:eastAsia="Times New Roman" w:hAnsi="Times New Roman" w:cs="Times New Roman"/>
          <w:sz w:val="16"/>
          <w:szCs w:val="16"/>
          <w:lang w:eastAsia="ru-RU"/>
        </w:rPr>
        <w:t>(место для текстового описания)</w:t>
      </w:r>
    </w:p>
    <w:p w:rsidR="003B7743" w:rsidRPr="007A2B59" w:rsidRDefault="003B7743" w:rsidP="003B77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5. Планируемый срок вступления  в   силу   предлагаемого   правового регулирования: </w:t>
      </w:r>
      <w:r w:rsidR="00B80BD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сентябрь</w:t>
      </w:r>
      <w:r w:rsidR="00390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E40FC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90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7743" w:rsidRPr="007A2B59" w:rsidRDefault="003B7743" w:rsidP="003B77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2B59">
        <w:rPr>
          <w:rFonts w:ascii="Times New Roman" w:eastAsia="Times New Roman" w:hAnsi="Times New Roman" w:cs="Times New Roman"/>
          <w:sz w:val="16"/>
          <w:szCs w:val="16"/>
          <w:lang w:eastAsia="ru-RU"/>
        </w:rPr>
        <w:t>(место для текстового описания)</w:t>
      </w:r>
    </w:p>
    <w:p w:rsidR="003B7743" w:rsidRPr="007A2B59" w:rsidRDefault="003B7743" w:rsidP="003901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6. Сведения     о   необходимости   или   отсутствии   необходимости</w:t>
      </w:r>
      <w:r w:rsidR="00390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установления переходного периода:</w:t>
      </w:r>
      <w:r w:rsidR="00390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</w:t>
      </w: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7743" w:rsidRPr="007A2B59" w:rsidRDefault="00D22633" w:rsidP="00D22633">
      <w:pPr>
        <w:widowControl w:val="0"/>
        <w:tabs>
          <w:tab w:val="center" w:pos="4677"/>
          <w:tab w:val="left" w:pos="62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B7743"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B7743" w:rsidRPr="007A2B59">
        <w:rPr>
          <w:rFonts w:ascii="Times New Roman" w:eastAsia="Times New Roman" w:hAnsi="Times New Roman" w:cs="Times New Roman"/>
          <w:sz w:val="16"/>
          <w:szCs w:val="16"/>
          <w:lang w:eastAsia="ru-RU"/>
        </w:rPr>
        <w:t>место для текстового описания)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3B7743" w:rsidRPr="007A2B59" w:rsidRDefault="0039017B" w:rsidP="003901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3B7743" w:rsidRPr="007A2B59" w:rsidRDefault="003B7743" w:rsidP="003B77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B7743" w:rsidRPr="007A2B59" w:rsidRDefault="003B7743" w:rsidP="003B77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 настоящему уведомлению прилагаются:</w:t>
      </w:r>
    </w:p>
    <w:p w:rsidR="003B7743" w:rsidRPr="007A2B59" w:rsidRDefault="003B7743" w:rsidP="003B77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6776"/>
        <w:gridCol w:w="1951"/>
      </w:tblGrid>
      <w:tr w:rsidR="003B7743" w:rsidRPr="007A2B59" w:rsidTr="0059491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43" w:rsidRPr="007A2B59" w:rsidRDefault="003B7743" w:rsidP="005A43F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B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43" w:rsidRPr="007A2B59" w:rsidRDefault="003B7743" w:rsidP="005A43F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B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Перечень вопросов для участников публичных консультаций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43" w:rsidRPr="007A2B59" w:rsidRDefault="00594911" w:rsidP="005949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ответ</w:t>
            </w:r>
          </w:p>
        </w:tc>
      </w:tr>
      <w:tr w:rsidR="003B7743" w:rsidRPr="007A2B59" w:rsidTr="0059491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43" w:rsidRPr="007A2B59" w:rsidRDefault="003B7743" w:rsidP="005A43F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B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11" w:rsidRPr="00594911" w:rsidRDefault="00594911" w:rsidP="005949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" w:name="sub_91131"/>
            <w:r w:rsidRPr="0059491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1) "Является ли предлагаемое правовое регулирование оптимальным способом решения проблемы?";</w:t>
            </w:r>
          </w:p>
          <w:p w:rsidR="00594911" w:rsidRPr="00594911" w:rsidRDefault="00594911" w:rsidP="005949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2" w:name="sub_91132"/>
            <w:bookmarkEnd w:id="1"/>
            <w:r w:rsidRPr="0059491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2) "Какие риски и негативные последствия могут возникнуть в случае принятия предлагаемого правового регулирования?";</w:t>
            </w:r>
          </w:p>
          <w:p w:rsidR="00594911" w:rsidRPr="00594911" w:rsidRDefault="00594911" w:rsidP="005949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3" w:name="sub_91133"/>
            <w:bookmarkEnd w:id="2"/>
            <w:r w:rsidRPr="0059491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3) "Какие выгоды и преимущества могут возникнуть в случае принятия предлагаемого правового регулирования?";</w:t>
            </w:r>
          </w:p>
          <w:p w:rsidR="00594911" w:rsidRPr="00594911" w:rsidRDefault="00594911" w:rsidP="005949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4" w:name="sub_91134"/>
            <w:bookmarkEnd w:id="3"/>
            <w:r w:rsidRPr="0059491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4) "Существуют ли альтернативные (менее затратные и (или) более эффективные) способы решения проблемы?";</w:t>
            </w:r>
          </w:p>
          <w:p w:rsidR="00594911" w:rsidRPr="00594911" w:rsidRDefault="00594911" w:rsidP="005949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5" w:name="sub_91135"/>
            <w:bookmarkEnd w:id="4"/>
            <w:r w:rsidRPr="0059491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5) "Ваше общее мнение по предлагаемому правовому регулированию";</w:t>
            </w:r>
          </w:p>
          <w:bookmarkEnd w:id="5"/>
          <w:p w:rsidR="003B7743" w:rsidRPr="007A2B59" w:rsidRDefault="003B7743" w:rsidP="005A43F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43" w:rsidRPr="007A2B59" w:rsidRDefault="003B7743" w:rsidP="005A43F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6234B5" w:rsidRDefault="004330BB"/>
    <w:sectPr w:rsidR="00623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9E9"/>
    <w:rsid w:val="001A60AE"/>
    <w:rsid w:val="001C2558"/>
    <w:rsid w:val="002504AF"/>
    <w:rsid w:val="002B66A5"/>
    <w:rsid w:val="002F5963"/>
    <w:rsid w:val="00300034"/>
    <w:rsid w:val="00367BB4"/>
    <w:rsid w:val="0039017B"/>
    <w:rsid w:val="003B7743"/>
    <w:rsid w:val="00424AC0"/>
    <w:rsid w:val="004330BB"/>
    <w:rsid w:val="004A4EDA"/>
    <w:rsid w:val="00594911"/>
    <w:rsid w:val="005E1E46"/>
    <w:rsid w:val="006A00B2"/>
    <w:rsid w:val="007925BA"/>
    <w:rsid w:val="008A57BC"/>
    <w:rsid w:val="00915C37"/>
    <w:rsid w:val="00A3456E"/>
    <w:rsid w:val="00B80BD0"/>
    <w:rsid w:val="00B919E9"/>
    <w:rsid w:val="00CB7CA5"/>
    <w:rsid w:val="00CE0125"/>
    <w:rsid w:val="00D22633"/>
    <w:rsid w:val="00D561EE"/>
    <w:rsid w:val="00DF3A2D"/>
    <w:rsid w:val="00E4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255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40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0F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255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40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0F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hirit-econom@ir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2021-07-26T06:55:00Z</cp:lastPrinted>
  <dcterms:created xsi:type="dcterms:W3CDTF">2020-08-20T02:16:00Z</dcterms:created>
  <dcterms:modified xsi:type="dcterms:W3CDTF">2021-07-30T02:31:00Z</dcterms:modified>
</cp:coreProperties>
</file>