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5F" w:rsidRPr="0063368F" w:rsidRDefault="00F44D42" w:rsidP="00F44D42">
      <w:pPr>
        <w:tabs>
          <w:tab w:val="left" w:pos="10916"/>
          <w:tab w:val="left" w:pos="13184"/>
        </w:tabs>
        <w:ind w:right="1984"/>
        <w:outlineLvl w:val="0"/>
        <w:rPr>
          <w:sz w:val="24"/>
          <w:szCs w:val="24"/>
        </w:rPr>
      </w:pPr>
      <w:bookmarkStart w:id="0" w:name="_GoBack"/>
      <w:bookmarkEnd w:id="0"/>
      <w:r w:rsidRPr="0063368F">
        <w:rPr>
          <w:sz w:val="24"/>
          <w:szCs w:val="24"/>
        </w:rPr>
        <w:t xml:space="preserve">                                                               </w:t>
      </w:r>
    </w:p>
    <w:p w:rsidR="00F9284E" w:rsidRPr="00AA1D3D" w:rsidRDefault="00F9284E" w:rsidP="00F9284E">
      <w:pPr>
        <w:ind w:left="720"/>
        <w:jc w:val="center"/>
        <w:rPr>
          <w:b/>
          <w:sz w:val="32"/>
          <w:szCs w:val="32"/>
        </w:rPr>
      </w:pPr>
      <w:r w:rsidRPr="00AA1D3D">
        <w:rPr>
          <w:b/>
          <w:sz w:val="32"/>
          <w:szCs w:val="32"/>
        </w:rPr>
        <w:t>Российская Федерация</w:t>
      </w:r>
    </w:p>
    <w:p w:rsidR="00F9284E" w:rsidRPr="00AA1D3D" w:rsidRDefault="00F9284E" w:rsidP="00F9284E">
      <w:pPr>
        <w:ind w:left="720"/>
        <w:jc w:val="center"/>
        <w:rPr>
          <w:b/>
          <w:sz w:val="32"/>
          <w:szCs w:val="32"/>
        </w:rPr>
      </w:pPr>
      <w:r w:rsidRPr="00AA1D3D">
        <w:rPr>
          <w:b/>
          <w:sz w:val="32"/>
          <w:szCs w:val="32"/>
        </w:rPr>
        <w:t>Иркутская область</w:t>
      </w:r>
    </w:p>
    <w:p w:rsidR="00F9284E" w:rsidRPr="00AA1D3D" w:rsidRDefault="00F9284E" w:rsidP="00F9284E">
      <w:pPr>
        <w:ind w:left="-180"/>
        <w:jc w:val="center"/>
        <w:rPr>
          <w:b/>
          <w:sz w:val="32"/>
          <w:szCs w:val="32"/>
        </w:rPr>
      </w:pPr>
      <w:r w:rsidRPr="00AA1D3D">
        <w:rPr>
          <w:b/>
          <w:sz w:val="32"/>
          <w:szCs w:val="32"/>
        </w:rPr>
        <w:t>Муниципальное образование «Эхирит-Булагатский район»</w:t>
      </w:r>
    </w:p>
    <w:p w:rsidR="00F9284E" w:rsidRPr="00AA1D3D" w:rsidRDefault="00F9284E" w:rsidP="00F9284E">
      <w:pPr>
        <w:ind w:left="720"/>
        <w:jc w:val="center"/>
        <w:rPr>
          <w:sz w:val="32"/>
          <w:szCs w:val="32"/>
        </w:rPr>
      </w:pPr>
    </w:p>
    <w:p w:rsidR="00F9284E" w:rsidRPr="00AA1D3D" w:rsidRDefault="00F9284E" w:rsidP="00F9284E">
      <w:pPr>
        <w:ind w:left="720"/>
        <w:jc w:val="center"/>
        <w:rPr>
          <w:b/>
          <w:sz w:val="32"/>
          <w:szCs w:val="32"/>
        </w:rPr>
      </w:pPr>
      <w:r w:rsidRPr="00AA1D3D">
        <w:rPr>
          <w:b/>
          <w:sz w:val="32"/>
          <w:szCs w:val="32"/>
        </w:rPr>
        <w:t>МЭР</w:t>
      </w:r>
    </w:p>
    <w:p w:rsidR="00F9284E" w:rsidRPr="00AA1D3D" w:rsidRDefault="00F9284E" w:rsidP="00F9284E">
      <w:pPr>
        <w:ind w:left="720"/>
        <w:jc w:val="center"/>
        <w:rPr>
          <w:b/>
          <w:sz w:val="32"/>
          <w:szCs w:val="32"/>
        </w:rPr>
      </w:pPr>
      <w:r w:rsidRPr="00AA1D3D">
        <w:rPr>
          <w:b/>
          <w:sz w:val="32"/>
          <w:szCs w:val="32"/>
        </w:rPr>
        <w:t>ПОСТАНОВЛЕНИЕ</w:t>
      </w:r>
      <w:r w:rsidR="00432808">
        <w:rPr>
          <w:b/>
          <w:sz w:val="32"/>
          <w:szCs w:val="32"/>
        </w:rPr>
        <w:t xml:space="preserve"> </w:t>
      </w:r>
    </w:p>
    <w:p w:rsidR="00F9284E" w:rsidRPr="00AA1D3D" w:rsidRDefault="00F9284E" w:rsidP="00F9284E">
      <w:pPr>
        <w:jc w:val="center"/>
        <w:rPr>
          <w:sz w:val="24"/>
          <w:szCs w:val="24"/>
        </w:rPr>
      </w:pPr>
    </w:p>
    <w:p w:rsidR="00F9284E" w:rsidRPr="00AA1D3D" w:rsidRDefault="00E80DD0" w:rsidP="00F9284E">
      <w:r w:rsidRPr="00157DEF">
        <w:t>От «</w:t>
      </w:r>
      <w:r w:rsidR="00432808">
        <w:t>10</w:t>
      </w:r>
      <w:r w:rsidRPr="00157DEF">
        <w:t>»</w:t>
      </w:r>
      <w:r w:rsidR="00432808">
        <w:t xml:space="preserve"> апреля</w:t>
      </w:r>
      <w:r w:rsidR="00977374" w:rsidRPr="00157DEF">
        <w:t xml:space="preserve"> </w:t>
      </w:r>
      <w:r w:rsidR="00F9284E" w:rsidRPr="00157DEF">
        <w:t>20</w:t>
      </w:r>
      <w:r w:rsidR="00432808">
        <w:t>17</w:t>
      </w:r>
      <w:r w:rsidR="00F9284E" w:rsidRPr="00157DEF">
        <w:t xml:space="preserve"> г.  №</w:t>
      </w:r>
      <w:r w:rsidR="00977374" w:rsidRPr="00157DEF">
        <w:t xml:space="preserve"> </w:t>
      </w:r>
      <w:r w:rsidR="00432808">
        <w:t>181</w:t>
      </w:r>
    </w:p>
    <w:p w:rsidR="00F9284E" w:rsidRPr="00AA1D3D" w:rsidRDefault="00F9284E" w:rsidP="00F9284E">
      <w:r w:rsidRPr="00AA1D3D">
        <w:t xml:space="preserve">п. Усть-Ордынский     </w:t>
      </w:r>
    </w:p>
    <w:p w:rsidR="00F9284E" w:rsidRPr="00AA1D3D" w:rsidRDefault="00F9284E" w:rsidP="00F9284E">
      <w:r w:rsidRPr="00AA1D3D">
        <w:rPr>
          <w:vertAlign w:val="subscript"/>
        </w:rPr>
        <w:t>┌                                                                                                                            ┐</w:t>
      </w:r>
    </w:p>
    <w:p w:rsidR="00692D92" w:rsidRPr="00AA1D3D" w:rsidRDefault="00F9284E" w:rsidP="00692D92">
      <w:r w:rsidRPr="00AA1D3D">
        <w:t xml:space="preserve">«Об утверждении  </w:t>
      </w:r>
      <w:r w:rsidR="00692D92" w:rsidRPr="00AA1D3D">
        <w:t xml:space="preserve">«Положения о порядке </w:t>
      </w:r>
    </w:p>
    <w:p w:rsidR="005D0CC8" w:rsidRPr="00AA1D3D" w:rsidRDefault="005D0CC8" w:rsidP="005D0CC8">
      <w:pPr>
        <w:outlineLvl w:val="0"/>
        <w:rPr>
          <w:color w:val="000000"/>
        </w:rPr>
      </w:pPr>
      <w:r w:rsidRPr="00AA1D3D">
        <w:rPr>
          <w:color w:val="000000"/>
        </w:rPr>
        <w:t xml:space="preserve">предоставления субсидий на осуществление </w:t>
      </w:r>
    </w:p>
    <w:p w:rsidR="005D0CC8" w:rsidRPr="00AA1D3D" w:rsidRDefault="005D0CC8" w:rsidP="005D0CC8">
      <w:pPr>
        <w:outlineLvl w:val="0"/>
        <w:rPr>
          <w:color w:val="000000"/>
        </w:rPr>
      </w:pPr>
      <w:r w:rsidRPr="00AA1D3D">
        <w:rPr>
          <w:color w:val="000000"/>
        </w:rPr>
        <w:t xml:space="preserve">мероприятий по содействию развитию малого и </w:t>
      </w:r>
    </w:p>
    <w:p w:rsidR="005D0CC8" w:rsidRPr="00AA1D3D" w:rsidRDefault="005D0CC8" w:rsidP="005D0CC8">
      <w:pPr>
        <w:outlineLvl w:val="0"/>
        <w:rPr>
          <w:color w:val="000000"/>
        </w:rPr>
      </w:pPr>
      <w:r w:rsidRPr="00AA1D3D">
        <w:rPr>
          <w:color w:val="000000"/>
        </w:rPr>
        <w:t>среднего предпринимательства</w:t>
      </w:r>
      <w:r w:rsidR="00202DDB" w:rsidRPr="00AA1D3D">
        <w:rPr>
          <w:color w:val="000000"/>
        </w:rPr>
        <w:t>»</w:t>
      </w:r>
    </w:p>
    <w:p w:rsidR="00F9284E" w:rsidRPr="00AA1D3D" w:rsidRDefault="00F9284E" w:rsidP="00F9284E">
      <w:pPr>
        <w:autoSpaceDE w:val="0"/>
        <w:autoSpaceDN w:val="0"/>
        <w:adjustRightInd w:val="0"/>
        <w:jc w:val="both"/>
        <w:rPr>
          <w:b/>
          <w:bCs/>
          <w:caps/>
          <w:color w:val="011164"/>
          <w:kern w:val="36"/>
        </w:rPr>
      </w:pPr>
    </w:p>
    <w:p w:rsidR="00EE59A9" w:rsidRDefault="00F9284E" w:rsidP="00F9284E">
      <w:pPr>
        <w:ind w:firstLine="567"/>
        <w:jc w:val="both"/>
      </w:pPr>
      <w:r w:rsidRPr="00AA1D3D">
        <w:t xml:space="preserve">В соответствии со </w:t>
      </w:r>
      <w:hyperlink r:id="rId9" w:history="1">
        <w:r w:rsidRPr="00AA1D3D">
          <w:t>ст</w:t>
        </w:r>
        <w:r w:rsidR="007A23E6" w:rsidRPr="00AA1D3D">
          <w:t>.</w:t>
        </w:r>
        <w:r w:rsidRPr="00AA1D3D">
          <w:t>78</w:t>
        </w:r>
      </w:hyperlink>
      <w:r w:rsidRPr="00AA1D3D">
        <w:t xml:space="preserve"> Бюджетного кодекса Российской Федерации, </w:t>
      </w:r>
      <w:hyperlink r:id="rId10" w:history="1">
        <w:r w:rsidRPr="00AA1D3D">
          <w:t>ст</w:t>
        </w:r>
        <w:r w:rsidR="007A23E6" w:rsidRPr="00AA1D3D">
          <w:t>.</w:t>
        </w:r>
        <w:r w:rsidRPr="00AA1D3D">
          <w:t>17</w:t>
        </w:r>
      </w:hyperlink>
      <w:r w:rsidRPr="00AA1D3D">
        <w:t xml:space="preserve"> Федерально</w:t>
      </w:r>
      <w:r w:rsidR="007A23E6" w:rsidRPr="00AA1D3D">
        <w:t>го закона от 24.07.2007 г. № </w:t>
      </w:r>
      <w:r w:rsidRPr="00AA1D3D">
        <w:t xml:space="preserve">209-ФЗ </w:t>
      </w:r>
      <w:r w:rsidR="007A23E6" w:rsidRPr="00AA1D3D">
        <w:t>«</w:t>
      </w:r>
      <w:r w:rsidRPr="00AA1D3D">
        <w:t xml:space="preserve">О развитии </w:t>
      </w:r>
      <w:r w:rsidR="00072A05" w:rsidRPr="00AA1D3D">
        <w:t xml:space="preserve">малого </w:t>
      </w:r>
      <w:r w:rsidR="007A23E6" w:rsidRPr="00AA1D3D">
        <w:t xml:space="preserve">и среднего </w:t>
      </w:r>
      <w:r w:rsidR="00072A05" w:rsidRPr="00AA1D3D">
        <w:t>предпринимательства</w:t>
      </w:r>
      <w:r w:rsidR="007A23E6" w:rsidRPr="00AA1D3D">
        <w:t xml:space="preserve"> </w:t>
      </w:r>
      <w:r w:rsidRPr="00AA1D3D">
        <w:t>в Российской Федерации</w:t>
      </w:r>
      <w:r w:rsidR="007A23E6" w:rsidRPr="00AA1D3D">
        <w:t>»</w:t>
      </w:r>
      <w:r w:rsidRPr="00AA1D3D">
        <w:t xml:space="preserve">, </w:t>
      </w:r>
      <w:bookmarkStart w:id="1" w:name="sub_1"/>
      <w:r w:rsidR="00F3736F" w:rsidRPr="00AA1D3D">
        <w:t xml:space="preserve">ст.37 Устава муниципального образования «Эхирит-Булагатский район», </w:t>
      </w:r>
    </w:p>
    <w:p w:rsidR="00745329" w:rsidRPr="00AA1D3D" w:rsidRDefault="00745329" w:rsidP="00F9284E">
      <w:pPr>
        <w:ind w:firstLine="567"/>
        <w:jc w:val="both"/>
      </w:pPr>
    </w:p>
    <w:p w:rsidR="00F9284E" w:rsidRDefault="00F9284E" w:rsidP="00F9284E">
      <w:pPr>
        <w:ind w:firstLine="567"/>
        <w:jc w:val="center"/>
        <w:rPr>
          <w:spacing w:val="40"/>
        </w:rPr>
      </w:pPr>
      <w:r w:rsidRPr="00AA1D3D">
        <w:rPr>
          <w:spacing w:val="40"/>
        </w:rPr>
        <w:t>ПОСТАНОВЛЯЮ:</w:t>
      </w:r>
    </w:p>
    <w:p w:rsidR="001875DE" w:rsidRPr="00AA1D3D" w:rsidRDefault="001875DE" w:rsidP="00F9284E">
      <w:pPr>
        <w:ind w:firstLine="567"/>
        <w:jc w:val="center"/>
        <w:rPr>
          <w:spacing w:val="40"/>
        </w:rPr>
      </w:pPr>
    </w:p>
    <w:p w:rsidR="00EE59A9" w:rsidRPr="00AA1D3D" w:rsidRDefault="00F9284E" w:rsidP="00EE59A9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A1D3D">
        <w:t xml:space="preserve">Утвердить  </w:t>
      </w:r>
      <w:r w:rsidR="00692D92" w:rsidRPr="00AA1D3D">
        <w:t>«</w:t>
      </w:r>
      <w:r w:rsidR="00EE59A9" w:rsidRPr="00AA1D3D">
        <w:t xml:space="preserve">Положение о порядке </w:t>
      </w:r>
      <w:r w:rsidR="00EE59A9" w:rsidRPr="00AA1D3D">
        <w:rPr>
          <w:color w:val="000000"/>
        </w:rPr>
        <w:t>предоставления субсидий на осуществление мероприятий по содействию развитию малого и среднего предпринимательства»</w:t>
      </w:r>
      <w:r w:rsidR="00EE59A9" w:rsidRPr="00AA1D3D">
        <w:t xml:space="preserve"> (Приложение 1);</w:t>
      </w:r>
    </w:p>
    <w:p w:rsidR="00692D92" w:rsidRDefault="00692D92" w:rsidP="00692D92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A1D3D">
        <w:t>Опубликовать настоящее постановление</w:t>
      </w:r>
      <w:r w:rsidR="00F3736F" w:rsidRPr="00AA1D3D">
        <w:t xml:space="preserve"> в газете «Эхирит-Булагат</w:t>
      </w:r>
      <w:r w:rsidR="00486B54" w:rsidRPr="00AA1D3D">
        <w:t>с</w:t>
      </w:r>
      <w:r w:rsidR="00F3736F" w:rsidRPr="00AA1D3D">
        <w:t xml:space="preserve">кий вестник» и </w:t>
      </w:r>
      <w:r w:rsidRPr="00AA1D3D">
        <w:t xml:space="preserve">на официальном сайте муниципального образования «Эхирит-Булагатский район» </w:t>
      </w:r>
      <w:hyperlink r:id="rId11" w:history="1">
        <w:r w:rsidR="001D217D" w:rsidRPr="003F0067">
          <w:rPr>
            <w:rStyle w:val="a7"/>
          </w:rPr>
          <w:t>www.ehirit.ru</w:t>
        </w:r>
      </w:hyperlink>
      <w:r w:rsidRPr="00AA1D3D">
        <w:t>.</w:t>
      </w:r>
    </w:p>
    <w:p w:rsidR="00692D92" w:rsidRPr="00AA1D3D" w:rsidRDefault="00692D92" w:rsidP="00692D92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A1D3D">
        <w:t xml:space="preserve">Постановление мэра муниципального образования «Эхирит-Булагатский район»  от </w:t>
      </w:r>
      <w:r w:rsidR="001875DE">
        <w:t>15.07</w:t>
      </w:r>
      <w:r w:rsidRPr="00AA1D3D">
        <w:t>.20</w:t>
      </w:r>
      <w:r w:rsidR="001875DE">
        <w:t>16</w:t>
      </w:r>
      <w:r w:rsidRPr="00AA1D3D">
        <w:t xml:space="preserve"> г. №</w:t>
      </w:r>
      <w:r w:rsidR="001875DE">
        <w:t xml:space="preserve">318 </w:t>
      </w:r>
      <w:r w:rsidRPr="00AA1D3D">
        <w:t>«</w:t>
      </w:r>
      <w:r w:rsidR="00B23D6F" w:rsidRPr="00AA1D3D">
        <w:t>Об утверждении Положения о порядке предоставления субсидий</w:t>
      </w:r>
      <w:r w:rsidR="001875DE">
        <w:t xml:space="preserve"> на осуществление мероприятий по содействию развитию малого и среднего предпринимательства» </w:t>
      </w:r>
      <w:r w:rsidRPr="00AA1D3D">
        <w:t>считать утратившим силу.</w:t>
      </w:r>
    </w:p>
    <w:bookmarkEnd w:id="1"/>
    <w:p w:rsidR="00F9284E" w:rsidRPr="00AA1D3D" w:rsidRDefault="00B23D6F" w:rsidP="00B23D6F">
      <w:pPr>
        <w:pStyle w:val="11"/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r w:rsidRPr="00AA1D3D">
        <w:rPr>
          <w:szCs w:val="28"/>
        </w:rPr>
        <w:t>4</w:t>
      </w:r>
      <w:r w:rsidR="00F9284E" w:rsidRPr="00AA1D3D">
        <w:rPr>
          <w:szCs w:val="28"/>
        </w:rPr>
        <w:t>. Контроль за исполнением настоящего постановления возложить на заместителя мэра по социальн</w:t>
      </w:r>
      <w:r w:rsidRPr="00AA1D3D">
        <w:rPr>
          <w:szCs w:val="28"/>
        </w:rPr>
        <w:t>ы</w:t>
      </w:r>
      <w:r w:rsidR="00F9284E" w:rsidRPr="00AA1D3D">
        <w:rPr>
          <w:szCs w:val="28"/>
        </w:rPr>
        <w:t xml:space="preserve">м вопросам А.Л.Дмитрова. </w:t>
      </w:r>
    </w:p>
    <w:p w:rsidR="00F9284E" w:rsidRPr="00AA1D3D" w:rsidRDefault="00F9284E" w:rsidP="00F9284E">
      <w:pPr>
        <w:jc w:val="both"/>
      </w:pPr>
    </w:p>
    <w:p w:rsidR="00EE59A9" w:rsidRPr="00AA1D3D" w:rsidRDefault="00EE59A9" w:rsidP="00F9284E">
      <w:pPr>
        <w:jc w:val="both"/>
      </w:pPr>
    </w:p>
    <w:p w:rsidR="00B96300" w:rsidRPr="00AA1D3D" w:rsidRDefault="001875DE" w:rsidP="001875DE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96300" w:rsidRPr="00AA1D3D">
        <w:rPr>
          <w:rFonts w:ascii="Times New Roman" w:eastAsia="Times New Roman" w:hAnsi="Times New Roman"/>
          <w:sz w:val="28"/>
          <w:szCs w:val="28"/>
          <w:lang w:eastAsia="ru-RU"/>
        </w:rPr>
        <w:t xml:space="preserve">эр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207C7" w:rsidRPr="00AA1D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96300" w:rsidRPr="00AA1D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И.П.Усов</w:t>
      </w:r>
    </w:p>
    <w:p w:rsidR="00F9284E" w:rsidRDefault="00F9284E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1875DE" w:rsidRPr="00AA1D3D" w:rsidRDefault="001875DE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AA1D3D" w:rsidRDefault="00AA1D3D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745329" w:rsidRDefault="00745329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745329" w:rsidRDefault="00745329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745329" w:rsidRDefault="00745329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745329" w:rsidRDefault="00745329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p w:rsidR="00745329" w:rsidRPr="00AA1D3D" w:rsidRDefault="00745329" w:rsidP="00F9284E">
      <w:pPr>
        <w:pStyle w:val="ConsPlusTitle"/>
        <w:widowControl/>
        <w:ind w:left="4956"/>
        <w:outlineLvl w:val="0"/>
        <w:rPr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499"/>
      </w:tblGrid>
      <w:tr w:rsidR="00B23D6F" w:rsidRPr="00AA1D3D" w:rsidTr="00B95E07">
        <w:tc>
          <w:tcPr>
            <w:tcW w:w="5070" w:type="dxa"/>
            <w:tcBorders>
              <w:bottom w:val="nil"/>
            </w:tcBorders>
            <w:shd w:val="clear" w:color="auto" w:fill="auto"/>
          </w:tcPr>
          <w:p w:rsidR="0063368F" w:rsidRPr="00AA1D3D" w:rsidRDefault="0063368F" w:rsidP="00A674DE">
            <w:pPr>
              <w:tabs>
                <w:tab w:val="left" w:pos="10916"/>
                <w:tab w:val="left" w:pos="13184"/>
              </w:tabs>
              <w:ind w:right="198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bottom w:val="nil"/>
            </w:tcBorders>
            <w:shd w:val="clear" w:color="auto" w:fill="auto"/>
          </w:tcPr>
          <w:p w:rsidR="00B23D6F" w:rsidRPr="00AA1D3D" w:rsidRDefault="00B23D6F" w:rsidP="00A674DE">
            <w:pPr>
              <w:tabs>
                <w:tab w:val="left" w:pos="10916"/>
                <w:tab w:val="left" w:pos="13184"/>
              </w:tabs>
              <w:ind w:right="1310"/>
              <w:outlineLvl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Приложение 1</w:t>
            </w:r>
          </w:p>
          <w:p w:rsidR="00B23D6F" w:rsidRPr="00AA1D3D" w:rsidRDefault="00B23D6F" w:rsidP="00A674DE">
            <w:pPr>
              <w:tabs>
                <w:tab w:val="left" w:pos="3861"/>
                <w:tab w:val="left" w:pos="10916"/>
                <w:tab w:val="left" w:pos="13184"/>
              </w:tabs>
              <w:ind w:right="34"/>
              <w:outlineLvl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к   постановлению Мэра           </w:t>
            </w:r>
          </w:p>
          <w:p w:rsidR="00B23D6F" w:rsidRPr="00AA1D3D" w:rsidRDefault="00B23D6F" w:rsidP="00A674DE">
            <w:pPr>
              <w:tabs>
                <w:tab w:val="left" w:pos="4854"/>
                <w:tab w:val="left" w:pos="10916"/>
                <w:tab w:val="left" w:pos="13184"/>
              </w:tabs>
              <w:ind w:right="34"/>
              <w:outlineLvl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МО «Эхирит-Булагатский   район»</w:t>
            </w:r>
            <w:r w:rsidRPr="00AA1D3D">
              <w:rPr>
                <w:sz w:val="24"/>
                <w:szCs w:val="24"/>
              </w:rPr>
              <w:tab/>
            </w:r>
            <w:r w:rsidRPr="00AA1D3D">
              <w:rPr>
                <w:sz w:val="24"/>
                <w:szCs w:val="24"/>
              </w:rPr>
              <w:tab/>
            </w:r>
            <w:r w:rsidRPr="00AA1D3D">
              <w:rPr>
                <w:sz w:val="24"/>
                <w:szCs w:val="24"/>
              </w:rPr>
              <w:tab/>
            </w:r>
            <w:r w:rsidRPr="00AA1D3D">
              <w:rPr>
                <w:sz w:val="24"/>
                <w:szCs w:val="24"/>
              </w:rPr>
              <w:tab/>
            </w:r>
            <w:r w:rsidRPr="00AA1D3D">
              <w:rPr>
                <w:sz w:val="24"/>
                <w:szCs w:val="24"/>
              </w:rPr>
              <w:tab/>
            </w:r>
            <w:r w:rsidRPr="00AA1D3D">
              <w:rPr>
                <w:sz w:val="24"/>
                <w:szCs w:val="24"/>
              </w:rPr>
              <w:tab/>
              <w:t xml:space="preserve">         МО «Эхирит-Булагатский ра</w:t>
            </w:r>
          </w:p>
          <w:p w:rsidR="00B23D6F" w:rsidRPr="00AA1D3D" w:rsidRDefault="00B23D6F" w:rsidP="00A674DE">
            <w:pPr>
              <w:tabs>
                <w:tab w:val="left" w:pos="10916"/>
                <w:tab w:val="left" w:pos="13184"/>
              </w:tabs>
              <w:ind w:right="-3"/>
              <w:outlineLvl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от «</w:t>
            </w:r>
            <w:r w:rsidR="00432808">
              <w:rPr>
                <w:sz w:val="24"/>
                <w:szCs w:val="24"/>
              </w:rPr>
              <w:t>10</w:t>
            </w:r>
            <w:r w:rsidR="001875DE">
              <w:rPr>
                <w:sz w:val="24"/>
                <w:szCs w:val="24"/>
              </w:rPr>
              <w:t>»</w:t>
            </w:r>
            <w:r w:rsidR="00432808">
              <w:rPr>
                <w:sz w:val="24"/>
                <w:szCs w:val="24"/>
              </w:rPr>
              <w:t>апреля</w:t>
            </w:r>
            <w:r w:rsidR="00B63882">
              <w:rPr>
                <w:sz w:val="24"/>
                <w:szCs w:val="24"/>
              </w:rPr>
              <w:t xml:space="preserve"> </w:t>
            </w:r>
            <w:r w:rsidRPr="00AA1D3D">
              <w:rPr>
                <w:sz w:val="24"/>
                <w:szCs w:val="24"/>
              </w:rPr>
              <w:t xml:space="preserve"> 20</w:t>
            </w:r>
            <w:r w:rsidR="00432808">
              <w:rPr>
                <w:sz w:val="24"/>
                <w:szCs w:val="24"/>
              </w:rPr>
              <w:t>17</w:t>
            </w:r>
            <w:r w:rsidRPr="00AA1D3D">
              <w:rPr>
                <w:sz w:val="24"/>
                <w:szCs w:val="24"/>
              </w:rPr>
              <w:t xml:space="preserve"> г.</w:t>
            </w:r>
            <w:r w:rsidR="00432808">
              <w:rPr>
                <w:sz w:val="24"/>
                <w:szCs w:val="24"/>
              </w:rPr>
              <w:t xml:space="preserve"> № 181</w:t>
            </w:r>
          </w:p>
          <w:p w:rsidR="00B23D6F" w:rsidRPr="00AA1D3D" w:rsidRDefault="00B23D6F" w:rsidP="001875DE">
            <w:pPr>
              <w:tabs>
                <w:tab w:val="left" w:pos="10916"/>
                <w:tab w:val="left" w:pos="13184"/>
              </w:tabs>
              <w:ind w:right="1984"/>
              <w:outlineLvl w:val="0"/>
              <w:rPr>
                <w:sz w:val="24"/>
                <w:szCs w:val="24"/>
              </w:rPr>
            </w:pPr>
          </w:p>
        </w:tc>
      </w:tr>
    </w:tbl>
    <w:p w:rsidR="00B23D6F" w:rsidRPr="00AA1D3D" w:rsidRDefault="0029645F" w:rsidP="00B23D6F">
      <w:pPr>
        <w:tabs>
          <w:tab w:val="left" w:pos="10916"/>
          <w:tab w:val="left" w:pos="13184"/>
        </w:tabs>
        <w:ind w:right="1984"/>
        <w:jc w:val="center"/>
        <w:outlineLvl w:val="0"/>
        <w:rPr>
          <w:sz w:val="24"/>
          <w:szCs w:val="24"/>
        </w:rPr>
      </w:pPr>
      <w:r w:rsidRPr="00AA1D3D">
        <w:rPr>
          <w:sz w:val="24"/>
          <w:szCs w:val="24"/>
        </w:rPr>
        <w:t xml:space="preserve">                     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B23D6F" w:rsidRPr="00AA1D3D" w:rsidTr="00A674DE">
        <w:trPr>
          <w:trHeight w:val="737"/>
        </w:trPr>
        <w:tc>
          <w:tcPr>
            <w:tcW w:w="5495" w:type="dxa"/>
            <w:shd w:val="clear" w:color="auto" w:fill="auto"/>
          </w:tcPr>
          <w:p w:rsidR="00B23D6F" w:rsidRPr="00AA1D3D" w:rsidRDefault="00B23D6F" w:rsidP="00A674DE">
            <w:pPr>
              <w:tabs>
                <w:tab w:val="left" w:pos="10916"/>
                <w:tab w:val="left" w:pos="13184"/>
              </w:tabs>
              <w:ind w:right="198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23D6F" w:rsidRPr="00AA1D3D" w:rsidRDefault="00B23D6F" w:rsidP="00A674DE">
            <w:pPr>
              <w:tabs>
                <w:tab w:val="left" w:pos="10916"/>
                <w:tab w:val="left" w:pos="13184"/>
              </w:tabs>
              <w:ind w:right="1984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23D6F" w:rsidRPr="00AA1D3D" w:rsidRDefault="00B23D6F" w:rsidP="00B95E07">
      <w:pPr>
        <w:jc w:val="center"/>
        <w:outlineLvl w:val="0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Положение</w:t>
      </w:r>
    </w:p>
    <w:p w:rsidR="00B23D6F" w:rsidRPr="00AA1D3D" w:rsidRDefault="00B23D6F" w:rsidP="004E787B">
      <w:pPr>
        <w:ind w:firstLine="709"/>
        <w:jc w:val="center"/>
        <w:outlineLvl w:val="0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 xml:space="preserve">о порядке  предоставления субсидий на </w:t>
      </w:r>
      <w:r w:rsidR="001B0973" w:rsidRPr="00AA1D3D">
        <w:rPr>
          <w:color w:val="000000"/>
          <w:sz w:val="24"/>
          <w:szCs w:val="24"/>
        </w:rPr>
        <w:t xml:space="preserve">осуществление мероприятий </w:t>
      </w:r>
      <w:r w:rsidR="00663B72" w:rsidRPr="00AA1D3D">
        <w:rPr>
          <w:color w:val="000000"/>
          <w:sz w:val="24"/>
          <w:szCs w:val="24"/>
        </w:rPr>
        <w:t xml:space="preserve">по содействию развитию </w:t>
      </w:r>
      <w:r w:rsidRPr="00AA1D3D">
        <w:rPr>
          <w:color w:val="000000"/>
          <w:sz w:val="24"/>
          <w:szCs w:val="24"/>
        </w:rPr>
        <w:t>малого</w:t>
      </w:r>
      <w:r w:rsidR="00663B72" w:rsidRPr="00AA1D3D">
        <w:rPr>
          <w:color w:val="000000"/>
          <w:sz w:val="24"/>
          <w:szCs w:val="24"/>
        </w:rPr>
        <w:t xml:space="preserve"> и среднего</w:t>
      </w:r>
      <w:r w:rsidRPr="00AA1D3D">
        <w:rPr>
          <w:color w:val="000000"/>
          <w:sz w:val="24"/>
          <w:szCs w:val="24"/>
        </w:rPr>
        <w:t xml:space="preserve"> предпринимательства </w:t>
      </w:r>
    </w:p>
    <w:p w:rsidR="00663B72" w:rsidRPr="00AA1D3D" w:rsidRDefault="00663B72" w:rsidP="004E787B">
      <w:pPr>
        <w:ind w:firstLine="709"/>
        <w:jc w:val="center"/>
        <w:outlineLvl w:val="0"/>
        <w:rPr>
          <w:sz w:val="24"/>
          <w:szCs w:val="24"/>
        </w:rPr>
      </w:pPr>
    </w:p>
    <w:p w:rsidR="00DB4A8D" w:rsidRPr="00AA1D3D" w:rsidRDefault="009225E6" w:rsidP="00D232A5">
      <w:pPr>
        <w:jc w:val="center"/>
        <w:outlineLvl w:val="0"/>
        <w:rPr>
          <w:sz w:val="24"/>
          <w:szCs w:val="24"/>
        </w:rPr>
      </w:pPr>
      <w:r w:rsidRPr="00AA1D3D">
        <w:rPr>
          <w:sz w:val="24"/>
          <w:szCs w:val="24"/>
        </w:rPr>
        <w:t xml:space="preserve">Глава </w:t>
      </w:r>
      <w:r w:rsidR="00DB4A8D" w:rsidRPr="00AA1D3D">
        <w:rPr>
          <w:sz w:val="24"/>
          <w:szCs w:val="24"/>
        </w:rPr>
        <w:t>1. Общие положения</w:t>
      </w:r>
    </w:p>
    <w:p w:rsidR="00DB4A8D" w:rsidRPr="00AA1D3D" w:rsidRDefault="00DB4A8D" w:rsidP="00DB4A8D">
      <w:pPr>
        <w:autoSpaceDE w:val="0"/>
        <w:jc w:val="both"/>
        <w:rPr>
          <w:sz w:val="24"/>
          <w:szCs w:val="24"/>
        </w:rPr>
      </w:pPr>
    </w:p>
    <w:p w:rsidR="00F3736F" w:rsidRPr="00AA1D3D" w:rsidRDefault="00DB4A8D" w:rsidP="00DF34A6">
      <w:pPr>
        <w:numPr>
          <w:ilvl w:val="1"/>
          <w:numId w:val="25"/>
        </w:numPr>
        <w:tabs>
          <w:tab w:val="left" w:pos="709"/>
          <w:tab w:val="left" w:pos="851"/>
          <w:tab w:val="left" w:pos="1134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Настоящее Положение разработано в соответствии со ст</w:t>
      </w:r>
      <w:r w:rsidR="001036BE" w:rsidRPr="00AA1D3D">
        <w:rPr>
          <w:sz w:val="24"/>
          <w:szCs w:val="24"/>
        </w:rPr>
        <w:t>.</w:t>
      </w:r>
      <w:r w:rsidRPr="00AA1D3D">
        <w:rPr>
          <w:sz w:val="24"/>
          <w:szCs w:val="24"/>
        </w:rPr>
        <w:t>78 Бюджетного кодекса Российской Федерации, Федеральным законом от 24</w:t>
      </w:r>
      <w:r w:rsidR="00D232A5" w:rsidRPr="00AA1D3D">
        <w:rPr>
          <w:sz w:val="24"/>
          <w:szCs w:val="24"/>
        </w:rPr>
        <w:t xml:space="preserve">.07.2007 г. </w:t>
      </w:r>
      <w:r w:rsidRPr="00AA1D3D">
        <w:rPr>
          <w:sz w:val="24"/>
          <w:szCs w:val="24"/>
        </w:rPr>
        <w:t xml:space="preserve">№209-ФЗ «О развитии </w:t>
      </w:r>
      <w:r w:rsidR="00072A05" w:rsidRPr="00AA1D3D">
        <w:rPr>
          <w:sz w:val="24"/>
          <w:szCs w:val="24"/>
        </w:rPr>
        <w:t xml:space="preserve">малого </w:t>
      </w:r>
      <w:r w:rsidR="00F3736F" w:rsidRPr="00AA1D3D">
        <w:rPr>
          <w:sz w:val="24"/>
          <w:szCs w:val="24"/>
        </w:rPr>
        <w:t xml:space="preserve">и среднего </w:t>
      </w:r>
      <w:r w:rsidR="00072A05" w:rsidRPr="00AA1D3D">
        <w:rPr>
          <w:sz w:val="24"/>
          <w:szCs w:val="24"/>
        </w:rPr>
        <w:t>предпринимательства</w:t>
      </w:r>
      <w:r w:rsidR="00F3736F" w:rsidRPr="00AA1D3D">
        <w:rPr>
          <w:sz w:val="24"/>
          <w:szCs w:val="24"/>
        </w:rPr>
        <w:t xml:space="preserve"> </w:t>
      </w:r>
      <w:r w:rsidRPr="00AA1D3D">
        <w:rPr>
          <w:sz w:val="24"/>
          <w:szCs w:val="24"/>
        </w:rPr>
        <w:t>в Российской Федерации» (далее</w:t>
      </w:r>
      <w:r w:rsidR="001036BE" w:rsidRPr="00AA1D3D">
        <w:rPr>
          <w:sz w:val="24"/>
          <w:szCs w:val="24"/>
        </w:rPr>
        <w:t xml:space="preserve"> - Федеральный закон №2</w:t>
      </w:r>
      <w:r w:rsidR="00065A6E" w:rsidRPr="00AA1D3D">
        <w:rPr>
          <w:sz w:val="24"/>
          <w:szCs w:val="24"/>
        </w:rPr>
        <w:t>09-ФЗ)</w:t>
      </w:r>
      <w:r w:rsidR="006F3D84" w:rsidRPr="00AA1D3D">
        <w:rPr>
          <w:sz w:val="24"/>
          <w:szCs w:val="24"/>
        </w:rPr>
        <w:t xml:space="preserve">, </w:t>
      </w:r>
      <w:r w:rsidR="00D232A5" w:rsidRPr="00AA1D3D">
        <w:rPr>
          <w:sz w:val="24"/>
          <w:szCs w:val="24"/>
        </w:rPr>
        <w:t xml:space="preserve">подпрограммой «Поддержка и развитие </w:t>
      </w:r>
      <w:r w:rsidR="00072A05" w:rsidRPr="00AA1D3D">
        <w:rPr>
          <w:sz w:val="24"/>
          <w:szCs w:val="24"/>
        </w:rPr>
        <w:t xml:space="preserve">малого </w:t>
      </w:r>
      <w:r w:rsidR="001036BE" w:rsidRPr="00AA1D3D">
        <w:rPr>
          <w:sz w:val="24"/>
          <w:szCs w:val="24"/>
        </w:rPr>
        <w:t xml:space="preserve">и среднего </w:t>
      </w:r>
      <w:r w:rsidR="00072A05" w:rsidRPr="00AA1D3D">
        <w:rPr>
          <w:sz w:val="24"/>
          <w:szCs w:val="24"/>
        </w:rPr>
        <w:t>предпринимательства</w:t>
      </w:r>
      <w:r w:rsidR="00583670" w:rsidRPr="00AA1D3D">
        <w:rPr>
          <w:sz w:val="24"/>
          <w:szCs w:val="24"/>
        </w:rPr>
        <w:t xml:space="preserve"> </w:t>
      </w:r>
      <w:r w:rsidR="00D232A5" w:rsidRPr="00AA1D3D">
        <w:rPr>
          <w:sz w:val="24"/>
          <w:szCs w:val="24"/>
        </w:rPr>
        <w:t>в Иркутской области» на 201</w:t>
      </w:r>
      <w:r w:rsidR="00A93F34" w:rsidRPr="00AA1D3D">
        <w:rPr>
          <w:sz w:val="24"/>
          <w:szCs w:val="24"/>
        </w:rPr>
        <w:t>5</w:t>
      </w:r>
      <w:r w:rsidR="00D232A5" w:rsidRPr="00AA1D3D">
        <w:rPr>
          <w:sz w:val="24"/>
          <w:szCs w:val="24"/>
        </w:rPr>
        <w:t>-2018 годы государственной программы «Экономическое развитие и инновационная экономика» на 2015-2020 годы, утвержденной постановлением Правительства Иркутской</w:t>
      </w:r>
      <w:r w:rsidR="001875DE">
        <w:rPr>
          <w:sz w:val="24"/>
          <w:szCs w:val="24"/>
        </w:rPr>
        <w:t xml:space="preserve"> области от 23.10.2014 г. № 518-п</w:t>
      </w:r>
      <w:r w:rsidR="00D232A5" w:rsidRPr="00AA1D3D">
        <w:rPr>
          <w:sz w:val="24"/>
          <w:szCs w:val="24"/>
        </w:rPr>
        <w:t xml:space="preserve">п;  подпрограммой «Поддержка и развитие </w:t>
      </w:r>
      <w:r w:rsidR="00072A05" w:rsidRPr="00AA1D3D">
        <w:rPr>
          <w:sz w:val="24"/>
          <w:szCs w:val="24"/>
        </w:rPr>
        <w:t xml:space="preserve">малого </w:t>
      </w:r>
      <w:r w:rsidR="001036BE" w:rsidRPr="00AA1D3D">
        <w:rPr>
          <w:sz w:val="24"/>
          <w:szCs w:val="24"/>
        </w:rPr>
        <w:t xml:space="preserve">и среднего </w:t>
      </w:r>
      <w:r w:rsidR="00072A05" w:rsidRPr="00AA1D3D">
        <w:rPr>
          <w:sz w:val="24"/>
          <w:szCs w:val="24"/>
        </w:rPr>
        <w:t>предпринимательства</w:t>
      </w:r>
      <w:r w:rsidR="001036BE" w:rsidRPr="00AA1D3D">
        <w:rPr>
          <w:sz w:val="24"/>
          <w:szCs w:val="24"/>
        </w:rPr>
        <w:t xml:space="preserve"> </w:t>
      </w:r>
      <w:r w:rsidR="00D232A5" w:rsidRPr="00AA1D3D">
        <w:rPr>
          <w:sz w:val="24"/>
          <w:szCs w:val="24"/>
        </w:rPr>
        <w:t>в МО «Эхирит-Булагатский район» на 2015-2019 годы муниципальной  программы «Развитие основных направлений экономики муниципального образования «Эхирит-Булагатски</w:t>
      </w:r>
      <w:r w:rsidR="00F3736F" w:rsidRPr="00AA1D3D">
        <w:rPr>
          <w:sz w:val="24"/>
          <w:szCs w:val="24"/>
        </w:rPr>
        <w:t>й район» на 2015-2019 годы»</w:t>
      </w:r>
      <w:r w:rsidR="00EE59A9" w:rsidRPr="00AA1D3D">
        <w:rPr>
          <w:sz w:val="24"/>
          <w:szCs w:val="24"/>
        </w:rPr>
        <w:t>,</w:t>
      </w:r>
      <w:r w:rsidR="00F3736F" w:rsidRPr="00AA1D3D">
        <w:rPr>
          <w:sz w:val="24"/>
          <w:szCs w:val="24"/>
        </w:rPr>
        <w:t xml:space="preserve"> утвержденного</w:t>
      </w:r>
      <w:r w:rsidR="00D232A5" w:rsidRPr="00AA1D3D">
        <w:rPr>
          <w:sz w:val="24"/>
          <w:szCs w:val="24"/>
        </w:rPr>
        <w:t xml:space="preserve"> постановлением мэра МО «Эхирит-Булагатский район» от 09.10.14 г. № 1468 </w:t>
      </w:r>
      <w:r w:rsidR="001036BE" w:rsidRPr="00AA1D3D">
        <w:rPr>
          <w:sz w:val="24"/>
          <w:szCs w:val="24"/>
        </w:rPr>
        <w:t xml:space="preserve">(в ред. от 31.12.2015 г. №1604), </w:t>
      </w:r>
      <w:r w:rsidR="00D232A5" w:rsidRPr="00AA1D3D">
        <w:rPr>
          <w:sz w:val="24"/>
          <w:szCs w:val="24"/>
        </w:rPr>
        <w:t xml:space="preserve">(далее-Программа), </w:t>
      </w:r>
      <w:r w:rsidR="00EE59A9" w:rsidRPr="00AA1D3D">
        <w:rPr>
          <w:sz w:val="24"/>
          <w:szCs w:val="24"/>
        </w:rPr>
        <w:t xml:space="preserve">ст. 37 Устава муниципального образования «Эхирит-Булагатский район», </w:t>
      </w:r>
      <w:r w:rsidR="00B00C47" w:rsidRPr="00AA1D3D">
        <w:rPr>
          <w:sz w:val="24"/>
          <w:szCs w:val="24"/>
        </w:rPr>
        <w:t>рук</w:t>
      </w:r>
      <w:r w:rsidR="00EE59A9" w:rsidRPr="00AA1D3D">
        <w:rPr>
          <w:sz w:val="24"/>
          <w:szCs w:val="24"/>
        </w:rPr>
        <w:t>о</w:t>
      </w:r>
      <w:r w:rsidR="00B00C47" w:rsidRPr="00AA1D3D">
        <w:rPr>
          <w:sz w:val="24"/>
          <w:szCs w:val="24"/>
        </w:rPr>
        <w:t>водствуясь</w:t>
      </w:r>
      <w:r w:rsidR="00663B72" w:rsidRPr="00AA1D3D">
        <w:rPr>
          <w:sz w:val="24"/>
          <w:szCs w:val="24"/>
        </w:rPr>
        <w:t xml:space="preserve"> </w:t>
      </w:r>
      <w:r w:rsidR="00EE59A9" w:rsidRPr="00AA1D3D">
        <w:rPr>
          <w:sz w:val="24"/>
          <w:szCs w:val="24"/>
        </w:rPr>
        <w:t>«</w:t>
      </w:r>
      <w:r w:rsidR="00663B72" w:rsidRPr="00AA1D3D">
        <w:rPr>
          <w:sz w:val="24"/>
          <w:szCs w:val="24"/>
        </w:rPr>
        <w:t>Положени</w:t>
      </w:r>
      <w:r w:rsidR="00EE59A9" w:rsidRPr="00AA1D3D">
        <w:rPr>
          <w:sz w:val="24"/>
          <w:szCs w:val="24"/>
        </w:rPr>
        <w:t>ем</w:t>
      </w:r>
      <w:r w:rsidR="00663B72" w:rsidRPr="00AA1D3D">
        <w:rPr>
          <w:sz w:val="24"/>
          <w:szCs w:val="24"/>
        </w:rPr>
        <w:t xml:space="preserve"> о предоставлении и расходовании субсидий местным бюджетам из областного бюджета в целях софинансирования расходных обязательств</w:t>
      </w:r>
      <w:r w:rsidR="00EE59A9" w:rsidRPr="00AA1D3D">
        <w:rPr>
          <w:sz w:val="24"/>
          <w:szCs w:val="24"/>
        </w:rPr>
        <w:t xml:space="preserve"> муниципальных образований Ирку</w:t>
      </w:r>
      <w:r w:rsidR="00663B72" w:rsidRPr="00AA1D3D">
        <w:rPr>
          <w:sz w:val="24"/>
          <w:szCs w:val="24"/>
        </w:rPr>
        <w:t>тской области</w:t>
      </w:r>
      <w:r w:rsidR="00663B72" w:rsidRPr="00AA1D3D">
        <w:rPr>
          <w:color w:val="000000"/>
          <w:sz w:val="24"/>
          <w:szCs w:val="24"/>
        </w:rPr>
        <w:t xml:space="preserve"> </w:t>
      </w:r>
      <w:r w:rsidR="00663B72" w:rsidRPr="00AA1D3D">
        <w:rPr>
          <w:sz w:val="24"/>
          <w:szCs w:val="24"/>
        </w:rPr>
        <w:t xml:space="preserve">на осуществление мероприятий по содействию развитию малого и среднего предпринимательства», </w:t>
      </w:r>
      <w:r w:rsidR="00EE59A9" w:rsidRPr="00AA1D3D">
        <w:rPr>
          <w:sz w:val="24"/>
          <w:szCs w:val="24"/>
        </w:rPr>
        <w:t>утвержденн</w:t>
      </w:r>
      <w:r w:rsidR="00A12E99" w:rsidRPr="00AA1D3D">
        <w:rPr>
          <w:sz w:val="24"/>
          <w:szCs w:val="24"/>
        </w:rPr>
        <w:t>ым</w:t>
      </w:r>
      <w:r w:rsidR="00EE59A9" w:rsidRPr="00AA1D3D">
        <w:rPr>
          <w:sz w:val="24"/>
          <w:szCs w:val="24"/>
        </w:rPr>
        <w:t xml:space="preserve"> Постановлением Правительства Иркутской области от 14.04.2016 г. №218-ПП, </w:t>
      </w:r>
      <w:r w:rsidR="00F3736F" w:rsidRPr="00AA1D3D">
        <w:rPr>
          <w:sz w:val="24"/>
          <w:szCs w:val="24"/>
        </w:rPr>
        <w:t>и определяет порядок предоставления</w:t>
      </w:r>
      <w:r w:rsidR="00663B72" w:rsidRPr="00AA1D3D">
        <w:rPr>
          <w:sz w:val="24"/>
          <w:szCs w:val="24"/>
        </w:rPr>
        <w:t xml:space="preserve"> субсидий </w:t>
      </w:r>
      <w:r w:rsidR="00663B72" w:rsidRPr="00AA1D3D">
        <w:rPr>
          <w:color w:val="000000"/>
          <w:sz w:val="24"/>
          <w:szCs w:val="24"/>
        </w:rPr>
        <w:t>на осуществление мероприятий по содействию развитию малого и среднего предпринимательства</w:t>
      </w:r>
      <w:r w:rsidR="00A12E99" w:rsidRPr="00AA1D3D">
        <w:rPr>
          <w:sz w:val="24"/>
          <w:szCs w:val="24"/>
        </w:rPr>
        <w:t xml:space="preserve"> в МО «Эхирит-Булагатский район».</w:t>
      </w:r>
    </w:p>
    <w:p w:rsidR="00EE59A9" w:rsidRPr="00AA1D3D" w:rsidRDefault="00EE59A9" w:rsidP="00EE59A9">
      <w:pPr>
        <w:numPr>
          <w:ilvl w:val="1"/>
          <w:numId w:val="25"/>
        </w:numPr>
        <w:tabs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Предоставление субсидий </w:t>
      </w:r>
      <w:r w:rsidR="00AA1D3D" w:rsidRPr="00AA1D3D">
        <w:rPr>
          <w:color w:val="000000"/>
          <w:sz w:val="24"/>
          <w:szCs w:val="24"/>
        </w:rPr>
        <w:t xml:space="preserve">на осуществление мероприятий по содействию развитию малого и среднего предпринимательства (далее- предоставление субсидий) </w:t>
      </w:r>
      <w:r w:rsidRPr="00AA1D3D">
        <w:rPr>
          <w:sz w:val="24"/>
          <w:szCs w:val="24"/>
        </w:rPr>
        <w:t xml:space="preserve">осуществляется за счет средств федерального, областного бюджета и бюджета МО «Эхирит-Булагатский район» </w:t>
      </w:r>
      <w:r w:rsidR="003B2D32">
        <w:rPr>
          <w:sz w:val="24"/>
          <w:szCs w:val="24"/>
        </w:rPr>
        <w:t xml:space="preserve"> на соответствующий финансовый год, доведенных до муниципального образования «Эхирит-Булагатский район» на цели, указанные в пункте 5 настоящего Положения, по результатам конкурса по предоставлению субсидий из местного бюджета в целях возмещения затрат субъектов малого и среднего предпринимательства в связи с реализацией мероприятий, направленных на поддержку и развитие малого и среднего предпринимательства (далее</w:t>
      </w:r>
      <w:r w:rsidR="00540BA2">
        <w:rPr>
          <w:sz w:val="24"/>
          <w:szCs w:val="24"/>
        </w:rPr>
        <w:t xml:space="preserve"> </w:t>
      </w:r>
      <w:r w:rsidR="003B2D32">
        <w:rPr>
          <w:sz w:val="24"/>
          <w:szCs w:val="24"/>
        </w:rPr>
        <w:t>- конкурс).</w:t>
      </w:r>
      <w:r w:rsidRPr="00AA1D3D">
        <w:rPr>
          <w:sz w:val="24"/>
          <w:szCs w:val="24"/>
        </w:rPr>
        <w:t xml:space="preserve"> </w:t>
      </w:r>
    </w:p>
    <w:p w:rsidR="00C31C79" w:rsidRPr="00AA1D3D" w:rsidRDefault="00DF34A6" w:rsidP="00C31C79">
      <w:pPr>
        <w:numPr>
          <w:ilvl w:val="1"/>
          <w:numId w:val="25"/>
        </w:numPr>
        <w:tabs>
          <w:tab w:val="left" w:pos="0"/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Уполномоченным органом по предоставлению субсидий является администрация муниципального образова</w:t>
      </w:r>
      <w:r w:rsidR="00EE59A9" w:rsidRPr="00AA1D3D">
        <w:rPr>
          <w:sz w:val="24"/>
          <w:szCs w:val="24"/>
        </w:rPr>
        <w:t>ния  «Эхирит-Булагатский район» (далее – Администрация)</w:t>
      </w:r>
      <w:r w:rsidR="00C31C79" w:rsidRPr="00AA1D3D">
        <w:rPr>
          <w:sz w:val="24"/>
          <w:szCs w:val="24"/>
        </w:rPr>
        <w:t>.</w:t>
      </w:r>
    </w:p>
    <w:p w:rsidR="00141B2D" w:rsidRDefault="00DF34A6" w:rsidP="00141B2D">
      <w:pPr>
        <w:numPr>
          <w:ilvl w:val="1"/>
          <w:numId w:val="25"/>
        </w:numPr>
        <w:tabs>
          <w:tab w:val="left" w:pos="0"/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Ответственным органом по организации </w:t>
      </w:r>
      <w:r w:rsidR="00663B72" w:rsidRPr="00AA1D3D">
        <w:rPr>
          <w:sz w:val="24"/>
          <w:szCs w:val="24"/>
        </w:rPr>
        <w:t>предоставления</w:t>
      </w:r>
      <w:r w:rsidRPr="00AA1D3D">
        <w:rPr>
          <w:sz w:val="24"/>
          <w:szCs w:val="24"/>
        </w:rPr>
        <w:t xml:space="preserve"> субсиди</w:t>
      </w:r>
      <w:r w:rsidR="00663B72" w:rsidRPr="00AA1D3D">
        <w:rPr>
          <w:sz w:val="24"/>
          <w:szCs w:val="24"/>
        </w:rPr>
        <w:t>й</w:t>
      </w:r>
      <w:r w:rsidRPr="00AA1D3D">
        <w:rPr>
          <w:sz w:val="24"/>
          <w:szCs w:val="24"/>
        </w:rPr>
        <w:t xml:space="preserve"> является Комитет по финансам и экономике муниципального образования «Эхирит-Булагатский район» (далее-Комитет).</w:t>
      </w:r>
    </w:p>
    <w:p w:rsidR="00EE59A9" w:rsidRPr="00141B2D" w:rsidRDefault="00EE59A9" w:rsidP="00141B2D">
      <w:pPr>
        <w:numPr>
          <w:ilvl w:val="1"/>
          <w:numId w:val="25"/>
        </w:numPr>
        <w:tabs>
          <w:tab w:val="left" w:pos="0"/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141B2D">
        <w:rPr>
          <w:sz w:val="24"/>
          <w:szCs w:val="24"/>
        </w:rPr>
        <w:t xml:space="preserve">Субсидии </w:t>
      </w:r>
      <w:r w:rsidR="00CD5A18" w:rsidRPr="00141B2D">
        <w:rPr>
          <w:sz w:val="24"/>
          <w:szCs w:val="24"/>
        </w:rPr>
        <w:t xml:space="preserve">могут </w:t>
      </w:r>
      <w:r w:rsidRPr="00141B2D">
        <w:rPr>
          <w:sz w:val="24"/>
          <w:szCs w:val="24"/>
        </w:rPr>
        <w:t>предоставлят</w:t>
      </w:r>
      <w:r w:rsidR="00541A08" w:rsidRPr="00141B2D">
        <w:rPr>
          <w:sz w:val="24"/>
          <w:szCs w:val="24"/>
        </w:rPr>
        <w:t>ь</w:t>
      </w:r>
      <w:r w:rsidRPr="00141B2D">
        <w:rPr>
          <w:sz w:val="24"/>
          <w:szCs w:val="24"/>
        </w:rPr>
        <w:t xml:space="preserve">ся </w:t>
      </w:r>
      <w:r w:rsidR="00C31C79" w:rsidRPr="00141B2D">
        <w:rPr>
          <w:sz w:val="24"/>
          <w:szCs w:val="24"/>
        </w:rPr>
        <w:t xml:space="preserve">на </w:t>
      </w:r>
      <w:r w:rsidR="00CF3A47" w:rsidRPr="00141B2D">
        <w:rPr>
          <w:color w:val="000000"/>
          <w:sz w:val="24"/>
          <w:szCs w:val="24"/>
        </w:rPr>
        <w:t>осуществление мероприятий по содействию развитию малого и среднего предпринимательства</w:t>
      </w:r>
      <w:r w:rsidRPr="00141B2D">
        <w:rPr>
          <w:sz w:val="24"/>
          <w:szCs w:val="24"/>
        </w:rPr>
        <w:t>:</w:t>
      </w:r>
    </w:p>
    <w:p w:rsidR="00EE59A9" w:rsidRPr="00AA1D3D" w:rsidRDefault="00EE59A9" w:rsidP="00EE59A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1</w:t>
      </w:r>
      <w:r w:rsidR="002C06B0">
        <w:rPr>
          <w:sz w:val="24"/>
          <w:szCs w:val="24"/>
        </w:rPr>
        <w:t>)</w:t>
      </w:r>
      <w:r w:rsidRPr="00AA1D3D">
        <w:rPr>
          <w:sz w:val="24"/>
          <w:szCs w:val="24"/>
        </w:rPr>
        <w:t>.</w:t>
      </w:r>
      <w:r w:rsidR="002C06B0">
        <w:rPr>
          <w:sz w:val="24"/>
          <w:szCs w:val="24"/>
        </w:rPr>
        <w:t> </w:t>
      </w:r>
      <w:r w:rsidRPr="00AA1D3D">
        <w:rPr>
          <w:sz w:val="24"/>
          <w:szCs w:val="24"/>
        </w:rPr>
        <w:t>Субсидирование части затрат субъектов малого и среднего предпринимательства на приобретение производственного оборудования;</w:t>
      </w:r>
    </w:p>
    <w:p w:rsidR="00EE59A9" w:rsidRPr="00AA1D3D" w:rsidRDefault="00EE59A9" w:rsidP="00EE59A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lastRenderedPageBreak/>
        <w:t>2</w:t>
      </w:r>
      <w:r w:rsidR="002C06B0">
        <w:rPr>
          <w:sz w:val="24"/>
          <w:szCs w:val="24"/>
        </w:rPr>
        <w:t>)</w:t>
      </w:r>
      <w:r w:rsidRPr="00AA1D3D">
        <w:rPr>
          <w:sz w:val="24"/>
          <w:szCs w:val="24"/>
        </w:rPr>
        <w:t>. Субсидирование части затрат субъектов малого и среднего предпринимательства по уплате лизинговых платежей;</w:t>
      </w:r>
    </w:p>
    <w:p w:rsidR="00EE59A9" w:rsidRPr="00AA1D3D" w:rsidRDefault="00EE59A9" w:rsidP="00EE59A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3</w:t>
      </w:r>
      <w:r w:rsidR="002C06B0">
        <w:rPr>
          <w:sz w:val="24"/>
          <w:szCs w:val="24"/>
        </w:rPr>
        <w:t>)</w:t>
      </w:r>
      <w:r w:rsidRPr="00AA1D3D">
        <w:rPr>
          <w:sz w:val="24"/>
          <w:szCs w:val="24"/>
        </w:rPr>
        <w:t>. Субсидирование части процентной ставки по кредитам, выданным субъект</w:t>
      </w:r>
      <w:r w:rsidR="009A6250">
        <w:rPr>
          <w:sz w:val="24"/>
          <w:szCs w:val="24"/>
        </w:rPr>
        <w:t>ам</w:t>
      </w:r>
      <w:r w:rsidRPr="00AA1D3D">
        <w:rPr>
          <w:sz w:val="24"/>
          <w:szCs w:val="24"/>
        </w:rPr>
        <w:t xml:space="preserve"> малого и среднего предпринимательства;</w:t>
      </w:r>
    </w:p>
    <w:p w:rsidR="00EE59A9" w:rsidRPr="00AA1D3D" w:rsidRDefault="00EE59A9" w:rsidP="00EE59A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4</w:t>
      </w:r>
      <w:r w:rsidR="002C06B0">
        <w:rPr>
          <w:sz w:val="24"/>
          <w:szCs w:val="24"/>
        </w:rPr>
        <w:t>)</w:t>
      </w:r>
      <w:r w:rsidRPr="00AA1D3D">
        <w:rPr>
          <w:sz w:val="24"/>
          <w:szCs w:val="24"/>
        </w:rPr>
        <w:t>. Поддержка начинающих субъектов малого предпринимательства на создание собственного бизнеса.</w:t>
      </w:r>
    </w:p>
    <w:p w:rsidR="00D232A5" w:rsidRDefault="00D232A5" w:rsidP="00F3736F">
      <w:pPr>
        <w:tabs>
          <w:tab w:val="left" w:pos="709"/>
          <w:tab w:val="left" w:pos="851"/>
        </w:tabs>
        <w:autoSpaceDE w:val="0"/>
        <w:ind w:left="567"/>
        <w:jc w:val="both"/>
        <w:rPr>
          <w:sz w:val="24"/>
          <w:szCs w:val="24"/>
        </w:rPr>
      </w:pPr>
    </w:p>
    <w:p w:rsidR="00DB4A8D" w:rsidRPr="00AA1D3D" w:rsidRDefault="009225E6" w:rsidP="00072A05">
      <w:pPr>
        <w:pStyle w:val="consnormal"/>
        <w:tabs>
          <w:tab w:val="left" w:pos="720"/>
        </w:tabs>
        <w:spacing w:before="0" w:after="0"/>
        <w:jc w:val="center"/>
      </w:pPr>
      <w:r w:rsidRPr="00AA1D3D">
        <w:t xml:space="preserve">Глава </w:t>
      </w:r>
      <w:r w:rsidR="00C31C79" w:rsidRPr="00AA1D3D">
        <w:t>2</w:t>
      </w:r>
      <w:r w:rsidR="00072A05" w:rsidRPr="00AA1D3D">
        <w:t>.</w:t>
      </w:r>
      <w:r w:rsidR="00DB4A8D" w:rsidRPr="00AA1D3D">
        <w:t xml:space="preserve"> </w:t>
      </w:r>
      <w:r w:rsidR="003A0794">
        <w:t>К</w:t>
      </w:r>
      <w:r w:rsidR="00DB4A8D" w:rsidRPr="00AA1D3D">
        <w:t>атегории и критерии отбора лиц, имеющ</w:t>
      </w:r>
      <w:r w:rsidR="00486B54" w:rsidRPr="00AA1D3D">
        <w:t>их право на получение субсидий.</w:t>
      </w:r>
    </w:p>
    <w:p w:rsidR="00DB4A8D" w:rsidRPr="00AA1D3D" w:rsidRDefault="00DB4A8D" w:rsidP="00DB4A8D">
      <w:pPr>
        <w:ind w:firstLine="709"/>
        <w:jc w:val="center"/>
        <w:rPr>
          <w:sz w:val="24"/>
          <w:szCs w:val="24"/>
        </w:rPr>
      </w:pPr>
      <w:r w:rsidRPr="00AA1D3D">
        <w:rPr>
          <w:sz w:val="24"/>
          <w:szCs w:val="24"/>
        </w:rPr>
        <w:t xml:space="preserve"> </w:t>
      </w:r>
    </w:p>
    <w:p w:rsidR="006B34C9" w:rsidRPr="00203DB2" w:rsidRDefault="003B2D32" w:rsidP="00C31C79">
      <w:pPr>
        <w:numPr>
          <w:ilvl w:val="1"/>
          <w:numId w:val="30"/>
        </w:numPr>
        <w:tabs>
          <w:tab w:val="left" w:pos="142"/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203DB2">
        <w:rPr>
          <w:sz w:val="24"/>
          <w:szCs w:val="24"/>
        </w:rPr>
        <w:t>Право на участие в конкурсе имеют юридические лица (за исключением государственных (муниципальных) учреждений), индивидуальные предприниматели-производители товаров, работ и услуг и являющиеся субъектами малого и среднего предпринимательства, сведения о которых внесены в единый реестр СМСП (далее – заявители)</w:t>
      </w:r>
      <w:r w:rsidR="005026AF" w:rsidRPr="00203DB2">
        <w:rPr>
          <w:sz w:val="24"/>
          <w:szCs w:val="24"/>
        </w:rPr>
        <w:t xml:space="preserve"> </w:t>
      </w:r>
      <w:r w:rsidR="00A52B9A" w:rsidRPr="00203DB2">
        <w:rPr>
          <w:sz w:val="24"/>
          <w:szCs w:val="24"/>
        </w:rPr>
        <w:t xml:space="preserve">при соблюдении </w:t>
      </w:r>
      <w:r w:rsidR="00190ADF" w:rsidRPr="00203DB2">
        <w:rPr>
          <w:sz w:val="24"/>
          <w:szCs w:val="24"/>
        </w:rPr>
        <w:t xml:space="preserve">ими </w:t>
      </w:r>
      <w:r w:rsidR="00A52B9A" w:rsidRPr="00203DB2">
        <w:rPr>
          <w:sz w:val="24"/>
          <w:szCs w:val="24"/>
        </w:rPr>
        <w:t>условий:</w:t>
      </w:r>
    </w:p>
    <w:p w:rsidR="00072A05" w:rsidRPr="005A2675" w:rsidRDefault="00072A05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D3D">
        <w:rPr>
          <w:rFonts w:ascii="Times New Roman" w:hAnsi="Times New Roman" w:cs="Times New Roman"/>
          <w:color w:val="000000"/>
          <w:sz w:val="24"/>
          <w:szCs w:val="24"/>
        </w:rPr>
        <w:t>представ</w:t>
      </w:r>
      <w:r w:rsidR="00A52B9A" w:rsidRPr="00AA1D3D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AA1D3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указанные в пункте </w:t>
      </w:r>
      <w:r w:rsidR="00C31C79" w:rsidRPr="00AA1D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3670" w:rsidRPr="00AA1D3D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Pr="00AA1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E99" w:rsidRPr="00AA1D3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03DB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 в </w:t>
      </w:r>
      <w:r w:rsidR="00A12E99" w:rsidRPr="00AA1D3D">
        <w:rPr>
          <w:rFonts w:ascii="Times New Roman" w:hAnsi="Times New Roman" w:cs="Times New Roman"/>
          <w:color w:val="000000"/>
          <w:sz w:val="24"/>
          <w:szCs w:val="24"/>
        </w:rPr>
        <w:t>п.3.</w:t>
      </w:r>
      <w:r w:rsidR="00A3223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12E99" w:rsidRPr="00AA1D3D">
        <w:rPr>
          <w:rFonts w:ascii="Times New Roman" w:hAnsi="Times New Roman" w:cs="Times New Roman"/>
          <w:color w:val="000000"/>
          <w:sz w:val="24"/>
          <w:szCs w:val="24"/>
        </w:rPr>
        <w:t>, п.4.</w:t>
      </w:r>
      <w:r w:rsidR="00A3223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12E99" w:rsidRPr="00AA1D3D">
        <w:rPr>
          <w:rFonts w:ascii="Times New Roman" w:hAnsi="Times New Roman" w:cs="Times New Roman"/>
          <w:color w:val="000000"/>
          <w:sz w:val="24"/>
          <w:szCs w:val="24"/>
        </w:rPr>
        <w:t>, п.5.</w:t>
      </w:r>
      <w:r w:rsidR="00A3223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12E99" w:rsidRPr="00AA1D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2E99" w:rsidRPr="005A2675">
        <w:rPr>
          <w:rFonts w:ascii="Times New Roman" w:hAnsi="Times New Roman" w:cs="Times New Roman"/>
          <w:color w:val="000000"/>
          <w:sz w:val="24"/>
          <w:szCs w:val="24"/>
        </w:rPr>
        <w:t>п.6.</w:t>
      </w:r>
      <w:r w:rsidR="00A3223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12E99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вида мероприятия </w:t>
      </w:r>
      <w:r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A52B9A" w:rsidRPr="005A2675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5A2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2675" w:rsidRPr="005A2675" w:rsidRDefault="00072A05" w:rsidP="005A2675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75">
        <w:rPr>
          <w:rFonts w:ascii="Times New Roman" w:hAnsi="Times New Roman" w:cs="Times New Roman"/>
          <w:color w:val="000000"/>
          <w:sz w:val="24"/>
          <w:szCs w:val="24"/>
        </w:rPr>
        <w:t>осуществляют свою деятельность на территории муниципального образования «Эхирит-Булагатский район» Иркутской области;</w:t>
      </w:r>
    </w:p>
    <w:p w:rsidR="005A2675" w:rsidRPr="005A2675" w:rsidRDefault="00A52B9A" w:rsidP="005A2675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072A05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имеют задолженности по </w:t>
      </w:r>
      <w:r w:rsidR="00745329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налогам , сборам и иным обязательным  платежам в </w:t>
      </w:r>
      <w:r w:rsidR="00072A05" w:rsidRPr="005A2675">
        <w:rPr>
          <w:rFonts w:ascii="Times New Roman" w:hAnsi="Times New Roman" w:cs="Times New Roman"/>
          <w:color w:val="000000"/>
          <w:sz w:val="24"/>
          <w:szCs w:val="24"/>
        </w:rPr>
        <w:t>бюджеты бюджетной системы Российской Федерации</w:t>
      </w:r>
      <w:r w:rsidR="00745329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, срок исполнения по которым наступил в соответствии с законодательством Российской </w:t>
      </w:r>
      <w:r w:rsidR="0021062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45329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едерации, на первое число месяца, предшествующего месяцу, в котором планируется заключение </w:t>
      </w:r>
      <w:r w:rsidR="003B2D32" w:rsidRPr="005A2675">
        <w:rPr>
          <w:rFonts w:ascii="Times New Roman" w:hAnsi="Times New Roman" w:cs="Times New Roman"/>
          <w:color w:val="000000"/>
          <w:sz w:val="24"/>
          <w:szCs w:val="24"/>
        </w:rPr>
        <w:t>между Администрацией и заявителем</w:t>
      </w:r>
      <w:r w:rsidR="005A2675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D32" w:rsidRPr="005A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675" w:rsidRPr="005A2675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субсидий на осуществление мероприятий по содействию развитию малого и среднего предпринимательства согласно приложению </w:t>
      </w:r>
      <w:r w:rsidR="002A14F2">
        <w:rPr>
          <w:rFonts w:ascii="Times New Roman" w:hAnsi="Times New Roman" w:cs="Times New Roman"/>
          <w:sz w:val="24"/>
          <w:szCs w:val="24"/>
        </w:rPr>
        <w:t>8</w:t>
      </w:r>
      <w:r w:rsidR="005A2675" w:rsidRPr="005A2675">
        <w:rPr>
          <w:rFonts w:ascii="Times New Roman" w:hAnsi="Times New Roman" w:cs="Times New Roman"/>
          <w:sz w:val="24"/>
          <w:szCs w:val="24"/>
        </w:rPr>
        <w:t xml:space="preserve"> настоящего Положения (далее- Соглашение);</w:t>
      </w:r>
    </w:p>
    <w:p w:rsidR="00203DB2" w:rsidRPr="005A2675" w:rsidRDefault="00203DB2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75">
        <w:rPr>
          <w:rFonts w:ascii="Times New Roman" w:hAnsi="Times New Roman" w:cs="Times New Roman"/>
          <w:color w:val="000000"/>
          <w:sz w:val="24"/>
          <w:szCs w:val="24"/>
        </w:rPr>
        <w:t>в отношении которых отсутствует возбужденная процедура банкротства, ликвидации на первое число месяца, предшествующего месяцу, в котором планируется заключение Соглашения;</w:t>
      </w:r>
    </w:p>
    <w:p w:rsidR="00203DB2" w:rsidRPr="00AA1D3D" w:rsidRDefault="00203DB2" w:rsidP="00203DB2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75">
        <w:rPr>
          <w:rFonts w:ascii="Times New Roman" w:hAnsi="Times New Roman" w:cs="Times New Roman"/>
          <w:color w:val="000000"/>
          <w:sz w:val="24"/>
          <w:szCs w:val="24"/>
        </w:rPr>
        <w:t>не являются производителями и (или) продавцами подакцизных товаров, не добывают и (или) не реализуют полезные ископаемые (за исключением общераспространенных полезных</w:t>
      </w:r>
      <w:r w:rsidRPr="00AA1D3D">
        <w:rPr>
          <w:rFonts w:ascii="Times New Roman" w:hAnsi="Times New Roman" w:cs="Times New Roman"/>
          <w:color w:val="000000"/>
          <w:sz w:val="24"/>
          <w:szCs w:val="24"/>
        </w:rPr>
        <w:t xml:space="preserve"> ископаемых), а также указанные виды деятельности присутствуют в выписке из Единого государственного реестра юридических лиц (индивидуальных предпринимателей) в качестве основного или дополнительного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вида экономической деятельности;</w:t>
      </w:r>
    </w:p>
    <w:p w:rsidR="00203DB2" w:rsidRPr="00AA1D3D" w:rsidRDefault="00203DB2" w:rsidP="00203DB2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D3D">
        <w:rPr>
          <w:rFonts w:ascii="Times New Roman" w:hAnsi="Times New Roman" w:cs="Times New Roman"/>
          <w:color w:val="000000"/>
          <w:sz w:val="24"/>
          <w:szCs w:val="24"/>
        </w:rPr>
        <w:t>не являются участником соглашения о разделе продукции;</w:t>
      </w:r>
    </w:p>
    <w:p w:rsidR="00203DB2" w:rsidRPr="00AA1D3D" w:rsidRDefault="00203DB2" w:rsidP="00203DB2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D3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осуществляют предпринимательскую деятельность в сфере игорного бизнеса;</w:t>
      </w:r>
    </w:p>
    <w:p w:rsidR="00203DB2" w:rsidRDefault="00203DB2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являются резидентами Российской Федерации;</w:t>
      </w:r>
    </w:p>
    <w:p w:rsidR="00203DB2" w:rsidRPr="00AA1D3D" w:rsidRDefault="00203DB2" w:rsidP="00203DB2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D3D">
        <w:rPr>
          <w:rFonts w:ascii="Times New Roman" w:hAnsi="Times New Roman" w:cs="Times New Roman"/>
          <w:color w:val="000000"/>
          <w:sz w:val="24"/>
          <w:szCs w:val="24"/>
        </w:rPr>
        <w:t>не являются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03DB2" w:rsidRDefault="00203DB2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допустившие фактов нарушения порядка, условий и обеспечили целевое использование ранее предоставленных субсидий в течение трех лет с момента их получения;</w:t>
      </w:r>
    </w:p>
    <w:p w:rsidR="00203DB2" w:rsidRDefault="00203DB2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B2">
        <w:rPr>
          <w:rFonts w:ascii="Times New Roman" w:hAnsi="Times New Roman" w:cs="Times New Roman"/>
          <w:color w:val="000000"/>
          <w:sz w:val="24"/>
          <w:szCs w:val="24"/>
        </w:rPr>
        <w:t>не получившие аналогичной поддержки (поддержка, условия оказания которой совпадают, включая форму, вид поддержки и цели  ее оказания) из соответствующего бюджета бюджетн</w:t>
      </w:r>
      <w:r w:rsidR="00533B78">
        <w:rPr>
          <w:rFonts w:ascii="Times New Roman" w:hAnsi="Times New Roman" w:cs="Times New Roman"/>
          <w:color w:val="000000"/>
          <w:sz w:val="24"/>
          <w:szCs w:val="24"/>
        </w:rPr>
        <w:t>ой системы Российской Федерации</w:t>
      </w:r>
      <w:r w:rsidR="00533B78" w:rsidRPr="00533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B78">
        <w:rPr>
          <w:rFonts w:ascii="Times New Roman" w:hAnsi="Times New Roman" w:cs="Times New Roman"/>
          <w:color w:val="000000"/>
          <w:sz w:val="24"/>
          <w:szCs w:val="24"/>
        </w:rPr>
        <w:t>на первое число месяца, предшествующего месяцу, в котором планируется заключение между Администрацией и заявителем соглашения о предоставлении субсидии и сроки ее оказания не истекли;</w:t>
      </w:r>
    </w:p>
    <w:p w:rsidR="00533B78" w:rsidRDefault="00533B78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имеющие просроченной задолженности по возврату в соответствующий бюджет бюджетной системы Российской Федерации субсидий на первое число месяца, предшествующего месяцу, в котором планируется заключение Соглашения.</w:t>
      </w:r>
    </w:p>
    <w:p w:rsidR="00533B78" w:rsidRDefault="00533B78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являющиеся иностранными и российскими юридическими лицами, указанными в пункте 15 статьи 241 Бюджетного кодекса Российской Федерации;</w:t>
      </w:r>
    </w:p>
    <w:p w:rsidR="00533B78" w:rsidRPr="005A2675" w:rsidRDefault="00533B78" w:rsidP="006B34C9">
      <w:pPr>
        <w:pStyle w:val="ConsPlusNormal"/>
        <w:numPr>
          <w:ilvl w:val="0"/>
          <w:numId w:val="28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выразившие согласие на осуществление проверок соблюдения условий, целей и </w:t>
      </w:r>
      <w:r w:rsidRPr="005A2675">
        <w:rPr>
          <w:rFonts w:ascii="Times New Roman" w:hAnsi="Times New Roman" w:cs="Times New Roman"/>
          <w:color w:val="000000"/>
          <w:sz w:val="24"/>
          <w:szCs w:val="24"/>
        </w:rPr>
        <w:t>порядка предоставления субсидий в соответствии со статьей 78 Бюджетного кодекса Российской Федерации.</w:t>
      </w:r>
    </w:p>
    <w:p w:rsidR="00AA1D3D" w:rsidRPr="005A2675" w:rsidRDefault="00CF549E" w:rsidP="00AA1D3D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5A2675">
        <w:rPr>
          <w:color w:val="000000"/>
          <w:sz w:val="24"/>
          <w:szCs w:val="24"/>
        </w:rPr>
        <w:t>п.</w:t>
      </w:r>
      <w:r w:rsidR="002C06B0">
        <w:rPr>
          <w:color w:val="000000"/>
          <w:sz w:val="24"/>
          <w:szCs w:val="24"/>
        </w:rPr>
        <w:t xml:space="preserve"> 3.</w:t>
      </w:r>
      <w:r w:rsidR="00A32233">
        <w:rPr>
          <w:color w:val="000000"/>
          <w:sz w:val="24"/>
          <w:szCs w:val="24"/>
        </w:rPr>
        <w:t xml:space="preserve">3, 4.3, </w:t>
      </w:r>
      <w:r w:rsidR="002C06B0">
        <w:rPr>
          <w:color w:val="000000"/>
          <w:sz w:val="24"/>
          <w:szCs w:val="24"/>
        </w:rPr>
        <w:t>5.</w:t>
      </w:r>
      <w:r w:rsidR="00A32233">
        <w:rPr>
          <w:color w:val="000000"/>
          <w:sz w:val="24"/>
          <w:szCs w:val="24"/>
        </w:rPr>
        <w:t>3</w:t>
      </w:r>
      <w:r w:rsidR="002C06B0">
        <w:rPr>
          <w:color w:val="000000"/>
          <w:sz w:val="24"/>
          <w:szCs w:val="24"/>
        </w:rPr>
        <w:t>, 6.</w:t>
      </w:r>
      <w:r w:rsidR="00A32233">
        <w:rPr>
          <w:color w:val="000000"/>
          <w:sz w:val="24"/>
          <w:szCs w:val="24"/>
        </w:rPr>
        <w:t>3</w:t>
      </w:r>
      <w:r w:rsidR="002C06B0">
        <w:rPr>
          <w:color w:val="000000"/>
          <w:sz w:val="24"/>
          <w:szCs w:val="24"/>
        </w:rPr>
        <w:t xml:space="preserve"> настоящего П</w:t>
      </w:r>
      <w:r w:rsidRPr="005A2675">
        <w:rPr>
          <w:color w:val="000000"/>
          <w:sz w:val="24"/>
          <w:szCs w:val="24"/>
        </w:rPr>
        <w:t xml:space="preserve">оложения </w:t>
      </w:r>
      <w:r w:rsidR="00AA1D3D" w:rsidRPr="005A2675">
        <w:rPr>
          <w:color w:val="000000"/>
          <w:sz w:val="24"/>
          <w:szCs w:val="24"/>
        </w:rPr>
        <w:t>в зависимости от вида мероприятия.</w:t>
      </w:r>
    </w:p>
    <w:p w:rsidR="00AA1D3D" w:rsidRPr="005A2675" w:rsidRDefault="00AA1D3D" w:rsidP="00AA1D3D">
      <w:pPr>
        <w:tabs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5A2675" w:rsidRDefault="00DB4A8D" w:rsidP="00A95B87">
      <w:pPr>
        <w:numPr>
          <w:ilvl w:val="1"/>
          <w:numId w:val="30"/>
        </w:numPr>
        <w:tabs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5A2675">
        <w:rPr>
          <w:sz w:val="24"/>
          <w:szCs w:val="24"/>
        </w:rPr>
        <w:t xml:space="preserve">Субсидии предоставляются </w:t>
      </w:r>
      <w:r w:rsidR="005026AF" w:rsidRPr="005A2675">
        <w:rPr>
          <w:sz w:val="24"/>
          <w:szCs w:val="24"/>
        </w:rPr>
        <w:t>СМСП</w:t>
      </w:r>
      <w:r w:rsidR="00353A56" w:rsidRPr="005A2675">
        <w:rPr>
          <w:sz w:val="24"/>
          <w:szCs w:val="24"/>
        </w:rPr>
        <w:t xml:space="preserve"> (далее-заявител</w:t>
      </w:r>
      <w:r w:rsidR="00C867B0" w:rsidRPr="005A2675">
        <w:rPr>
          <w:sz w:val="24"/>
          <w:szCs w:val="24"/>
        </w:rPr>
        <w:t>ям</w:t>
      </w:r>
      <w:r w:rsidRPr="005A2675">
        <w:rPr>
          <w:sz w:val="24"/>
          <w:szCs w:val="24"/>
        </w:rPr>
        <w:t>, признанн</w:t>
      </w:r>
      <w:r w:rsidR="00AA1D3D" w:rsidRPr="005A2675">
        <w:rPr>
          <w:sz w:val="24"/>
          <w:szCs w:val="24"/>
        </w:rPr>
        <w:t>ым</w:t>
      </w:r>
      <w:r w:rsidR="00791822" w:rsidRPr="005A2675">
        <w:rPr>
          <w:sz w:val="24"/>
          <w:szCs w:val="24"/>
        </w:rPr>
        <w:t xml:space="preserve"> </w:t>
      </w:r>
      <w:r w:rsidRPr="005A2675">
        <w:rPr>
          <w:sz w:val="24"/>
          <w:szCs w:val="24"/>
        </w:rPr>
        <w:t>победителями по результатам конкурса (далее – получател</w:t>
      </w:r>
      <w:r w:rsidR="00C867B0" w:rsidRPr="005A2675">
        <w:rPr>
          <w:sz w:val="24"/>
          <w:szCs w:val="24"/>
        </w:rPr>
        <w:t>ям</w:t>
      </w:r>
      <w:r w:rsidRPr="005A2675">
        <w:rPr>
          <w:sz w:val="24"/>
          <w:szCs w:val="24"/>
        </w:rPr>
        <w:t xml:space="preserve">) в установленном законодательством порядке путем перечисления с лицевого счета </w:t>
      </w:r>
      <w:r w:rsidR="009B19DC" w:rsidRPr="005A2675">
        <w:rPr>
          <w:sz w:val="24"/>
          <w:szCs w:val="24"/>
        </w:rPr>
        <w:t>а</w:t>
      </w:r>
      <w:r w:rsidR="00787290" w:rsidRPr="005A2675">
        <w:rPr>
          <w:sz w:val="24"/>
          <w:szCs w:val="24"/>
        </w:rPr>
        <w:t xml:space="preserve">дминистрации </w:t>
      </w:r>
      <w:r w:rsidR="005307A0" w:rsidRPr="005A2675">
        <w:rPr>
          <w:sz w:val="24"/>
          <w:szCs w:val="24"/>
        </w:rPr>
        <w:t xml:space="preserve">муниципального образования </w:t>
      </w:r>
      <w:r w:rsidR="00787290" w:rsidRPr="005A2675">
        <w:rPr>
          <w:sz w:val="24"/>
          <w:szCs w:val="24"/>
        </w:rPr>
        <w:t xml:space="preserve">«Эхирит-Булагатский район» </w:t>
      </w:r>
      <w:r w:rsidRPr="005A2675">
        <w:rPr>
          <w:sz w:val="24"/>
          <w:szCs w:val="24"/>
        </w:rPr>
        <w:t xml:space="preserve">на расчетный счет получателя, открытый в кредитной организации (банке), после подписания </w:t>
      </w:r>
      <w:r w:rsidR="00C867B0" w:rsidRPr="005A2675">
        <w:rPr>
          <w:sz w:val="24"/>
          <w:szCs w:val="24"/>
        </w:rPr>
        <w:t>С</w:t>
      </w:r>
      <w:r w:rsidR="005A2675">
        <w:rPr>
          <w:sz w:val="24"/>
          <w:szCs w:val="24"/>
        </w:rPr>
        <w:t>оглашения.</w:t>
      </w:r>
    </w:p>
    <w:p w:rsidR="00A95B87" w:rsidRPr="005A2675" w:rsidRDefault="00A95B87" w:rsidP="005A2675">
      <w:pPr>
        <w:tabs>
          <w:tab w:val="left" w:pos="993"/>
        </w:tabs>
        <w:autoSpaceDE w:val="0"/>
        <w:ind w:left="567"/>
        <w:jc w:val="both"/>
        <w:rPr>
          <w:sz w:val="24"/>
          <w:szCs w:val="24"/>
        </w:rPr>
      </w:pPr>
      <w:r w:rsidRPr="005A2675">
        <w:rPr>
          <w:sz w:val="24"/>
          <w:szCs w:val="24"/>
        </w:rPr>
        <w:t>Субсидии предоставляются на безвозмездной и безвозвратной основе, в порядке и на условиях, преду</w:t>
      </w:r>
      <w:r w:rsidR="00AA1D3D" w:rsidRPr="005A2675">
        <w:rPr>
          <w:sz w:val="24"/>
          <w:szCs w:val="24"/>
        </w:rPr>
        <w:t>смотренных настоящим Положением:</w:t>
      </w:r>
    </w:p>
    <w:p w:rsidR="00A95B87" w:rsidRPr="00AA1D3D" w:rsidRDefault="00A95B87" w:rsidP="009F046C">
      <w:pPr>
        <w:numPr>
          <w:ilvl w:val="0"/>
          <w:numId w:val="14"/>
        </w:numPr>
        <w:tabs>
          <w:tab w:val="left" w:pos="426"/>
          <w:tab w:val="left" w:pos="567"/>
          <w:tab w:val="left" w:pos="851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 целевое использование субсидии;</w:t>
      </w:r>
    </w:p>
    <w:p w:rsidR="00C17C84" w:rsidRDefault="00A95B87" w:rsidP="009A47B0">
      <w:pPr>
        <w:numPr>
          <w:ilvl w:val="0"/>
          <w:numId w:val="14"/>
        </w:numPr>
        <w:tabs>
          <w:tab w:val="left" w:pos="426"/>
          <w:tab w:val="left" w:pos="567"/>
          <w:tab w:val="left" w:pos="851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 выполнение п</w:t>
      </w:r>
      <w:r w:rsidR="00C17C84">
        <w:rPr>
          <w:sz w:val="24"/>
          <w:szCs w:val="24"/>
        </w:rPr>
        <w:t>ланируемых целевых показателей:</w:t>
      </w:r>
    </w:p>
    <w:p w:rsidR="00582E2B" w:rsidRPr="00AA1D3D" w:rsidRDefault="002070C6" w:rsidP="00582E2B">
      <w:pPr>
        <w:autoSpaceDE w:val="0"/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7C84">
        <w:rPr>
          <w:sz w:val="24"/>
          <w:szCs w:val="24"/>
        </w:rPr>
        <w:t>- планируемый о</w:t>
      </w:r>
      <w:r w:rsidR="00C17C84" w:rsidRPr="00C17C84">
        <w:rPr>
          <w:sz w:val="24"/>
          <w:szCs w:val="24"/>
        </w:rPr>
        <w:t>бъем отчислений в бюджеты бюджетной системы</w:t>
      </w:r>
      <w:r w:rsidR="00C17C84">
        <w:rPr>
          <w:sz w:val="24"/>
          <w:szCs w:val="24"/>
        </w:rPr>
        <w:t xml:space="preserve"> РФ</w:t>
      </w:r>
      <w:r w:rsidR="00C17C84" w:rsidRPr="00C17C84">
        <w:rPr>
          <w:sz w:val="24"/>
          <w:szCs w:val="24"/>
        </w:rPr>
        <w:t xml:space="preserve"> и в гос</w:t>
      </w:r>
      <w:r w:rsidR="00C17C84">
        <w:rPr>
          <w:sz w:val="24"/>
          <w:szCs w:val="24"/>
        </w:rPr>
        <w:t xml:space="preserve">ударственные внебюджетные фонды </w:t>
      </w:r>
      <w:r w:rsidR="00582E2B" w:rsidRPr="00AA1D3D">
        <w:rPr>
          <w:sz w:val="24"/>
          <w:szCs w:val="24"/>
        </w:rPr>
        <w:t>за 12 месяцев со дня получения субсидии</w:t>
      </w:r>
      <w:r w:rsidR="00582E2B">
        <w:rPr>
          <w:sz w:val="24"/>
          <w:szCs w:val="24"/>
        </w:rPr>
        <w:t xml:space="preserve"> в течение 3 (трех) лет </w:t>
      </w:r>
    </w:p>
    <w:p w:rsidR="002070C6" w:rsidRPr="00AA1D3D" w:rsidRDefault="002070C6" w:rsidP="002070C6">
      <w:pPr>
        <w:autoSpaceDE w:val="0"/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7C84">
        <w:rPr>
          <w:sz w:val="24"/>
          <w:szCs w:val="24"/>
        </w:rPr>
        <w:t>- </w:t>
      </w:r>
      <w:r w:rsidR="00A95B87" w:rsidRPr="00AA1D3D">
        <w:rPr>
          <w:sz w:val="24"/>
          <w:szCs w:val="24"/>
        </w:rPr>
        <w:t>количество сохраняемых рабочих мест со дня получения субсидии</w:t>
      </w:r>
      <w:r w:rsidR="00C17C84">
        <w:rPr>
          <w:sz w:val="24"/>
          <w:szCs w:val="24"/>
        </w:rPr>
        <w:t xml:space="preserve"> в течение 3 (трех) лет</w:t>
      </w:r>
      <w:r>
        <w:rPr>
          <w:sz w:val="24"/>
          <w:szCs w:val="24"/>
        </w:rPr>
        <w:t xml:space="preserve"> (кроме мероприятия</w:t>
      </w:r>
      <w:r w:rsidRPr="00C17C8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A1D3D">
        <w:rPr>
          <w:sz w:val="24"/>
          <w:szCs w:val="24"/>
        </w:rPr>
        <w:t>Поддержка начинающих субъектов малого предпринимательства на создание собственного бизнеса</w:t>
      </w:r>
      <w:r w:rsidR="00A32233">
        <w:rPr>
          <w:sz w:val="24"/>
          <w:szCs w:val="24"/>
        </w:rPr>
        <w:t xml:space="preserve">») </w:t>
      </w:r>
      <w:r w:rsidRPr="00582E2B">
        <w:rPr>
          <w:sz w:val="24"/>
          <w:szCs w:val="24"/>
        </w:rPr>
        <w:t xml:space="preserve"> </w:t>
      </w:r>
      <w:r w:rsidRPr="00AA1D3D">
        <w:rPr>
          <w:sz w:val="24"/>
          <w:szCs w:val="24"/>
        </w:rPr>
        <w:t>за 12 месяцев со дня получения субсидии</w:t>
      </w:r>
      <w:r>
        <w:rPr>
          <w:sz w:val="24"/>
          <w:szCs w:val="24"/>
        </w:rPr>
        <w:t xml:space="preserve"> в течение 3 (трех) лет);</w:t>
      </w:r>
    </w:p>
    <w:p w:rsidR="00A95B87" w:rsidRPr="00AA1D3D" w:rsidRDefault="00C17C84" w:rsidP="009A47B0">
      <w:pPr>
        <w:tabs>
          <w:tab w:val="left" w:pos="426"/>
          <w:tab w:val="left" w:pos="567"/>
          <w:tab w:val="left" w:pos="851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A95B87" w:rsidRPr="00AA1D3D">
        <w:rPr>
          <w:sz w:val="24"/>
          <w:szCs w:val="24"/>
        </w:rPr>
        <w:t>количество рабочих мест, планируемых к созданию в течени</w:t>
      </w:r>
      <w:r w:rsidR="00541A08">
        <w:rPr>
          <w:sz w:val="24"/>
          <w:szCs w:val="24"/>
        </w:rPr>
        <w:t>е</w:t>
      </w:r>
      <w:r w:rsidR="00A95B87" w:rsidRPr="00AA1D3D">
        <w:rPr>
          <w:sz w:val="24"/>
          <w:szCs w:val="24"/>
        </w:rPr>
        <w:t xml:space="preserve"> 12 месяцев со дня получения субсидии. </w:t>
      </w:r>
    </w:p>
    <w:p w:rsidR="00A95B87" w:rsidRPr="00AA1D3D" w:rsidRDefault="00C17C84" w:rsidP="009A47B0">
      <w:pPr>
        <w:tabs>
          <w:tab w:val="left" w:pos="426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A95B87" w:rsidRPr="00AA1D3D">
        <w:rPr>
          <w:sz w:val="24"/>
          <w:szCs w:val="24"/>
        </w:rPr>
        <w:t xml:space="preserve">осуществление получателем субсидии предпринимательской деятельности в течение </w:t>
      </w:r>
      <w:r>
        <w:rPr>
          <w:sz w:val="24"/>
          <w:szCs w:val="24"/>
        </w:rPr>
        <w:t>3 (трех) лет со дня получения субсидии.</w:t>
      </w:r>
    </w:p>
    <w:p w:rsidR="00BB02F1" w:rsidRPr="00AA1D3D" w:rsidRDefault="00BB02F1" w:rsidP="00BB02F1">
      <w:pPr>
        <w:tabs>
          <w:tab w:val="left" w:pos="142"/>
          <w:tab w:val="left" w:pos="993"/>
        </w:tabs>
        <w:ind w:left="567"/>
        <w:jc w:val="both"/>
        <w:rPr>
          <w:color w:val="000000"/>
          <w:sz w:val="24"/>
          <w:szCs w:val="24"/>
        </w:rPr>
      </w:pPr>
    </w:p>
    <w:p w:rsidR="00BB02F1" w:rsidRPr="00AA1D3D" w:rsidRDefault="00C867B0" w:rsidP="00BB02F1">
      <w:pPr>
        <w:numPr>
          <w:ilvl w:val="1"/>
          <w:numId w:val="30"/>
        </w:numPr>
        <w:tabs>
          <w:tab w:val="left" w:pos="142"/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П</w:t>
      </w:r>
      <w:r w:rsidR="009B19DC" w:rsidRPr="00AA1D3D">
        <w:rPr>
          <w:sz w:val="24"/>
          <w:szCs w:val="24"/>
        </w:rPr>
        <w:t>еречень оснований для отказа в предоставлении субсидии:</w:t>
      </w:r>
      <w:r w:rsidR="00791822" w:rsidRPr="00AA1D3D">
        <w:rPr>
          <w:sz w:val="24"/>
          <w:szCs w:val="24"/>
        </w:rPr>
        <w:t xml:space="preserve"> невыполнение </w:t>
      </w:r>
      <w:r w:rsidRPr="00AA1D3D">
        <w:rPr>
          <w:sz w:val="24"/>
          <w:szCs w:val="24"/>
        </w:rPr>
        <w:t>п</w:t>
      </w:r>
      <w:r w:rsidR="00791822" w:rsidRPr="00AA1D3D">
        <w:rPr>
          <w:sz w:val="24"/>
          <w:szCs w:val="24"/>
        </w:rPr>
        <w:t>.</w:t>
      </w:r>
      <w:r w:rsidR="005026AF" w:rsidRPr="00AA1D3D">
        <w:rPr>
          <w:sz w:val="24"/>
          <w:szCs w:val="24"/>
        </w:rPr>
        <w:t>2.</w:t>
      </w:r>
      <w:r w:rsidR="00A32233">
        <w:rPr>
          <w:sz w:val="24"/>
          <w:szCs w:val="24"/>
        </w:rPr>
        <w:t>1</w:t>
      </w:r>
      <w:r w:rsidR="00A12E99" w:rsidRPr="00AA1D3D">
        <w:rPr>
          <w:sz w:val="24"/>
          <w:szCs w:val="24"/>
        </w:rPr>
        <w:t xml:space="preserve"> и п.</w:t>
      </w:r>
      <w:r w:rsidR="00FD6F10" w:rsidRPr="00AA1D3D">
        <w:rPr>
          <w:sz w:val="24"/>
          <w:szCs w:val="24"/>
        </w:rPr>
        <w:t xml:space="preserve"> 3.</w:t>
      </w:r>
      <w:r w:rsidR="00A32233">
        <w:rPr>
          <w:sz w:val="24"/>
          <w:szCs w:val="24"/>
        </w:rPr>
        <w:t>3</w:t>
      </w:r>
      <w:r w:rsidR="00FD6F10" w:rsidRPr="00AA1D3D">
        <w:rPr>
          <w:sz w:val="24"/>
          <w:szCs w:val="24"/>
        </w:rPr>
        <w:t>, 4.</w:t>
      </w:r>
      <w:r w:rsidR="00A32233">
        <w:rPr>
          <w:sz w:val="24"/>
          <w:szCs w:val="24"/>
        </w:rPr>
        <w:t>3</w:t>
      </w:r>
      <w:r w:rsidR="00FD6F10" w:rsidRPr="00AA1D3D">
        <w:rPr>
          <w:sz w:val="24"/>
          <w:szCs w:val="24"/>
        </w:rPr>
        <w:t>, 5.</w:t>
      </w:r>
      <w:r w:rsidR="00A32233">
        <w:rPr>
          <w:sz w:val="24"/>
          <w:szCs w:val="24"/>
        </w:rPr>
        <w:t>3</w:t>
      </w:r>
      <w:r w:rsidR="00FD6F10" w:rsidRPr="00AA1D3D">
        <w:rPr>
          <w:sz w:val="24"/>
          <w:szCs w:val="24"/>
        </w:rPr>
        <w:t>, 6.</w:t>
      </w:r>
      <w:r w:rsidR="00A32233">
        <w:rPr>
          <w:sz w:val="24"/>
          <w:szCs w:val="24"/>
        </w:rPr>
        <w:t>3</w:t>
      </w:r>
      <w:r w:rsidR="00A12E99" w:rsidRPr="00AA1D3D">
        <w:rPr>
          <w:sz w:val="24"/>
          <w:szCs w:val="24"/>
        </w:rPr>
        <w:t xml:space="preserve"> </w:t>
      </w:r>
      <w:r w:rsidR="00AA1D3D">
        <w:rPr>
          <w:sz w:val="24"/>
          <w:szCs w:val="24"/>
        </w:rPr>
        <w:t xml:space="preserve">в </w:t>
      </w:r>
      <w:r w:rsidR="00A12E99" w:rsidRPr="00AA1D3D">
        <w:rPr>
          <w:sz w:val="24"/>
          <w:szCs w:val="24"/>
        </w:rPr>
        <w:t xml:space="preserve">зависимости от вида мероприятия </w:t>
      </w:r>
      <w:r w:rsidR="00791822" w:rsidRPr="00AA1D3D">
        <w:rPr>
          <w:sz w:val="24"/>
          <w:szCs w:val="24"/>
        </w:rPr>
        <w:t>настоящего Положения.</w:t>
      </w:r>
    </w:p>
    <w:p w:rsidR="00BB02F1" w:rsidRPr="00AA1D3D" w:rsidRDefault="00BB02F1" w:rsidP="00BB02F1">
      <w:pPr>
        <w:tabs>
          <w:tab w:val="left" w:pos="142"/>
          <w:tab w:val="left" w:pos="993"/>
        </w:tabs>
        <w:autoSpaceDE w:val="0"/>
        <w:ind w:left="567"/>
        <w:jc w:val="both"/>
        <w:rPr>
          <w:color w:val="000000"/>
          <w:sz w:val="24"/>
          <w:szCs w:val="24"/>
        </w:rPr>
      </w:pPr>
    </w:p>
    <w:p w:rsidR="00353A56" w:rsidRPr="00AA1D3D" w:rsidRDefault="00C867B0" w:rsidP="00353A56">
      <w:pPr>
        <w:numPr>
          <w:ilvl w:val="1"/>
          <w:numId w:val="30"/>
        </w:numPr>
        <w:tabs>
          <w:tab w:val="left" w:pos="142"/>
          <w:tab w:val="left" w:pos="993"/>
        </w:tabs>
        <w:autoSpaceDE w:val="0"/>
        <w:ind w:left="0" w:firstLine="567"/>
        <w:jc w:val="both"/>
        <w:rPr>
          <w:color w:val="000000"/>
          <w:sz w:val="24"/>
          <w:szCs w:val="24"/>
        </w:rPr>
      </w:pPr>
      <w:r w:rsidRPr="00AA1D3D">
        <w:rPr>
          <w:sz w:val="24"/>
          <w:szCs w:val="24"/>
        </w:rPr>
        <w:t>П</w:t>
      </w:r>
      <w:r w:rsidR="00353A56" w:rsidRPr="00AA1D3D">
        <w:rPr>
          <w:color w:val="000000"/>
          <w:sz w:val="24"/>
          <w:szCs w:val="24"/>
        </w:rPr>
        <w:t xml:space="preserve">еречень документов, необходимых для предоставления </w:t>
      </w:r>
      <w:r w:rsidR="00BB02F1" w:rsidRPr="00AA1D3D">
        <w:rPr>
          <w:color w:val="000000"/>
          <w:sz w:val="24"/>
          <w:szCs w:val="24"/>
        </w:rPr>
        <w:t>субсидии</w:t>
      </w:r>
      <w:r w:rsidR="006A64B7" w:rsidRPr="00AA1D3D">
        <w:rPr>
          <w:color w:val="000000"/>
          <w:sz w:val="24"/>
          <w:szCs w:val="24"/>
        </w:rPr>
        <w:t xml:space="preserve"> (далее-конкурсная заявка)</w:t>
      </w:r>
      <w:r w:rsidR="00353A56" w:rsidRPr="00AA1D3D">
        <w:rPr>
          <w:color w:val="000000"/>
          <w:sz w:val="24"/>
          <w:szCs w:val="24"/>
        </w:rPr>
        <w:t>:</w:t>
      </w:r>
    </w:p>
    <w:p w:rsidR="00353A56" w:rsidRPr="00AA1D3D" w:rsidRDefault="00353A56" w:rsidP="00353A56">
      <w:pPr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1.</w:t>
      </w:r>
      <w:r w:rsidR="00EE7069">
        <w:rPr>
          <w:color w:val="000000"/>
          <w:sz w:val="24"/>
          <w:szCs w:val="24"/>
        </w:rPr>
        <w:t> </w:t>
      </w:r>
      <w:r w:rsidRPr="00AA1D3D">
        <w:rPr>
          <w:color w:val="000000"/>
          <w:sz w:val="24"/>
          <w:szCs w:val="24"/>
        </w:rPr>
        <w:t>опись представленных документов, оформленная в произвольной форме в двух экземплярах;</w:t>
      </w:r>
    </w:p>
    <w:p w:rsidR="00353A56" w:rsidRPr="00AA1D3D" w:rsidRDefault="00353A56" w:rsidP="00353A56">
      <w:pPr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2.</w:t>
      </w:r>
      <w:r w:rsidR="00EE7069">
        <w:rPr>
          <w:color w:val="000000"/>
          <w:sz w:val="24"/>
          <w:szCs w:val="24"/>
        </w:rPr>
        <w:t> </w:t>
      </w:r>
      <w:r w:rsidRPr="00AA1D3D">
        <w:rPr>
          <w:color w:val="000000"/>
          <w:sz w:val="24"/>
          <w:szCs w:val="24"/>
        </w:rPr>
        <w:t>заявление на получение субсидии в соответствии с приложением 1 к настоящему Положению;</w:t>
      </w:r>
    </w:p>
    <w:p w:rsidR="00353A56" w:rsidRPr="00AA1D3D" w:rsidRDefault="00353A56" w:rsidP="00353A56">
      <w:pPr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3.</w:t>
      </w:r>
      <w:r w:rsidR="00EE7069">
        <w:rPr>
          <w:color w:val="000000"/>
          <w:sz w:val="24"/>
          <w:szCs w:val="24"/>
        </w:rPr>
        <w:t> </w:t>
      </w:r>
      <w:r w:rsidRPr="00AA1D3D">
        <w:rPr>
          <w:color w:val="000000"/>
          <w:sz w:val="24"/>
          <w:szCs w:val="24"/>
        </w:rPr>
        <w:t>заявление</w:t>
      </w:r>
      <w:r w:rsidRPr="00AA1D3D">
        <w:rPr>
          <w:sz w:val="24"/>
          <w:szCs w:val="24"/>
        </w:rPr>
        <w:t xml:space="preserve"> </w:t>
      </w:r>
      <w:r w:rsidR="007308E8">
        <w:rPr>
          <w:sz w:val="24"/>
          <w:szCs w:val="24"/>
        </w:rPr>
        <w:t>по форме, утвержденной приказом Министерства экономического развития Российской Федерации от 10.03.2016 г. №113</w:t>
      </w:r>
      <w:r w:rsidR="00210628">
        <w:rPr>
          <w:sz w:val="24"/>
          <w:szCs w:val="24"/>
        </w:rPr>
        <w:t xml:space="preserve"> </w:t>
      </w:r>
      <w:r w:rsidR="007308E8">
        <w:rPr>
          <w:sz w:val="24"/>
          <w:szCs w:val="24"/>
        </w:rPr>
        <w:t>(для вновь созданных юридических лиц и вновь зарегистрированных индивидуальных предпринимателей)</w:t>
      </w:r>
      <w:r w:rsidRPr="00AA1D3D">
        <w:rPr>
          <w:color w:val="000000"/>
          <w:sz w:val="24"/>
          <w:szCs w:val="24"/>
        </w:rPr>
        <w:t xml:space="preserve"> в соответствии с приложением 2 к настоящему Положению</w:t>
      </w:r>
      <w:r w:rsidR="00BB02F1" w:rsidRPr="00AA1D3D">
        <w:rPr>
          <w:color w:val="000000"/>
          <w:sz w:val="24"/>
          <w:szCs w:val="24"/>
        </w:rPr>
        <w:t>;</w:t>
      </w:r>
      <w:r w:rsidRPr="00AA1D3D">
        <w:rPr>
          <w:color w:val="000000"/>
          <w:sz w:val="24"/>
          <w:szCs w:val="24"/>
        </w:rPr>
        <w:t xml:space="preserve"> </w:t>
      </w:r>
    </w:p>
    <w:p w:rsidR="00210628" w:rsidRDefault="003E0209" w:rsidP="00210628">
      <w:pPr>
        <w:tabs>
          <w:tab w:val="left" w:pos="709"/>
          <w:tab w:val="left" w:pos="851"/>
          <w:tab w:val="left" w:pos="1134"/>
        </w:tabs>
        <w:autoSpaceDE w:val="0"/>
        <w:ind w:left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4</w:t>
      </w:r>
      <w:r w:rsidR="00353A56" w:rsidRPr="00AA1D3D">
        <w:rPr>
          <w:color w:val="000000"/>
          <w:sz w:val="24"/>
          <w:szCs w:val="24"/>
        </w:rPr>
        <w:t>.</w:t>
      </w:r>
      <w:r w:rsidR="00EE7069">
        <w:rPr>
          <w:color w:val="000000"/>
          <w:sz w:val="24"/>
          <w:szCs w:val="24"/>
        </w:rPr>
        <w:t> </w:t>
      </w:r>
      <w:r w:rsidR="00E25A2C" w:rsidRPr="00AA1D3D">
        <w:rPr>
          <w:color w:val="000000"/>
          <w:sz w:val="24"/>
          <w:szCs w:val="24"/>
        </w:rPr>
        <w:t xml:space="preserve">перечень расходов в соответствии с приложением </w:t>
      </w:r>
      <w:r w:rsidR="00210628">
        <w:rPr>
          <w:color w:val="000000"/>
          <w:sz w:val="24"/>
          <w:szCs w:val="24"/>
        </w:rPr>
        <w:t>3</w:t>
      </w:r>
      <w:r w:rsidR="00E25A2C" w:rsidRPr="00AA1D3D">
        <w:rPr>
          <w:color w:val="000000"/>
          <w:sz w:val="24"/>
          <w:szCs w:val="24"/>
        </w:rPr>
        <w:t xml:space="preserve"> к настоящему Положению </w:t>
      </w:r>
      <w:r w:rsidR="00E25A2C" w:rsidRPr="00AA1D3D">
        <w:rPr>
          <w:sz w:val="24"/>
          <w:szCs w:val="24"/>
        </w:rPr>
        <w:t>5.</w:t>
      </w:r>
      <w:r w:rsidR="00FC4021">
        <w:rPr>
          <w:sz w:val="24"/>
          <w:szCs w:val="24"/>
        </w:rPr>
        <w:t> </w:t>
      </w:r>
      <w:r w:rsidR="007308E8">
        <w:rPr>
          <w:sz w:val="24"/>
          <w:szCs w:val="24"/>
        </w:rPr>
        <w:t>обязательство по форме</w:t>
      </w:r>
      <w:r w:rsidR="00FC4021">
        <w:rPr>
          <w:sz w:val="24"/>
          <w:szCs w:val="24"/>
        </w:rPr>
        <w:t xml:space="preserve"> </w:t>
      </w:r>
      <w:r w:rsidR="00FC4021" w:rsidRPr="00AA1D3D">
        <w:rPr>
          <w:color w:val="000000"/>
          <w:sz w:val="24"/>
          <w:szCs w:val="24"/>
        </w:rPr>
        <w:t>в соответствии с приложением </w:t>
      </w:r>
      <w:r w:rsidR="00FC4021">
        <w:rPr>
          <w:color w:val="000000"/>
          <w:sz w:val="24"/>
          <w:szCs w:val="24"/>
        </w:rPr>
        <w:t>4</w:t>
      </w:r>
      <w:r w:rsidR="00210628">
        <w:rPr>
          <w:color w:val="000000"/>
          <w:sz w:val="24"/>
          <w:szCs w:val="24"/>
        </w:rPr>
        <w:t xml:space="preserve"> к настоящему </w:t>
      </w:r>
    </w:p>
    <w:p w:rsidR="00FC4021" w:rsidRDefault="00FC4021" w:rsidP="00210628">
      <w:pPr>
        <w:tabs>
          <w:tab w:val="left" w:pos="709"/>
          <w:tab w:val="left" w:pos="851"/>
          <w:tab w:val="left" w:pos="1134"/>
        </w:tabs>
        <w:autoSpaceDE w:val="0"/>
        <w:jc w:val="both"/>
        <w:rPr>
          <w:sz w:val="24"/>
          <w:szCs w:val="24"/>
        </w:rPr>
      </w:pPr>
      <w:r w:rsidRPr="00AA1D3D">
        <w:rPr>
          <w:color w:val="000000"/>
          <w:sz w:val="24"/>
          <w:szCs w:val="24"/>
        </w:rPr>
        <w:t>Положению</w:t>
      </w:r>
      <w:r>
        <w:rPr>
          <w:sz w:val="24"/>
          <w:szCs w:val="24"/>
        </w:rPr>
        <w:t>;</w:t>
      </w:r>
    </w:p>
    <w:p w:rsidR="00FC4021" w:rsidRDefault="00FC4021" w:rsidP="00FC4021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технико-экономическое обоснование по форме в </w:t>
      </w:r>
      <w:r w:rsidRPr="00AA1D3D">
        <w:rPr>
          <w:color w:val="000000"/>
          <w:sz w:val="24"/>
          <w:szCs w:val="24"/>
        </w:rPr>
        <w:t>соответствии с приложением </w:t>
      </w:r>
      <w:r>
        <w:rPr>
          <w:color w:val="000000"/>
          <w:sz w:val="24"/>
          <w:szCs w:val="24"/>
        </w:rPr>
        <w:t>6</w:t>
      </w:r>
      <w:r w:rsidRPr="00AA1D3D">
        <w:rPr>
          <w:color w:val="000000"/>
          <w:sz w:val="24"/>
          <w:szCs w:val="24"/>
        </w:rPr>
        <w:t xml:space="preserve"> к настоящему Положению</w:t>
      </w:r>
      <w:r>
        <w:rPr>
          <w:sz w:val="24"/>
          <w:szCs w:val="24"/>
        </w:rPr>
        <w:t xml:space="preserve"> (для мероприятия</w:t>
      </w:r>
      <w:r w:rsidRPr="00C17C8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A1D3D">
        <w:rPr>
          <w:sz w:val="24"/>
          <w:szCs w:val="24"/>
        </w:rPr>
        <w:t>Поддержка начинающих субъектов малого предпринимательства на создание собственного бизнеса</w:t>
      </w:r>
      <w:r>
        <w:rPr>
          <w:sz w:val="24"/>
          <w:szCs w:val="24"/>
        </w:rPr>
        <w:t>»</w:t>
      </w:r>
      <w:r w:rsidR="00210628">
        <w:rPr>
          <w:sz w:val="24"/>
          <w:szCs w:val="24"/>
        </w:rPr>
        <w:t xml:space="preserve"> бизнес-план </w:t>
      </w:r>
      <w:r>
        <w:rPr>
          <w:sz w:val="24"/>
          <w:szCs w:val="24"/>
        </w:rPr>
        <w:t>- приложение 5);</w:t>
      </w:r>
    </w:p>
    <w:p w:rsidR="00FC4021" w:rsidRDefault="00FC4021" w:rsidP="00210628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документы, подтверждающие распределение долей в уставном (складочном капитале(для хозяйственных товариществ и обществ). Указанные документы предоставляются с соблюдением требован</w:t>
      </w:r>
      <w:r w:rsidR="0003172F">
        <w:rPr>
          <w:sz w:val="24"/>
          <w:szCs w:val="24"/>
        </w:rPr>
        <w:t>ий Федерального закона от 27.07.</w:t>
      </w:r>
      <w:r>
        <w:rPr>
          <w:sz w:val="24"/>
          <w:szCs w:val="24"/>
        </w:rPr>
        <w:t>2016 г. №152-ФЗ «О персональных данных);</w:t>
      </w:r>
    </w:p>
    <w:p w:rsidR="00FC4021" w:rsidRDefault="00210628" w:rsidP="00FC4021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C4021">
        <w:rPr>
          <w:sz w:val="24"/>
          <w:szCs w:val="24"/>
        </w:rPr>
        <w:t>. копии расчета по начисленным и уплаченным страховым взносам на обязательное 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страхования, раскрывающего критерий оценки заявителей «Среднемесячная заработная плата за последний отчетный период предшествующий дате подаче конкурсной заявки</w:t>
      </w:r>
      <w:r w:rsidR="00413E5B">
        <w:rPr>
          <w:sz w:val="24"/>
          <w:szCs w:val="24"/>
        </w:rPr>
        <w:t xml:space="preserve">», </w:t>
      </w:r>
      <w:r w:rsidR="00413E5B" w:rsidRPr="002070C6">
        <w:rPr>
          <w:sz w:val="24"/>
          <w:szCs w:val="24"/>
        </w:rPr>
        <w:lastRenderedPageBreak/>
        <w:t xml:space="preserve">установленного в </w:t>
      </w:r>
      <w:r w:rsidR="002070C6">
        <w:rPr>
          <w:sz w:val="24"/>
          <w:szCs w:val="24"/>
        </w:rPr>
        <w:t xml:space="preserve">пункте </w:t>
      </w:r>
      <w:r w:rsidR="002070C6" w:rsidRPr="002070C6">
        <w:rPr>
          <w:sz w:val="24"/>
          <w:szCs w:val="24"/>
        </w:rPr>
        <w:t>7.1</w:t>
      </w:r>
      <w:r>
        <w:rPr>
          <w:sz w:val="24"/>
          <w:szCs w:val="24"/>
        </w:rPr>
        <w:t>4</w:t>
      </w:r>
      <w:r w:rsidR="002070C6" w:rsidRPr="002070C6">
        <w:rPr>
          <w:sz w:val="24"/>
          <w:szCs w:val="24"/>
        </w:rPr>
        <w:t xml:space="preserve"> </w:t>
      </w:r>
      <w:r w:rsidR="00413E5B" w:rsidRPr="002070C6">
        <w:rPr>
          <w:sz w:val="24"/>
          <w:szCs w:val="24"/>
        </w:rPr>
        <w:t>настоящего</w:t>
      </w:r>
      <w:r w:rsidR="00413E5B">
        <w:rPr>
          <w:sz w:val="24"/>
          <w:szCs w:val="24"/>
        </w:rPr>
        <w:t xml:space="preserve"> Положения</w:t>
      </w:r>
      <w:r w:rsidR="0003172F">
        <w:rPr>
          <w:sz w:val="24"/>
          <w:szCs w:val="24"/>
        </w:rPr>
        <w:t xml:space="preserve"> (кроме мероприятия</w:t>
      </w:r>
      <w:r w:rsidR="0003172F" w:rsidRPr="00C17C84">
        <w:rPr>
          <w:sz w:val="24"/>
          <w:szCs w:val="24"/>
        </w:rPr>
        <w:t xml:space="preserve"> </w:t>
      </w:r>
      <w:r w:rsidR="0003172F">
        <w:rPr>
          <w:sz w:val="24"/>
          <w:szCs w:val="24"/>
        </w:rPr>
        <w:t>«</w:t>
      </w:r>
      <w:r w:rsidR="0003172F" w:rsidRPr="00AA1D3D">
        <w:rPr>
          <w:sz w:val="24"/>
          <w:szCs w:val="24"/>
        </w:rPr>
        <w:t>Поддержка начинающих субъектов малого предпринимательства на создание собственного бизнеса</w:t>
      </w:r>
      <w:r w:rsidR="0003172F">
        <w:rPr>
          <w:sz w:val="24"/>
          <w:szCs w:val="24"/>
        </w:rPr>
        <w:t>»)</w:t>
      </w:r>
      <w:r w:rsidR="00413E5B">
        <w:rPr>
          <w:sz w:val="24"/>
          <w:szCs w:val="24"/>
        </w:rPr>
        <w:t>:</w:t>
      </w:r>
    </w:p>
    <w:p w:rsidR="00413E5B" w:rsidRDefault="00413E5B" w:rsidP="00FC4021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форме РСВ-1 ПФР для плательщиков страховых взносов, производящих выплаты и иные вознаграждения физическим лицам за квартал, предшествующий подаче конкурсной заявки;</w:t>
      </w:r>
    </w:p>
    <w:p w:rsidR="00413E5B" w:rsidRDefault="00413E5B" w:rsidP="00FC4021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форме РСВ-2 ПФР для глав крестьянских (фермерских) хозяйств за год, предшествующий подаче конкурсной заявки (в случае регистрации в качестве индивидуального предпринимателя менее года представляется копия штатного расписания на текущий год);</w:t>
      </w:r>
    </w:p>
    <w:p w:rsidR="002070C6" w:rsidRDefault="00210628" w:rsidP="00413E5B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3E5B">
        <w:rPr>
          <w:sz w:val="24"/>
          <w:szCs w:val="24"/>
        </w:rPr>
        <w:t xml:space="preserve">. копия налоговой декларации по налогу на доходы физических лиц, раскрывающий критерий оценки заявителей «Среднемесячная заработная плата за последний отчетный период предшествующий дате подаче конкурсной заявки», установленный в пункте </w:t>
      </w:r>
      <w:r w:rsidR="002070C6">
        <w:rPr>
          <w:sz w:val="24"/>
          <w:szCs w:val="24"/>
        </w:rPr>
        <w:t>7.1</w:t>
      </w:r>
      <w:r>
        <w:rPr>
          <w:sz w:val="24"/>
          <w:szCs w:val="24"/>
        </w:rPr>
        <w:t>4</w:t>
      </w:r>
      <w:r w:rsidR="00413E5B">
        <w:rPr>
          <w:sz w:val="24"/>
          <w:szCs w:val="24"/>
        </w:rPr>
        <w:t xml:space="preserve"> настоящего Положения, по форме 3-НДФЛ за последний отчетный период с отметкой налогового органа и заверенную заявителем (для заявителей, имеющих работников. Если отчетность направлена в электронном виде через информационно-телекоммуникационную сеть Интернет или заказным письмом через организации почтовой связи, прикладывается копия квитанции о принятии отчетности в электронной форме, формируемой налоговым органом с электронно-цифровой подписью сотрудника налогового органа или копии квитанции об оплате заказного письма и описи вложения, заверенные заявителем</w:t>
      </w:r>
      <w:r w:rsidR="0003172F">
        <w:rPr>
          <w:sz w:val="24"/>
          <w:szCs w:val="24"/>
        </w:rPr>
        <w:t xml:space="preserve"> (кроме мероприятия</w:t>
      </w:r>
      <w:r w:rsidR="0003172F" w:rsidRPr="00C17C84">
        <w:rPr>
          <w:sz w:val="24"/>
          <w:szCs w:val="24"/>
        </w:rPr>
        <w:t xml:space="preserve"> </w:t>
      </w:r>
      <w:r w:rsidR="0003172F">
        <w:rPr>
          <w:sz w:val="24"/>
          <w:szCs w:val="24"/>
        </w:rPr>
        <w:t>«</w:t>
      </w:r>
      <w:r w:rsidR="0003172F" w:rsidRPr="00AA1D3D">
        <w:rPr>
          <w:sz w:val="24"/>
          <w:szCs w:val="24"/>
        </w:rPr>
        <w:t>Поддержка начинающих субъектов малого предпринимательства на создание собственного бизнеса</w:t>
      </w:r>
      <w:r w:rsidR="0003172F">
        <w:rPr>
          <w:sz w:val="24"/>
          <w:szCs w:val="24"/>
        </w:rPr>
        <w:t>»)</w:t>
      </w:r>
    </w:p>
    <w:p w:rsidR="00413E5B" w:rsidRDefault="00C1428F" w:rsidP="00413E5B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2070C6">
        <w:rPr>
          <w:sz w:val="24"/>
          <w:szCs w:val="24"/>
        </w:rPr>
        <w:t>1</w:t>
      </w:r>
      <w:r w:rsidR="00545BFC">
        <w:rPr>
          <w:sz w:val="24"/>
          <w:szCs w:val="24"/>
        </w:rPr>
        <w:t>0</w:t>
      </w:r>
      <w:r w:rsidRPr="002070C6">
        <w:rPr>
          <w:sz w:val="24"/>
          <w:szCs w:val="24"/>
        </w:rPr>
        <w:t>. документы в соответствии с п.3.</w:t>
      </w:r>
      <w:r w:rsidR="002070C6">
        <w:rPr>
          <w:sz w:val="24"/>
          <w:szCs w:val="24"/>
        </w:rPr>
        <w:t>4</w:t>
      </w:r>
      <w:r w:rsidRPr="002070C6">
        <w:rPr>
          <w:sz w:val="24"/>
          <w:szCs w:val="24"/>
        </w:rPr>
        <w:t>, 4.</w:t>
      </w:r>
      <w:r w:rsidR="002070C6">
        <w:rPr>
          <w:sz w:val="24"/>
          <w:szCs w:val="24"/>
        </w:rPr>
        <w:t>4</w:t>
      </w:r>
      <w:r w:rsidRPr="002070C6">
        <w:rPr>
          <w:sz w:val="24"/>
          <w:szCs w:val="24"/>
        </w:rPr>
        <w:t>, 5.</w:t>
      </w:r>
      <w:r w:rsidR="002070C6">
        <w:rPr>
          <w:sz w:val="24"/>
          <w:szCs w:val="24"/>
        </w:rPr>
        <w:t>4</w:t>
      </w:r>
      <w:r w:rsidRPr="002070C6">
        <w:rPr>
          <w:sz w:val="24"/>
          <w:szCs w:val="24"/>
        </w:rPr>
        <w:t>, 6.</w:t>
      </w:r>
      <w:r w:rsidR="002070C6">
        <w:rPr>
          <w:sz w:val="24"/>
          <w:szCs w:val="24"/>
        </w:rPr>
        <w:t>4</w:t>
      </w:r>
      <w:r w:rsidRPr="002070C6">
        <w:rPr>
          <w:sz w:val="24"/>
          <w:szCs w:val="24"/>
        </w:rPr>
        <w:t xml:space="preserve"> настоящего Положения в зависимости от вида мероприятия</w:t>
      </w:r>
      <w:r w:rsidR="00545BFC">
        <w:rPr>
          <w:sz w:val="24"/>
          <w:szCs w:val="24"/>
        </w:rPr>
        <w:t>.</w:t>
      </w:r>
    </w:p>
    <w:p w:rsidR="00545BFC" w:rsidRDefault="00545BFC" w:rsidP="00413E5B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</w:p>
    <w:p w:rsidR="00FC4021" w:rsidRDefault="00413E5B" w:rsidP="00E25A2C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Заявители вправе по собственному усмотрению представить в составе конкурсной заявки следующие документы:</w:t>
      </w:r>
    </w:p>
    <w:p w:rsidR="0003172F" w:rsidRDefault="00413E5B" w:rsidP="00E25A2C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A1D3D">
        <w:rPr>
          <w:color w:val="000000"/>
          <w:sz w:val="24"/>
          <w:szCs w:val="24"/>
        </w:rPr>
        <w:t>справк</w:t>
      </w:r>
      <w:r>
        <w:rPr>
          <w:color w:val="000000"/>
          <w:sz w:val="24"/>
          <w:szCs w:val="24"/>
        </w:rPr>
        <w:t>и, подтверждающие</w:t>
      </w:r>
      <w:r w:rsidRPr="00AA1D3D">
        <w:rPr>
          <w:color w:val="000000"/>
          <w:sz w:val="24"/>
          <w:szCs w:val="24"/>
        </w:rPr>
        <w:t xml:space="preserve"> отсутстви</w:t>
      </w:r>
      <w:r>
        <w:rPr>
          <w:color w:val="000000"/>
          <w:sz w:val="24"/>
          <w:szCs w:val="24"/>
        </w:rPr>
        <w:t>е</w:t>
      </w:r>
      <w:r w:rsidRPr="00AA1D3D">
        <w:rPr>
          <w:color w:val="000000"/>
          <w:sz w:val="24"/>
          <w:szCs w:val="24"/>
        </w:rPr>
        <w:t xml:space="preserve"> задолженности по налог</w:t>
      </w:r>
      <w:r>
        <w:rPr>
          <w:color w:val="000000"/>
          <w:sz w:val="24"/>
          <w:szCs w:val="24"/>
        </w:rPr>
        <w:t xml:space="preserve">ам, сборам и иным обязательным платежам в </w:t>
      </w:r>
      <w:r w:rsidRPr="00AA1D3D">
        <w:rPr>
          <w:color w:val="000000"/>
          <w:sz w:val="24"/>
          <w:szCs w:val="24"/>
        </w:rPr>
        <w:t xml:space="preserve">бюджеты бюджетной системы Российской Федерации, </w:t>
      </w:r>
      <w:r w:rsidR="0003172F">
        <w:rPr>
          <w:color w:val="000000"/>
          <w:sz w:val="24"/>
          <w:szCs w:val="24"/>
        </w:rPr>
        <w:t>срок исполнения по которым наступил в соответствии с законодательством Российской Федерации на первое число месяца, предшествующего месяцу, в котором планируется заключение Соглашения;</w:t>
      </w:r>
    </w:p>
    <w:p w:rsidR="00FC4021" w:rsidRDefault="0003172F" w:rsidP="00E25A2C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A1D3D">
        <w:rPr>
          <w:color w:val="000000"/>
          <w:sz w:val="24"/>
          <w:szCs w:val="24"/>
        </w:rPr>
        <w:t>выписка из Единого государственного реестра юридических лиц (индивидуальных предпринимателей), выданная не ранее чем за 30 дней до дня подачи конкурсной заявки</w:t>
      </w:r>
      <w:r>
        <w:rPr>
          <w:color w:val="000000"/>
          <w:sz w:val="24"/>
          <w:szCs w:val="24"/>
        </w:rPr>
        <w:t>;</w:t>
      </w:r>
    </w:p>
    <w:p w:rsidR="0003172F" w:rsidRPr="00AA1D3D" w:rsidRDefault="0003172F" w:rsidP="0003172F">
      <w:pPr>
        <w:ind w:firstLine="567"/>
        <w:jc w:val="both"/>
        <w:rPr>
          <w:color w:val="000000"/>
          <w:sz w:val="24"/>
          <w:szCs w:val="24"/>
        </w:rPr>
      </w:pPr>
      <w:r w:rsidRPr="0003172F">
        <w:rPr>
          <w:color w:val="000000"/>
          <w:sz w:val="24"/>
          <w:szCs w:val="24"/>
        </w:rPr>
        <w:t>В случае, если заявителем не предоставлены документы пп.1,2 пункта 2.5 специалист  Комитета запрашивает самостоятельно в порядке межведомственного информационного взаимодействия в соответствии с законодательством Российской Федерации.</w:t>
      </w:r>
      <w:r w:rsidRPr="00AA1D3D">
        <w:rPr>
          <w:color w:val="000000"/>
          <w:sz w:val="24"/>
          <w:szCs w:val="24"/>
        </w:rPr>
        <w:t xml:space="preserve"> </w:t>
      </w:r>
    </w:p>
    <w:p w:rsidR="005B1748" w:rsidRPr="00AA1D3D" w:rsidRDefault="005B1748" w:rsidP="00DB4A8D">
      <w:pPr>
        <w:autoSpaceDE w:val="0"/>
        <w:ind w:firstLine="709"/>
        <w:jc w:val="both"/>
        <w:rPr>
          <w:sz w:val="24"/>
          <w:szCs w:val="24"/>
        </w:rPr>
      </w:pPr>
    </w:p>
    <w:p w:rsidR="00C31C79" w:rsidRPr="00AA1D3D" w:rsidRDefault="009225E6" w:rsidP="0030479D">
      <w:pPr>
        <w:autoSpaceDE w:val="0"/>
        <w:ind w:left="360"/>
        <w:jc w:val="center"/>
        <w:rPr>
          <w:sz w:val="24"/>
          <w:szCs w:val="24"/>
        </w:rPr>
      </w:pPr>
      <w:r w:rsidRPr="00AA1D3D">
        <w:rPr>
          <w:sz w:val="24"/>
          <w:szCs w:val="24"/>
        </w:rPr>
        <w:t>Глава 3.</w:t>
      </w:r>
      <w:r w:rsidR="0030479D" w:rsidRPr="00AA1D3D">
        <w:rPr>
          <w:sz w:val="24"/>
          <w:szCs w:val="24"/>
        </w:rPr>
        <w:t xml:space="preserve"> Субсидирование части затрат субъектов малого и среднего предпринимательства на приобретение производственного оборудования </w:t>
      </w:r>
    </w:p>
    <w:p w:rsidR="0030479D" w:rsidRPr="00AA1D3D" w:rsidRDefault="009225E6" w:rsidP="0030479D">
      <w:pPr>
        <w:tabs>
          <w:tab w:val="left" w:pos="0"/>
          <w:tab w:val="left" w:pos="567"/>
          <w:tab w:val="left" w:pos="993"/>
        </w:tabs>
        <w:autoSpaceDE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ab/>
      </w:r>
    </w:p>
    <w:p w:rsidR="00E453FD" w:rsidRDefault="0003172F" w:rsidP="00E453FD">
      <w:pPr>
        <w:numPr>
          <w:ilvl w:val="1"/>
          <w:numId w:val="8"/>
        </w:numPr>
        <w:tabs>
          <w:tab w:val="left" w:pos="0"/>
          <w:tab w:val="left" w:pos="567"/>
          <w:tab w:val="left" w:pos="993"/>
          <w:tab w:val="left" w:pos="1134"/>
        </w:tabs>
        <w:autoSpaceDE w:val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Субсидии СМСП предоставляются на возмещение части затрат по договорам на приобретение в собственность производственного оборудования, в целях создания и (или развития, и (или) модернизации производства товаров, работ, услуг).</w:t>
      </w:r>
      <w:r w:rsidRPr="0003172F">
        <w:rPr>
          <w:sz w:val="24"/>
          <w:szCs w:val="24"/>
        </w:rPr>
        <w:t xml:space="preserve"> </w:t>
      </w:r>
      <w:r w:rsidR="00E453FD">
        <w:rPr>
          <w:sz w:val="24"/>
          <w:szCs w:val="24"/>
        </w:rPr>
        <w:t xml:space="preserve">                            </w:t>
      </w:r>
    </w:p>
    <w:p w:rsidR="0003172F" w:rsidRPr="00E453FD" w:rsidRDefault="0003172F" w:rsidP="00E453FD">
      <w:pPr>
        <w:tabs>
          <w:tab w:val="left" w:pos="0"/>
          <w:tab w:val="left" w:pos="567"/>
          <w:tab w:val="left" w:pos="993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E453FD">
        <w:rPr>
          <w:sz w:val="24"/>
          <w:szCs w:val="24"/>
        </w:rPr>
        <w:t xml:space="preserve">Под производственным оборудованием в настоящем Положении понимаются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N 1, за исключением оборудования, предназначенного для осуществления оптовой и розничной торговой деятельности СМСП. Поддержка оказывается СМСП, осуществляющим деятельность в сфере производства товаров, (работ, услуг), за исключением видов деятельности, включенных в разделы </w:t>
      </w:r>
      <w:r w:rsidRPr="00E453FD">
        <w:rPr>
          <w:sz w:val="24"/>
          <w:szCs w:val="24"/>
          <w:lang w:val="en-US"/>
        </w:rPr>
        <w:t>G</w:t>
      </w:r>
      <w:r w:rsidRPr="00E453FD">
        <w:rPr>
          <w:sz w:val="24"/>
          <w:szCs w:val="24"/>
        </w:rPr>
        <w:t xml:space="preserve"> (за исключением кода 45), </w:t>
      </w:r>
      <w:r w:rsidR="005A63C4" w:rsidRPr="00E453FD">
        <w:rPr>
          <w:sz w:val="24"/>
          <w:szCs w:val="24"/>
          <w:lang w:val="en-US"/>
        </w:rPr>
        <w:t>K</w:t>
      </w:r>
      <w:r w:rsidR="005A63C4" w:rsidRPr="00E453FD">
        <w:rPr>
          <w:sz w:val="24"/>
          <w:szCs w:val="24"/>
        </w:rPr>
        <w:t>,</w:t>
      </w:r>
      <w:r w:rsidRPr="00E453FD">
        <w:rPr>
          <w:sz w:val="24"/>
          <w:szCs w:val="24"/>
        </w:rPr>
        <w:t xml:space="preserve"> </w:t>
      </w:r>
      <w:r w:rsidRPr="00E453FD">
        <w:rPr>
          <w:sz w:val="24"/>
          <w:szCs w:val="24"/>
          <w:lang w:val="en-US"/>
        </w:rPr>
        <w:t>L</w:t>
      </w:r>
      <w:r w:rsidR="005A63C4" w:rsidRPr="00E453FD">
        <w:rPr>
          <w:sz w:val="24"/>
          <w:szCs w:val="24"/>
        </w:rPr>
        <w:t>,</w:t>
      </w:r>
      <w:r w:rsidRPr="00E453FD">
        <w:rPr>
          <w:sz w:val="24"/>
          <w:szCs w:val="24"/>
        </w:rPr>
        <w:t xml:space="preserve"> </w:t>
      </w:r>
      <w:r w:rsidRPr="00E453FD">
        <w:rPr>
          <w:sz w:val="24"/>
          <w:szCs w:val="24"/>
          <w:lang w:val="en-US"/>
        </w:rPr>
        <w:t>M</w:t>
      </w:r>
      <w:r w:rsidRPr="00E453FD">
        <w:rPr>
          <w:sz w:val="24"/>
          <w:szCs w:val="24"/>
        </w:rPr>
        <w:t xml:space="preserve"> (исключением </w:t>
      </w:r>
      <w:r w:rsidRPr="00E453FD">
        <w:rPr>
          <w:sz w:val="24"/>
          <w:szCs w:val="24"/>
        </w:rPr>
        <w:lastRenderedPageBreak/>
        <w:t xml:space="preserve">кода </w:t>
      </w:r>
      <w:r w:rsidR="005A63C4" w:rsidRPr="00E453FD">
        <w:rPr>
          <w:sz w:val="24"/>
          <w:szCs w:val="24"/>
        </w:rPr>
        <w:t xml:space="preserve">71, 75), </w:t>
      </w:r>
      <w:r w:rsidR="005A63C4" w:rsidRPr="00E453FD">
        <w:rPr>
          <w:sz w:val="24"/>
          <w:szCs w:val="24"/>
          <w:lang w:val="en-US"/>
        </w:rPr>
        <w:t>N</w:t>
      </w:r>
      <w:r w:rsidR="005A63C4" w:rsidRPr="00E453FD">
        <w:rPr>
          <w:sz w:val="24"/>
          <w:szCs w:val="24"/>
        </w:rPr>
        <w:t>,</w:t>
      </w:r>
      <w:r w:rsidR="005A63C4" w:rsidRPr="00E453FD">
        <w:rPr>
          <w:sz w:val="24"/>
          <w:szCs w:val="24"/>
          <w:lang w:val="en-US"/>
        </w:rPr>
        <w:t>O</w:t>
      </w:r>
      <w:r w:rsidR="005A63C4" w:rsidRPr="00E453FD">
        <w:rPr>
          <w:sz w:val="24"/>
          <w:szCs w:val="24"/>
        </w:rPr>
        <w:t>,</w:t>
      </w:r>
      <w:r w:rsidR="005A63C4" w:rsidRPr="00E453FD">
        <w:rPr>
          <w:sz w:val="24"/>
          <w:szCs w:val="24"/>
          <w:lang w:val="en-US"/>
        </w:rPr>
        <w:t>S</w:t>
      </w:r>
      <w:r w:rsidR="005A63C4" w:rsidRPr="00E453FD">
        <w:rPr>
          <w:sz w:val="24"/>
          <w:szCs w:val="24"/>
        </w:rPr>
        <w:t xml:space="preserve"> ( за исключением кодов 95, 96) , </w:t>
      </w:r>
      <w:r w:rsidR="005A63C4" w:rsidRPr="00E453FD">
        <w:rPr>
          <w:sz w:val="24"/>
          <w:szCs w:val="24"/>
          <w:lang w:val="en-US"/>
        </w:rPr>
        <w:t>T</w:t>
      </w:r>
      <w:r w:rsidR="005A63C4" w:rsidRPr="00E453FD">
        <w:rPr>
          <w:sz w:val="24"/>
          <w:szCs w:val="24"/>
        </w:rPr>
        <w:t xml:space="preserve">, </w:t>
      </w:r>
      <w:r w:rsidR="005A63C4" w:rsidRPr="00E453FD">
        <w:rPr>
          <w:sz w:val="24"/>
          <w:szCs w:val="24"/>
          <w:lang w:val="en-US"/>
        </w:rPr>
        <w:t>U</w:t>
      </w:r>
      <w:r w:rsidR="005A63C4" w:rsidRPr="00E453FD">
        <w:rPr>
          <w:sz w:val="24"/>
          <w:szCs w:val="24"/>
        </w:rPr>
        <w:t xml:space="preserve"> Общероссийского классификатора видов экономической деятельности (ОК 029-2014(КДЕС Ред.2)</w:t>
      </w:r>
    </w:p>
    <w:p w:rsidR="00545BFC" w:rsidRDefault="00545BFC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03172F" w:rsidRDefault="005A63C4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Размер</w:t>
      </w:r>
      <w:r w:rsidRPr="00AA1D3D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и</w:t>
      </w:r>
      <w:r w:rsidRPr="00AA1D3D">
        <w:rPr>
          <w:sz w:val="24"/>
          <w:szCs w:val="24"/>
        </w:rPr>
        <w:t xml:space="preserve"> на одного СМСП 500 тыс. рублей, но не более 50 процентов произведенных затрат на приобретение производственного оборудования.</w:t>
      </w:r>
    </w:p>
    <w:p w:rsidR="00545BFC" w:rsidRDefault="00545BFC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C31C79" w:rsidRPr="00AA1D3D" w:rsidRDefault="005A63C4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="009225E6" w:rsidRPr="00AA1D3D">
        <w:rPr>
          <w:sz w:val="24"/>
          <w:szCs w:val="24"/>
        </w:rPr>
        <w:t>Для участия в конкурсе необходимо соблюдение условий, установленных в п.2.1 настоящего Положения, а также соблюдение условий, предусмотренных для данного мероприятия:</w:t>
      </w:r>
    </w:p>
    <w:p w:rsidR="005A63C4" w:rsidRDefault="00C31C79" w:rsidP="00C31C7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1)</w:t>
      </w:r>
      <w:r w:rsidR="00EE7069">
        <w:rPr>
          <w:sz w:val="24"/>
          <w:szCs w:val="24"/>
        </w:rPr>
        <w:t> </w:t>
      </w:r>
      <w:r w:rsidRPr="00AA1D3D">
        <w:rPr>
          <w:sz w:val="24"/>
          <w:szCs w:val="24"/>
        </w:rPr>
        <w:t xml:space="preserve">договор на приобретение производственного оборудования должен быть заключен не ранее чем за 3 года до дня подачи </w:t>
      </w:r>
      <w:r w:rsidR="005A63C4">
        <w:rPr>
          <w:sz w:val="24"/>
          <w:szCs w:val="24"/>
        </w:rPr>
        <w:t xml:space="preserve">конкурсной </w:t>
      </w:r>
      <w:r w:rsidRPr="00AA1D3D">
        <w:rPr>
          <w:sz w:val="24"/>
          <w:szCs w:val="24"/>
        </w:rPr>
        <w:t>заявки;</w:t>
      </w:r>
      <w:r w:rsidR="005A63C4" w:rsidRPr="005A63C4">
        <w:rPr>
          <w:sz w:val="24"/>
          <w:szCs w:val="24"/>
        </w:rPr>
        <w:t xml:space="preserve"> </w:t>
      </w:r>
    </w:p>
    <w:p w:rsidR="00C31C79" w:rsidRPr="00AA1D3D" w:rsidRDefault="005A63C4" w:rsidP="00C31C7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AA1D3D">
        <w:rPr>
          <w:sz w:val="24"/>
          <w:szCs w:val="24"/>
        </w:rPr>
        <w:t xml:space="preserve">производственное оборудование должно быть приобретено в собственность и поставлено на баланс </w:t>
      </w:r>
      <w:r>
        <w:rPr>
          <w:sz w:val="24"/>
          <w:szCs w:val="24"/>
        </w:rPr>
        <w:t>заявителя</w:t>
      </w:r>
      <w:r w:rsidRPr="00AA1D3D">
        <w:rPr>
          <w:sz w:val="24"/>
          <w:szCs w:val="24"/>
        </w:rPr>
        <w:t>;</w:t>
      </w:r>
    </w:p>
    <w:p w:rsidR="00C31C79" w:rsidRPr="00AA1D3D" w:rsidRDefault="00C31C79" w:rsidP="00C31C7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3)</w:t>
      </w:r>
      <w:r w:rsidR="00EE7069">
        <w:t> </w:t>
      </w:r>
      <w:r w:rsidRPr="00AA1D3D">
        <w:rPr>
          <w:sz w:val="24"/>
          <w:szCs w:val="24"/>
        </w:rPr>
        <w:t>заявитель не должен являться аффилированным лицом по отношению к предыдущему собственнику приобретенного</w:t>
      </w:r>
      <w:r w:rsidR="005A63C4">
        <w:rPr>
          <w:sz w:val="24"/>
          <w:szCs w:val="24"/>
        </w:rPr>
        <w:t xml:space="preserve"> производственного оборудования.</w:t>
      </w:r>
    </w:p>
    <w:p w:rsidR="009225E6" w:rsidRPr="00AA1D3D" w:rsidRDefault="009225E6" w:rsidP="0016462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bookmarkStart w:id="2" w:name="sub_916"/>
    </w:p>
    <w:p w:rsidR="00164629" w:rsidRPr="00AA1D3D" w:rsidRDefault="005A484F" w:rsidP="0016462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3.</w:t>
      </w:r>
      <w:r w:rsidR="005A63C4">
        <w:rPr>
          <w:sz w:val="24"/>
          <w:szCs w:val="24"/>
        </w:rPr>
        <w:t>4</w:t>
      </w:r>
      <w:r w:rsidRPr="00AA1D3D">
        <w:rPr>
          <w:sz w:val="24"/>
          <w:szCs w:val="24"/>
        </w:rPr>
        <w:t>.</w:t>
      </w:r>
      <w:bookmarkStart w:id="3" w:name="sub_917"/>
      <w:bookmarkEnd w:id="2"/>
      <w:r w:rsidRPr="00AA1D3D">
        <w:rPr>
          <w:sz w:val="24"/>
          <w:szCs w:val="24"/>
        </w:rPr>
        <w:t xml:space="preserve"> Д</w:t>
      </w:r>
      <w:r w:rsidR="00164629" w:rsidRPr="00AA1D3D">
        <w:rPr>
          <w:sz w:val="24"/>
          <w:szCs w:val="24"/>
        </w:rPr>
        <w:t xml:space="preserve">ополнительно к документам, указанным в </w:t>
      </w:r>
      <w:r w:rsidRPr="00AA1D3D">
        <w:rPr>
          <w:sz w:val="24"/>
          <w:szCs w:val="24"/>
        </w:rPr>
        <w:t>п.2.</w:t>
      </w:r>
      <w:r w:rsidR="00C82B05" w:rsidRPr="00AA1D3D">
        <w:rPr>
          <w:sz w:val="24"/>
          <w:szCs w:val="24"/>
        </w:rPr>
        <w:t>4</w:t>
      </w:r>
      <w:r w:rsidRPr="00AA1D3D">
        <w:rPr>
          <w:sz w:val="24"/>
          <w:szCs w:val="24"/>
        </w:rPr>
        <w:t xml:space="preserve"> </w:t>
      </w:r>
      <w:r w:rsidR="00164629" w:rsidRPr="00AA1D3D">
        <w:rPr>
          <w:sz w:val="24"/>
          <w:szCs w:val="24"/>
        </w:rPr>
        <w:t>настоящего Положения, пре</w:t>
      </w:r>
      <w:r w:rsidRPr="00AA1D3D">
        <w:rPr>
          <w:sz w:val="24"/>
          <w:szCs w:val="24"/>
        </w:rPr>
        <w:t>дставляются следующие документы, заверенные  заявителем</w:t>
      </w:r>
      <w:r w:rsidR="00164629" w:rsidRPr="00AA1D3D">
        <w:rPr>
          <w:sz w:val="24"/>
          <w:szCs w:val="24"/>
        </w:rPr>
        <w:t>:</w:t>
      </w:r>
    </w:p>
    <w:p w:rsidR="00164629" w:rsidRPr="00AA1D3D" w:rsidRDefault="00164629" w:rsidP="0016462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bookmarkStart w:id="4" w:name="sub_9171"/>
      <w:bookmarkEnd w:id="3"/>
      <w:r w:rsidRPr="00AA1D3D">
        <w:rPr>
          <w:sz w:val="24"/>
          <w:szCs w:val="24"/>
        </w:rPr>
        <w:t>1) копии заключенных договоров на приобретение в собственность оборудования;</w:t>
      </w:r>
    </w:p>
    <w:p w:rsidR="00164629" w:rsidRPr="00AA1D3D" w:rsidRDefault="00164629" w:rsidP="0016462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bookmarkStart w:id="5" w:name="sub_9172"/>
      <w:bookmarkEnd w:id="4"/>
      <w:r w:rsidRPr="00AA1D3D">
        <w:rPr>
          <w:sz w:val="24"/>
          <w:szCs w:val="24"/>
        </w:rPr>
        <w:t>2)</w:t>
      </w:r>
      <w:r w:rsidR="00CF549E">
        <w:rPr>
          <w:sz w:val="24"/>
          <w:szCs w:val="24"/>
        </w:rPr>
        <w:t> </w:t>
      </w:r>
      <w:r w:rsidRPr="00AA1D3D">
        <w:rPr>
          <w:sz w:val="24"/>
          <w:szCs w:val="24"/>
        </w:rPr>
        <w:t>копии платежных документов, подтверждающих оплату приобретенного оборудования с отметкой банка;</w:t>
      </w:r>
    </w:p>
    <w:bookmarkEnd w:id="5"/>
    <w:p w:rsidR="00164629" w:rsidRPr="00AA1D3D" w:rsidRDefault="00164629" w:rsidP="0016462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3) копии документов, подтверждающие получение оборудования (товарные или товарно-транспортные накладные и (или), акты приема-передачи товара);</w:t>
      </w:r>
    </w:p>
    <w:p w:rsidR="00FD6F10" w:rsidRPr="00AA1D3D" w:rsidRDefault="00164629" w:rsidP="00CF549E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bookmarkStart w:id="6" w:name="sub_9174"/>
      <w:r w:rsidRPr="00AA1D3D">
        <w:rPr>
          <w:sz w:val="24"/>
          <w:szCs w:val="24"/>
        </w:rPr>
        <w:t>4)</w:t>
      </w:r>
      <w:r w:rsidR="00CF549E">
        <w:rPr>
          <w:sz w:val="24"/>
          <w:szCs w:val="24"/>
        </w:rPr>
        <w:t> </w:t>
      </w:r>
      <w:r w:rsidRPr="00AA1D3D">
        <w:rPr>
          <w:sz w:val="24"/>
          <w:szCs w:val="24"/>
        </w:rPr>
        <w:t>бухгалтерские документы, подтверждающие постановку на бал</w:t>
      </w:r>
      <w:r w:rsidR="00FD6F10" w:rsidRPr="00AA1D3D">
        <w:rPr>
          <w:sz w:val="24"/>
          <w:szCs w:val="24"/>
        </w:rPr>
        <w:t>анс</w:t>
      </w:r>
      <w:r w:rsidR="003A0794">
        <w:rPr>
          <w:sz w:val="24"/>
          <w:szCs w:val="24"/>
        </w:rPr>
        <w:t xml:space="preserve">  </w:t>
      </w:r>
      <w:r w:rsidR="00FD6F10" w:rsidRPr="00AA1D3D">
        <w:rPr>
          <w:sz w:val="24"/>
          <w:szCs w:val="24"/>
        </w:rPr>
        <w:t>приобретенного оборудования;</w:t>
      </w:r>
    </w:p>
    <w:bookmarkEnd w:id="6"/>
    <w:p w:rsidR="00A95B87" w:rsidRPr="00AA1D3D" w:rsidRDefault="00A95B87" w:rsidP="00164629">
      <w:pPr>
        <w:tabs>
          <w:tab w:val="left" w:pos="0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C31C79" w:rsidRPr="00AA1D3D" w:rsidRDefault="0030479D" w:rsidP="0030479D">
      <w:pPr>
        <w:tabs>
          <w:tab w:val="left" w:pos="567"/>
          <w:tab w:val="left" w:pos="851"/>
          <w:tab w:val="left" w:pos="1134"/>
        </w:tabs>
        <w:autoSpaceDE w:val="0"/>
        <w:ind w:left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Глава 4. </w:t>
      </w:r>
      <w:r w:rsidR="00C31C79" w:rsidRPr="00AA1D3D">
        <w:rPr>
          <w:sz w:val="24"/>
          <w:szCs w:val="24"/>
        </w:rPr>
        <w:t xml:space="preserve">Субсидирование части затрат СМСП по уплате лизинговых платежей: </w:t>
      </w:r>
    </w:p>
    <w:p w:rsidR="00C82B05" w:rsidRPr="00AA1D3D" w:rsidRDefault="00C82B05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E453FD" w:rsidRDefault="0030479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4.1.</w:t>
      </w:r>
      <w:r w:rsidR="005A63C4">
        <w:rPr>
          <w:sz w:val="24"/>
          <w:szCs w:val="24"/>
        </w:rPr>
        <w:t> Субсидии СМСП предоставляются на возмещение затрат по уплате первоначального взноса (аванса) по договору лизинга.</w:t>
      </w:r>
      <w:r w:rsidR="00E453FD" w:rsidRPr="00E453FD">
        <w:rPr>
          <w:sz w:val="24"/>
          <w:szCs w:val="24"/>
        </w:rPr>
        <w:t xml:space="preserve"> </w:t>
      </w:r>
    </w:p>
    <w:p w:rsidR="00E453FD" w:rsidRPr="00AA1D3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A1D3D">
        <w:rPr>
          <w:sz w:val="24"/>
          <w:szCs w:val="24"/>
        </w:rPr>
        <w:t>редметом договора лизинга могут являться:</w:t>
      </w:r>
    </w:p>
    <w:p w:rsidR="00E453FD" w:rsidRPr="00AA1D3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- производственное оборудование</w:t>
      </w:r>
      <w:r>
        <w:rPr>
          <w:sz w:val="24"/>
          <w:szCs w:val="24"/>
        </w:rPr>
        <w:t>, установленное в абзаце втором пункта 3.1. настоящего Положения;</w:t>
      </w:r>
    </w:p>
    <w:p w:rsidR="00E453FD" w:rsidRPr="00AA1D3D" w:rsidRDefault="00E453FD" w:rsidP="00E453FD">
      <w:pPr>
        <w:tabs>
          <w:tab w:val="left" w:pos="0"/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AA1D3D">
        <w:rPr>
          <w:sz w:val="24"/>
          <w:szCs w:val="24"/>
        </w:rPr>
        <w:t>универсальные мобильные платформы: мобильная служба быта, мобильный шиномонтаж, мобильный пункт быстрого питания, мобильный пункт производства готовых к потреблению продуктов питания (хлебобулочные и кондитерские изделия, блины, гриль, пончики</w:t>
      </w:r>
      <w:r>
        <w:rPr>
          <w:sz w:val="24"/>
          <w:szCs w:val="24"/>
        </w:rPr>
        <w:t xml:space="preserve"> и прочее</w:t>
      </w:r>
      <w:r w:rsidRPr="00AA1D3D">
        <w:rPr>
          <w:sz w:val="24"/>
          <w:szCs w:val="24"/>
        </w:rPr>
        <w:t>),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E453FD" w:rsidRPr="00AA1D3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- нестационарные объекты для ведения предпринимательской деятельности СМСП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</w:t>
      </w:r>
      <w:r>
        <w:rPr>
          <w:sz w:val="24"/>
          <w:szCs w:val="24"/>
        </w:rPr>
        <w:t xml:space="preserve"> обеспечения)</w:t>
      </w:r>
      <w:r w:rsidRPr="00AA1D3D">
        <w:rPr>
          <w:sz w:val="24"/>
          <w:szCs w:val="24"/>
        </w:rPr>
        <w:t>;</w:t>
      </w:r>
    </w:p>
    <w:p w:rsidR="00545BFC" w:rsidRDefault="00545BFC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5A63C4" w:rsidRDefault="005A63C4" w:rsidP="0030479D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 Р</w:t>
      </w:r>
      <w:r w:rsidRPr="00AA1D3D">
        <w:rPr>
          <w:sz w:val="24"/>
          <w:szCs w:val="24"/>
        </w:rPr>
        <w:t xml:space="preserve">азмер субсидий на одного </w:t>
      </w:r>
      <w:r>
        <w:rPr>
          <w:sz w:val="24"/>
          <w:szCs w:val="24"/>
        </w:rPr>
        <w:t>СМСП составляет</w:t>
      </w:r>
      <w:r w:rsidRPr="00AA1D3D">
        <w:rPr>
          <w:sz w:val="24"/>
          <w:szCs w:val="24"/>
        </w:rPr>
        <w:t xml:space="preserve"> 500 тыс. рублей, но не более размера понесенных затрат</w:t>
      </w:r>
      <w:r>
        <w:rPr>
          <w:sz w:val="24"/>
          <w:szCs w:val="24"/>
        </w:rPr>
        <w:t>.</w:t>
      </w:r>
    </w:p>
    <w:p w:rsidR="00545BFC" w:rsidRDefault="00545BFC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</w:p>
    <w:p w:rsidR="0030479D" w:rsidRPr="00AA1D3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E453FD">
        <w:rPr>
          <w:sz w:val="24"/>
          <w:szCs w:val="24"/>
        </w:rPr>
        <w:t xml:space="preserve"> </w:t>
      </w:r>
      <w:r w:rsidR="0030479D" w:rsidRPr="00AA1D3D">
        <w:rPr>
          <w:sz w:val="24"/>
          <w:szCs w:val="24"/>
        </w:rPr>
        <w:t xml:space="preserve">Для участия в конкурсе необходимо соблюдение условий, установленных в п.2.1 настоящего Положения, а также соблюдение </w:t>
      </w:r>
      <w:r w:rsidR="003A0794">
        <w:rPr>
          <w:sz w:val="24"/>
          <w:szCs w:val="24"/>
        </w:rPr>
        <w:t xml:space="preserve">дополнительных </w:t>
      </w:r>
      <w:r w:rsidR="0030479D" w:rsidRPr="00AA1D3D">
        <w:rPr>
          <w:sz w:val="24"/>
          <w:szCs w:val="24"/>
        </w:rPr>
        <w:t>условий, предусмотренных для данного мероприятия:</w:t>
      </w:r>
    </w:p>
    <w:p w:rsidR="00C31C79" w:rsidRPr="00AA1D3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E453FD">
        <w:rPr>
          <w:sz w:val="24"/>
          <w:szCs w:val="24"/>
        </w:rPr>
        <w:t xml:space="preserve"> </w:t>
      </w:r>
      <w:r w:rsidRPr="00AA1D3D">
        <w:rPr>
          <w:sz w:val="24"/>
          <w:szCs w:val="24"/>
        </w:rPr>
        <w:t>срок, на который заключен договор лизинга, должен быть не менее 12 месяцев и должен истекать не ранее чем через 6 месяцев со дня подачи конкурсной заявки;</w:t>
      </w:r>
    </w:p>
    <w:p w:rsidR="00E453FD" w:rsidRDefault="00C31C79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2)</w:t>
      </w:r>
      <w:r w:rsidR="00EE7069">
        <w:rPr>
          <w:sz w:val="24"/>
          <w:szCs w:val="24"/>
        </w:rPr>
        <w:t> </w:t>
      </w:r>
      <w:r w:rsidR="00E453FD" w:rsidRPr="00AA1D3D">
        <w:rPr>
          <w:sz w:val="24"/>
          <w:szCs w:val="24"/>
        </w:rPr>
        <w:t>приобретаемое имущество является новым либо бывшим в эксплуатации менее 3 лет;</w:t>
      </w:r>
    </w:p>
    <w:p w:rsidR="00E453F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 </w:t>
      </w:r>
      <w:r w:rsidRPr="00AA1D3D">
        <w:rPr>
          <w:sz w:val="24"/>
          <w:szCs w:val="24"/>
        </w:rPr>
        <w:t>договор лизинга должен быть заключен с российскими лизинговыми организациями в целях создания и (или) развития</w:t>
      </w:r>
      <w:r>
        <w:rPr>
          <w:sz w:val="24"/>
          <w:szCs w:val="24"/>
        </w:rPr>
        <w:t>,</w:t>
      </w:r>
      <w:r w:rsidRPr="00AA1D3D">
        <w:rPr>
          <w:sz w:val="24"/>
          <w:szCs w:val="24"/>
        </w:rPr>
        <w:t xml:space="preserve"> либо модернизации производства товаров (работ, услуг);</w:t>
      </w:r>
    </w:p>
    <w:p w:rsidR="0030479D" w:rsidRPr="00AA1D3D" w:rsidRDefault="0030479D" w:rsidP="0030479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4.</w:t>
      </w:r>
      <w:r w:rsidR="00E453FD">
        <w:rPr>
          <w:sz w:val="24"/>
          <w:szCs w:val="24"/>
        </w:rPr>
        <w:t>4</w:t>
      </w:r>
      <w:r w:rsidRPr="00AA1D3D">
        <w:rPr>
          <w:sz w:val="24"/>
          <w:szCs w:val="24"/>
        </w:rPr>
        <w:t>. Дополнительно к документам, указанным в п.2.</w:t>
      </w:r>
      <w:r w:rsidR="00C82B05" w:rsidRPr="00AA1D3D">
        <w:rPr>
          <w:sz w:val="24"/>
          <w:szCs w:val="24"/>
        </w:rPr>
        <w:t>4</w:t>
      </w:r>
      <w:r w:rsidRPr="00AA1D3D">
        <w:rPr>
          <w:sz w:val="24"/>
          <w:szCs w:val="24"/>
        </w:rPr>
        <w:t xml:space="preserve"> настоящего Положения, представляются следующие документы:</w:t>
      </w:r>
    </w:p>
    <w:p w:rsidR="0030479D" w:rsidRPr="00AA1D3D" w:rsidRDefault="0030479D" w:rsidP="0030479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bookmarkStart w:id="7" w:name="sub_9121"/>
      <w:r w:rsidRPr="00AA1D3D">
        <w:rPr>
          <w:sz w:val="24"/>
          <w:szCs w:val="24"/>
        </w:rPr>
        <w:t>1) копия договора лизинга с графиком уплаты платежей, заверенная лизингодателем;</w:t>
      </w:r>
    </w:p>
    <w:p w:rsidR="0030479D" w:rsidRPr="00AA1D3D" w:rsidRDefault="0030479D" w:rsidP="0030479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bookmarkStart w:id="8" w:name="sub_9123"/>
      <w:bookmarkEnd w:id="7"/>
      <w:r w:rsidRPr="00AA1D3D">
        <w:rPr>
          <w:sz w:val="24"/>
          <w:szCs w:val="24"/>
        </w:rPr>
        <w:t>2) копии платежных документов, подтверждающих произведенные затраты в связи с заключением и исполнением договора лизинга с отметкой банка, заверенные заявителем;</w:t>
      </w:r>
    </w:p>
    <w:p w:rsidR="0030479D" w:rsidRPr="00AA1D3D" w:rsidRDefault="0030479D" w:rsidP="0030479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bookmarkStart w:id="9" w:name="sub_9124"/>
      <w:bookmarkEnd w:id="8"/>
      <w:r w:rsidRPr="00AA1D3D">
        <w:rPr>
          <w:sz w:val="24"/>
          <w:szCs w:val="24"/>
        </w:rPr>
        <w:t>3</w:t>
      </w:r>
      <w:r w:rsidR="003A0794">
        <w:rPr>
          <w:sz w:val="24"/>
          <w:szCs w:val="24"/>
        </w:rPr>
        <w:t>) </w:t>
      </w:r>
      <w:r w:rsidRPr="00AA1D3D">
        <w:rPr>
          <w:sz w:val="24"/>
          <w:szCs w:val="24"/>
        </w:rPr>
        <w:t>копия акта приема-передачи лизингополучателем имущества, заверенная лизингодателем;</w:t>
      </w:r>
    </w:p>
    <w:p w:rsidR="00E453FD" w:rsidRDefault="0030479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bookmarkStart w:id="10" w:name="sub_9125"/>
      <w:bookmarkEnd w:id="9"/>
      <w:r w:rsidRPr="00AA1D3D">
        <w:rPr>
          <w:sz w:val="24"/>
          <w:szCs w:val="24"/>
        </w:rPr>
        <w:t>4</w:t>
      </w:r>
      <w:r w:rsidR="003A0794">
        <w:rPr>
          <w:sz w:val="24"/>
          <w:szCs w:val="24"/>
        </w:rPr>
        <w:t>) </w:t>
      </w:r>
      <w:r w:rsidRPr="00AA1D3D">
        <w:rPr>
          <w:sz w:val="24"/>
          <w:szCs w:val="24"/>
        </w:rPr>
        <w:t>бухгалтерские документы</w:t>
      </w:r>
      <w:r w:rsidR="00E453FD">
        <w:rPr>
          <w:sz w:val="24"/>
          <w:szCs w:val="24"/>
        </w:rPr>
        <w:t xml:space="preserve"> в случае ввода в эксплуатацию имущества, заверенные заявителем</w:t>
      </w:r>
      <w:bookmarkEnd w:id="10"/>
      <w:r w:rsidR="00E453FD">
        <w:rPr>
          <w:sz w:val="24"/>
          <w:szCs w:val="24"/>
        </w:rPr>
        <w:t>.</w:t>
      </w:r>
    </w:p>
    <w:p w:rsidR="00545BFC" w:rsidRPr="00AA1D3D" w:rsidRDefault="00E453FD" w:rsidP="00E453FD">
      <w:pPr>
        <w:tabs>
          <w:tab w:val="left" w:pos="0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 </w:t>
      </w:r>
    </w:p>
    <w:p w:rsidR="00C31C79" w:rsidRPr="00AA1D3D" w:rsidRDefault="00C82B05" w:rsidP="00C31C79">
      <w:pPr>
        <w:tabs>
          <w:tab w:val="left" w:pos="709"/>
          <w:tab w:val="left" w:pos="851"/>
          <w:tab w:val="left" w:pos="1134"/>
        </w:tabs>
        <w:autoSpaceDE w:val="0"/>
        <w:ind w:left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Глава 5</w:t>
      </w:r>
      <w:r w:rsidR="00C31C79" w:rsidRPr="00AA1D3D">
        <w:rPr>
          <w:sz w:val="24"/>
          <w:szCs w:val="24"/>
        </w:rPr>
        <w:t>. Субсидирование части процентной ст</w:t>
      </w:r>
      <w:r w:rsidRPr="00AA1D3D">
        <w:rPr>
          <w:sz w:val="24"/>
          <w:szCs w:val="24"/>
        </w:rPr>
        <w:t>авки по кредитам, выданным СМСП</w:t>
      </w:r>
    </w:p>
    <w:p w:rsidR="00C82B05" w:rsidRPr="00AA1D3D" w:rsidRDefault="00C82B05" w:rsidP="00C82B05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E453FD" w:rsidRDefault="00C82B05" w:rsidP="00C82B05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5.1. </w:t>
      </w:r>
      <w:r w:rsidR="00E453FD">
        <w:rPr>
          <w:sz w:val="24"/>
          <w:szCs w:val="24"/>
        </w:rPr>
        <w:t xml:space="preserve"> Субсидии предоставляются на уплату процентов по кредитам, полученным в российских кредитных организациях и выданным на строительство </w:t>
      </w:r>
      <w:r w:rsidR="00E453FD" w:rsidRPr="00AA1D3D">
        <w:rPr>
          <w:sz w:val="24"/>
          <w:szCs w:val="24"/>
        </w:rPr>
        <w:t>для 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товаров, работ, услуг</w:t>
      </w:r>
      <w:r w:rsidR="00E453FD">
        <w:rPr>
          <w:sz w:val="24"/>
          <w:szCs w:val="24"/>
        </w:rPr>
        <w:t>.</w:t>
      </w:r>
    </w:p>
    <w:p w:rsidR="00545BFC" w:rsidRDefault="00545BFC" w:rsidP="00C82B05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E453FD" w:rsidRDefault="00E453FD" w:rsidP="00C82B05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 С</w:t>
      </w:r>
      <w:r w:rsidRPr="00AA1D3D">
        <w:rPr>
          <w:sz w:val="24"/>
          <w:szCs w:val="24"/>
        </w:rPr>
        <w:t xml:space="preserve">убсидии предоставляются из расчета не более   </w:t>
      </w:r>
      <w:r>
        <w:rPr>
          <w:sz w:val="24"/>
          <w:szCs w:val="24"/>
        </w:rPr>
        <w:t xml:space="preserve">¾ </w:t>
      </w:r>
      <w:r w:rsidRPr="00AA1D3D">
        <w:rPr>
          <w:sz w:val="24"/>
          <w:szCs w:val="24"/>
        </w:rPr>
        <w:t>ключевой ставки Банка России, действовавшей на день подачи заявки СМСП, но не более 70 % от размера понесенных затрат на уплату процентов по кредиту</w:t>
      </w:r>
      <w:r>
        <w:rPr>
          <w:sz w:val="24"/>
          <w:szCs w:val="24"/>
        </w:rPr>
        <w:t xml:space="preserve">. Размер субсидии </w:t>
      </w:r>
      <w:r w:rsidRPr="00AA1D3D">
        <w:rPr>
          <w:sz w:val="24"/>
          <w:szCs w:val="24"/>
        </w:rPr>
        <w:t>на одного СМСП 500 тыс. рублей, но не более размера понесенных затрат</w:t>
      </w:r>
      <w:r>
        <w:rPr>
          <w:sz w:val="24"/>
          <w:szCs w:val="24"/>
        </w:rPr>
        <w:t xml:space="preserve">. </w:t>
      </w:r>
    </w:p>
    <w:p w:rsidR="00545BFC" w:rsidRDefault="00545BFC" w:rsidP="00C82B05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C82B05" w:rsidRPr="00AA1D3D" w:rsidRDefault="00E453FD" w:rsidP="00C82B05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5.3. </w:t>
      </w:r>
      <w:r w:rsidR="00C82B05" w:rsidRPr="00AA1D3D">
        <w:rPr>
          <w:sz w:val="24"/>
          <w:szCs w:val="24"/>
        </w:rPr>
        <w:t xml:space="preserve">Для участия в конкурсе необходимо соблюдение условий, установленных в п.2.1 настоящего Положения, а также соблюдение </w:t>
      </w:r>
      <w:r w:rsidR="003A0794">
        <w:rPr>
          <w:sz w:val="24"/>
          <w:szCs w:val="24"/>
        </w:rPr>
        <w:t xml:space="preserve">дополнительных </w:t>
      </w:r>
      <w:r w:rsidR="00C82B05" w:rsidRPr="00AA1D3D">
        <w:rPr>
          <w:sz w:val="24"/>
          <w:szCs w:val="24"/>
        </w:rPr>
        <w:t>условий, предусмотренных для данного мероприятия:</w:t>
      </w:r>
    </w:p>
    <w:p w:rsidR="00C31C79" w:rsidRPr="00AA1D3D" w:rsidRDefault="00E453FD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31C79" w:rsidRPr="00AA1D3D">
        <w:rPr>
          <w:sz w:val="24"/>
          <w:szCs w:val="24"/>
        </w:rPr>
        <w:t>) срок, на который заключен кредитный договор, должен быть не менее 12 месяцев и должен истекать не ранее чем через 6 месяцев со дня подачи конкурсной заявки;</w:t>
      </w:r>
    </w:p>
    <w:p w:rsidR="00C31C79" w:rsidRPr="00AA1D3D" w:rsidRDefault="00E453FD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1C79" w:rsidRPr="00AA1D3D">
        <w:rPr>
          <w:sz w:val="24"/>
          <w:szCs w:val="24"/>
        </w:rPr>
        <w:t>) сумма привлеченного кредита по договору должна быть более 1 500 тыс. рублей;</w:t>
      </w:r>
    </w:p>
    <w:p w:rsidR="00C31C79" w:rsidRPr="00AA1D3D" w:rsidRDefault="00E453FD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1C79" w:rsidRPr="00AA1D3D">
        <w:rPr>
          <w:sz w:val="24"/>
          <w:szCs w:val="24"/>
        </w:rPr>
        <w:t>) фактически произведенные расходы заявителя должны быть не менее 10 % от всей суммы процентов по кредиту;</w:t>
      </w:r>
    </w:p>
    <w:p w:rsidR="00545BFC" w:rsidRDefault="00545BFC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</w:p>
    <w:p w:rsidR="00C82B05" w:rsidRPr="00AA1D3D" w:rsidRDefault="00C82B05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5</w:t>
      </w:r>
      <w:r w:rsidR="006B07E4">
        <w:rPr>
          <w:sz w:val="24"/>
          <w:szCs w:val="24"/>
        </w:rPr>
        <w:t>.4</w:t>
      </w:r>
      <w:r w:rsidRPr="00AA1D3D">
        <w:rPr>
          <w:sz w:val="24"/>
          <w:szCs w:val="24"/>
        </w:rPr>
        <w:t>. Дополнительно к документам, указанным в п.2.4 настоящего Положения, представляются следующие документы:</w:t>
      </w:r>
    </w:p>
    <w:p w:rsidR="006B07E4" w:rsidRDefault="00992C24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1)</w:t>
      </w:r>
      <w:r w:rsidR="006B07E4" w:rsidRPr="006B07E4">
        <w:rPr>
          <w:sz w:val="24"/>
          <w:szCs w:val="24"/>
        </w:rPr>
        <w:t xml:space="preserve"> </w:t>
      </w:r>
      <w:r w:rsidR="006B07E4">
        <w:rPr>
          <w:sz w:val="24"/>
          <w:szCs w:val="24"/>
        </w:rPr>
        <w:t xml:space="preserve">копия </w:t>
      </w:r>
      <w:r w:rsidR="006B07E4" w:rsidRPr="00AA1D3D">
        <w:rPr>
          <w:sz w:val="24"/>
          <w:szCs w:val="24"/>
        </w:rPr>
        <w:t xml:space="preserve">заключенного договора, обеспечивающего строительство (реконструкцию) для собственных нужд производственных зданий, строений, сооружений и </w:t>
      </w:r>
      <w:r w:rsidR="006B07E4">
        <w:rPr>
          <w:sz w:val="24"/>
          <w:szCs w:val="24"/>
        </w:rPr>
        <w:t>(или) приобретение оборудования, заверенная заявителем;</w:t>
      </w:r>
    </w:p>
    <w:p w:rsidR="00992C24" w:rsidRPr="00AA1D3D" w:rsidRDefault="006B07E4" w:rsidP="00C31C7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копии </w:t>
      </w:r>
      <w:r w:rsidR="00C82B05" w:rsidRPr="00AA1D3D">
        <w:rPr>
          <w:sz w:val="24"/>
          <w:szCs w:val="24"/>
        </w:rPr>
        <w:t xml:space="preserve"> заверенны</w:t>
      </w:r>
      <w:r>
        <w:rPr>
          <w:sz w:val="24"/>
          <w:szCs w:val="24"/>
        </w:rPr>
        <w:t>х</w:t>
      </w:r>
      <w:r w:rsidR="00C82B05" w:rsidRPr="00AA1D3D">
        <w:rPr>
          <w:sz w:val="24"/>
          <w:szCs w:val="24"/>
        </w:rPr>
        <w:t xml:space="preserve"> банком выпис</w:t>
      </w:r>
      <w:r>
        <w:rPr>
          <w:sz w:val="24"/>
          <w:szCs w:val="24"/>
        </w:rPr>
        <w:t>о</w:t>
      </w:r>
      <w:r w:rsidR="00C82B05" w:rsidRPr="00AA1D3D">
        <w:rPr>
          <w:sz w:val="24"/>
          <w:szCs w:val="24"/>
        </w:rPr>
        <w:t>к из ссудного счета и график погашения кре</w:t>
      </w:r>
      <w:r w:rsidR="00992C24" w:rsidRPr="00AA1D3D">
        <w:rPr>
          <w:sz w:val="24"/>
          <w:szCs w:val="24"/>
        </w:rPr>
        <w:t xml:space="preserve">дита; </w:t>
      </w:r>
    </w:p>
    <w:p w:rsidR="00C82B05" w:rsidRDefault="00992C24" w:rsidP="00992C24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4)</w:t>
      </w:r>
      <w:r w:rsidR="00C82B05" w:rsidRPr="00AA1D3D">
        <w:rPr>
          <w:sz w:val="24"/>
          <w:szCs w:val="24"/>
        </w:rPr>
        <w:t xml:space="preserve"> </w:t>
      </w:r>
      <w:r w:rsidR="006B07E4">
        <w:rPr>
          <w:sz w:val="24"/>
          <w:szCs w:val="24"/>
        </w:rPr>
        <w:t>платежные документы, подтверждающие фактически произведенные расходы по кредитному договору, заверенные банком</w:t>
      </w:r>
      <w:r w:rsidR="007A05A2">
        <w:rPr>
          <w:sz w:val="24"/>
          <w:szCs w:val="24"/>
        </w:rPr>
        <w:t>.</w:t>
      </w:r>
    </w:p>
    <w:p w:rsidR="006B07E4" w:rsidRDefault="006B07E4" w:rsidP="00992C24">
      <w:pPr>
        <w:tabs>
          <w:tab w:val="left" w:pos="709"/>
          <w:tab w:val="left" w:pos="851"/>
          <w:tab w:val="left" w:pos="1134"/>
        </w:tabs>
        <w:autoSpaceDE w:val="0"/>
        <w:ind w:left="708"/>
        <w:jc w:val="center"/>
        <w:rPr>
          <w:sz w:val="24"/>
          <w:szCs w:val="24"/>
        </w:rPr>
      </w:pPr>
    </w:p>
    <w:p w:rsidR="00C31C79" w:rsidRPr="00AA1D3D" w:rsidRDefault="00992C24" w:rsidP="00992C24">
      <w:pPr>
        <w:tabs>
          <w:tab w:val="left" w:pos="709"/>
          <w:tab w:val="left" w:pos="851"/>
          <w:tab w:val="left" w:pos="1134"/>
        </w:tabs>
        <w:autoSpaceDE w:val="0"/>
        <w:ind w:left="708"/>
        <w:jc w:val="center"/>
        <w:rPr>
          <w:sz w:val="24"/>
          <w:szCs w:val="24"/>
        </w:rPr>
      </w:pPr>
      <w:r w:rsidRPr="00AA1D3D">
        <w:rPr>
          <w:sz w:val="24"/>
          <w:szCs w:val="24"/>
        </w:rPr>
        <w:t xml:space="preserve">Глава 6. </w:t>
      </w:r>
      <w:r w:rsidR="00C31C79" w:rsidRPr="00AA1D3D">
        <w:rPr>
          <w:sz w:val="24"/>
          <w:szCs w:val="24"/>
        </w:rPr>
        <w:t>Поддержка начинающих субъектов малого предпринимательства на создание собственного бизнеса:</w:t>
      </w:r>
    </w:p>
    <w:p w:rsidR="00992C24" w:rsidRPr="00AA1D3D" w:rsidRDefault="00992C24" w:rsidP="00992C24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7A05A2" w:rsidRDefault="00992C24" w:rsidP="007A05A2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6.1. </w:t>
      </w:r>
      <w:r w:rsidR="007A05A2">
        <w:rPr>
          <w:sz w:val="24"/>
          <w:szCs w:val="24"/>
        </w:rPr>
        <w:t>Р</w:t>
      </w:r>
      <w:r w:rsidR="007A05A2" w:rsidRPr="00AA1D3D">
        <w:rPr>
          <w:sz w:val="24"/>
          <w:szCs w:val="24"/>
        </w:rPr>
        <w:t>азмер субсидий на одного субъекта малого предпринимательства 500 тыс. рублей</w:t>
      </w:r>
      <w:r w:rsidR="007A05A2">
        <w:rPr>
          <w:sz w:val="24"/>
          <w:szCs w:val="24"/>
        </w:rPr>
        <w:t>. С</w:t>
      </w:r>
      <w:r w:rsidR="007A05A2" w:rsidRPr="00AA1D3D">
        <w:rPr>
          <w:sz w:val="24"/>
          <w:szCs w:val="24"/>
        </w:rPr>
        <w:t>убсидии субъектам малого предпринимательства, осуществляющим розничную и оптовую торговлю, должны составлять не более 50 % от общей суммы субсидии, предусмотренной на реализацию указанного мероприятия;</w:t>
      </w:r>
    </w:p>
    <w:p w:rsidR="007A05A2" w:rsidRDefault="007A05A2" w:rsidP="007A05A2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7A05A2" w:rsidRPr="00AA1D3D" w:rsidRDefault="007A05A2" w:rsidP="007A05A2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AA1D3D">
        <w:rPr>
          <w:sz w:val="24"/>
          <w:szCs w:val="24"/>
        </w:rPr>
        <w:t xml:space="preserve">  К приоритетной целевой группе получателей субсидии относятся: </w:t>
      </w:r>
    </w:p>
    <w:p w:rsidR="007A05A2" w:rsidRPr="00AA1D3D" w:rsidRDefault="007A05A2" w:rsidP="007A05A2">
      <w:pPr>
        <w:numPr>
          <w:ilvl w:val="0"/>
          <w:numId w:val="7"/>
        </w:numPr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AA1D3D">
        <w:rPr>
          <w:sz w:val="24"/>
          <w:szCs w:val="24"/>
        </w:rPr>
        <w:t>нвалиды</w:t>
      </w:r>
      <w:r>
        <w:rPr>
          <w:sz w:val="24"/>
          <w:szCs w:val="24"/>
        </w:rPr>
        <w:t xml:space="preserve">, </w:t>
      </w:r>
      <w:r w:rsidRPr="00AA1D3D">
        <w:rPr>
          <w:sz w:val="24"/>
          <w:szCs w:val="24"/>
        </w:rPr>
        <w:t>зарегистрированные безработные;</w:t>
      </w:r>
    </w:p>
    <w:p w:rsidR="007A05A2" w:rsidRPr="00AA1D3D" w:rsidRDefault="007A05A2" w:rsidP="007A05A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lastRenderedPageBreak/>
        <w:t>2)</w:t>
      </w:r>
      <w:r>
        <w:rPr>
          <w:sz w:val="24"/>
          <w:szCs w:val="24"/>
        </w:rPr>
        <w:t> </w:t>
      </w:r>
      <w:r w:rsidRPr="00AA1D3D">
        <w:rPr>
          <w:sz w:val="24"/>
          <w:szCs w:val="24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7A05A2" w:rsidRPr="00AA1D3D" w:rsidRDefault="007A05A2" w:rsidP="007A05A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AA1D3D">
        <w:rPr>
          <w:sz w:val="24"/>
          <w:szCs w:val="24"/>
        </w:rPr>
        <w:t>военнослужащие, уволенные в запас в связи с сокращением Вооруженных Сил Российской Федерации;</w:t>
      </w:r>
    </w:p>
    <w:p w:rsidR="007A05A2" w:rsidRPr="00AA1D3D" w:rsidRDefault="007A05A2" w:rsidP="007A05A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A1D3D">
        <w:rPr>
          <w:sz w:val="24"/>
          <w:szCs w:val="24"/>
        </w:rPr>
        <w:t>) 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7A05A2" w:rsidRPr="00AA1D3D" w:rsidRDefault="007A05A2" w:rsidP="007A05A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AA1D3D">
        <w:rPr>
          <w:sz w:val="24"/>
          <w:szCs w:val="24"/>
        </w:rPr>
        <w:t>субъекты малого предпринимательства, относящиеся к социальному предпринимательству - социально ответственная деятельность субъектов СМСП, направленная на решение социальных проблем, обеспечивающих выполнение следующих условий:</w:t>
      </w:r>
    </w:p>
    <w:p w:rsidR="007A05A2" w:rsidRPr="00AA1D3D" w:rsidRDefault="007A05A2" w:rsidP="007A05A2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A1D3D">
        <w:rPr>
          <w:sz w:val="24"/>
          <w:szCs w:val="24"/>
        </w:rPr>
        <w:t xml:space="preserve">среднесписочной численности обеспечение занятости инвалидов, матерей, имеющих детей в возрасте до 3 лет, выпускников детских домов, а также лиц, освобожденных в течение двух лет из мест принудительного заключения, лиц, находящихся в трудной жизненной ситуации  </w:t>
      </w:r>
      <w:r>
        <w:rPr>
          <w:sz w:val="24"/>
          <w:szCs w:val="24"/>
        </w:rPr>
        <w:t>не менее 50%,</w:t>
      </w:r>
      <w:r w:rsidRPr="00AA1D3D">
        <w:rPr>
          <w:sz w:val="24"/>
          <w:szCs w:val="24"/>
        </w:rPr>
        <w:t xml:space="preserve"> доля в фонде оплаты труда - не менее 25%; </w:t>
      </w:r>
    </w:p>
    <w:p w:rsidR="007A05A2" w:rsidRPr="00AA1D3D" w:rsidRDefault="007A05A2" w:rsidP="007A05A2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предоставление услуг (производство товаров) в следующих сферах деятельности: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 а) содействие профессиональной ориентации и трудоустройству, включая содействие самозанятости;   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б)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 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в)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г) обеспечение культурно-просветительской деятельности (театры, школы-студии, музыкальные учреждения, творческие мастерские);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д) предоставление образовательных услуг группам граждан, имеющим ограниченный доступ к образовательным услугам;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е) содействие вовлечению в социально активную деятельность социально незащищенных групп граждан (инвалиды, сироты, выпускники детских домов, пожилых людей, люди, страдающие наркоманией и алкоголизмом);</w:t>
      </w:r>
    </w:p>
    <w:p w:rsidR="007A05A2" w:rsidRPr="00AA1D3D" w:rsidRDefault="007A05A2" w:rsidP="007A05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ж) выпуск периодических печатных изданий, а также книжной продукции, связанной с образованием, наукой и культурой.</w:t>
      </w:r>
    </w:p>
    <w:p w:rsidR="007A05A2" w:rsidRDefault="007A05A2" w:rsidP="00992C24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</w:p>
    <w:p w:rsidR="00992C24" w:rsidRPr="00AA1D3D" w:rsidRDefault="007A05A2" w:rsidP="00992C24">
      <w:pPr>
        <w:tabs>
          <w:tab w:val="left" w:pos="142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992C24" w:rsidRPr="00AA1D3D">
        <w:rPr>
          <w:sz w:val="24"/>
          <w:szCs w:val="24"/>
        </w:rPr>
        <w:t xml:space="preserve">Для участия в конкурсе необходимо соблюдение условий, установленных в п.2.1 настоящего Положения, а также соблюдение </w:t>
      </w:r>
      <w:r w:rsidR="00032FFD">
        <w:rPr>
          <w:sz w:val="24"/>
          <w:szCs w:val="24"/>
        </w:rPr>
        <w:t xml:space="preserve">дополнительных </w:t>
      </w:r>
      <w:r w:rsidR="00992C24" w:rsidRPr="00AA1D3D">
        <w:rPr>
          <w:sz w:val="24"/>
          <w:szCs w:val="24"/>
        </w:rPr>
        <w:t>условий, предусмотренных для данного мероприятия:</w:t>
      </w:r>
    </w:p>
    <w:p w:rsidR="00C31C79" w:rsidRPr="00AA1D3D" w:rsidRDefault="00C31C79" w:rsidP="00C31C79">
      <w:pPr>
        <w:tabs>
          <w:tab w:val="left" w:pos="142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 xml:space="preserve">1) субсидии предоставляются вновь зарегистрированным и действующим менее одного года субъектам малого предпринимательства, включая крестьянские (фермерские) хозяйства и потребительские кооперативы </w:t>
      </w:r>
      <w:r w:rsidRPr="00AA1D3D">
        <w:rPr>
          <w:color w:val="000000"/>
          <w:sz w:val="24"/>
          <w:szCs w:val="24"/>
        </w:rPr>
        <w:t>с момента государственной регистрации на дату подачи заявления о предоставлении субсидии;</w:t>
      </w:r>
    </w:p>
    <w:p w:rsidR="00C31C79" w:rsidRPr="00AA1D3D" w:rsidRDefault="00C31C79" w:rsidP="00C31C79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2) субсидии предоставляются при условии софинансирования субъектом малого предпринимательства расходов на реализацию проекта в размере не менее 15 %</w:t>
      </w:r>
      <w:r w:rsidR="0009127D" w:rsidRPr="00AA1D3D">
        <w:rPr>
          <w:sz w:val="24"/>
          <w:szCs w:val="24"/>
        </w:rPr>
        <w:t xml:space="preserve"> от размера получаемой субсидии;</w:t>
      </w:r>
    </w:p>
    <w:p w:rsidR="00C31C79" w:rsidRPr="00AA1D3D" w:rsidRDefault="00C31C79" w:rsidP="00C31C79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3)</w:t>
      </w:r>
      <w:r w:rsidR="00032FFD">
        <w:rPr>
          <w:sz w:val="24"/>
          <w:szCs w:val="24"/>
        </w:rPr>
        <w:t> </w:t>
      </w:r>
      <w:r w:rsidRPr="00AA1D3D">
        <w:rPr>
          <w:sz w:val="24"/>
          <w:szCs w:val="24"/>
        </w:rPr>
        <w:t>субсидии предоставляются после прохождения субъектом малого предпринимательства краткосрочного обучения и при наличии бизнес-плана. 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C31C79" w:rsidRPr="00AA1D3D" w:rsidRDefault="00C31C79" w:rsidP="00C31C79">
      <w:pPr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sz w:val="24"/>
          <w:szCs w:val="24"/>
        </w:rPr>
        <w:t xml:space="preserve">4) </w:t>
      </w:r>
      <w:r w:rsidR="00CF549E">
        <w:rPr>
          <w:color w:val="000000"/>
          <w:sz w:val="24"/>
          <w:szCs w:val="24"/>
        </w:rPr>
        <w:t> </w:t>
      </w:r>
      <w:r w:rsidR="00E714DC">
        <w:rPr>
          <w:color w:val="000000"/>
          <w:sz w:val="24"/>
          <w:szCs w:val="24"/>
        </w:rPr>
        <w:t xml:space="preserve">заявитель </w:t>
      </w:r>
      <w:r w:rsidRPr="00AA1D3D">
        <w:rPr>
          <w:color w:val="000000"/>
          <w:sz w:val="24"/>
          <w:szCs w:val="24"/>
        </w:rPr>
        <w:t>не был ранее зарегистрирован в качестве субъектов малого и среднего предпринимательства и</w:t>
      </w:r>
      <w:r w:rsidR="0009127D" w:rsidRPr="00AA1D3D">
        <w:rPr>
          <w:color w:val="000000"/>
          <w:sz w:val="24"/>
          <w:szCs w:val="24"/>
        </w:rPr>
        <w:t xml:space="preserve"> (или)</w:t>
      </w:r>
      <w:r w:rsidRPr="00AA1D3D">
        <w:rPr>
          <w:color w:val="000000"/>
          <w:sz w:val="24"/>
          <w:szCs w:val="24"/>
        </w:rPr>
        <w:t xml:space="preserve"> прекратили свою деятельность </w:t>
      </w:r>
      <w:r w:rsidR="0009127D" w:rsidRPr="00AA1D3D">
        <w:rPr>
          <w:color w:val="000000"/>
          <w:sz w:val="24"/>
          <w:szCs w:val="24"/>
        </w:rPr>
        <w:t>более</w:t>
      </w:r>
      <w:r w:rsidRPr="00AA1D3D">
        <w:rPr>
          <w:color w:val="000000"/>
          <w:sz w:val="24"/>
          <w:szCs w:val="24"/>
        </w:rPr>
        <w:t xml:space="preserve"> чем за 1 год до даты повторной регистрации;</w:t>
      </w:r>
    </w:p>
    <w:p w:rsidR="00C31C79" w:rsidRPr="00AA1D3D" w:rsidRDefault="00E714DC" w:rsidP="00C31C79">
      <w:pPr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="00C31C79" w:rsidRPr="00AA1D3D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заявитель </w:t>
      </w:r>
      <w:r w:rsidR="00C31C79" w:rsidRPr="00AA1D3D">
        <w:rPr>
          <w:color w:val="000000"/>
          <w:sz w:val="24"/>
          <w:szCs w:val="24"/>
        </w:rPr>
        <w:t>не осуществляют предпринимательскую деятельность в иной организационно-правовой форме (индивидуальным предпринимателем или учредителем общества с ограниченной ответственностью)</w:t>
      </w:r>
      <w:r>
        <w:rPr>
          <w:color w:val="000000"/>
          <w:sz w:val="24"/>
          <w:szCs w:val="24"/>
        </w:rPr>
        <w:t>.</w:t>
      </w:r>
    </w:p>
    <w:p w:rsidR="00992C24" w:rsidRPr="00AA1D3D" w:rsidRDefault="00992C24" w:rsidP="00992C24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</w:p>
    <w:p w:rsidR="00992C24" w:rsidRPr="00AA1D3D" w:rsidRDefault="00992C24" w:rsidP="00992C24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6.</w:t>
      </w:r>
      <w:r w:rsidR="007A05A2">
        <w:rPr>
          <w:sz w:val="24"/>
          <w:szCs w:val="24"/>
        </w:rPr>
        <w:t>4</w:t>
      </w:r>
      <w:r w:rsidRPr="00AA1D3D">
        <w:rPr>
          <w:sz w:val="24"/>
          <w:szCs w:val="24"/>
        </w:rPr>
        <w:t>. Дополнительно к документам, указанным в п.2.4 настоящего Положения, представляются следующие документы:</w:t>
      </w:r>
    </w:p>
    <w:p w:rsidR="00655E97" w:rsidRDefault="007A05A2" w:rsidP="00032FFD">
      <w:pPr>
        <w:tabs>
          <w:tab w:val="left" w:pos="-142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2FFD">
        <w:rPr>
          <w:sz w:val="24"/>
          <w:szCs w:val="24"/>
        </w:rPr>
        <w:t>.</w:t>
      </w:r>
      <w:r w:rsidR="00655E97">
        <w:rPr>
          <w:sz w:val="24"/>
          <w:szCs w:val="24"/>
        </w:rPr>
        <w:t xml:space="preserve"> смета планируемых затрат в соответствии с приложением 7 к настоящему Положению, с приложением копий первичных документов, подтверждающих планируемые затраты (договора,, счета и т.д.), заверенная заявителем;</w:t>
      </w:r>
      <w:r w:rsidR="00032FFD">
        <w:rPr>
          <w:sz w:val="24"/>
          <w:szCs w:val="24"/>
        </w:rPr>
        <w:t> </w:t>
      </w:r>
    </w:p>
    <w:p w:rsidR="003E0209" w:rsidRPr="00032FFD" w:rsidRDefault="00655E97" w:rsidP="00032FFD">
      <w:pPr>
        <w:tabs>
          <w:tab w:val="left" w:pos="-142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3E0209" w:rsidRPr="00AA1D3D">
        <w:rPr>
          <w:color w:val="000000"/>
          <w:sz w:val="24"/>
          <w:szCs w:val="24"/>
        </w:rPr>
        <w:t>копия документа, подтверждающего прохождение заявителем краткосрочного обучения в сфере предпринимательской деятельности (свидетельство, сертификат) либо копия диплома о высшем юридическом  и (или) экономическом образовании (диплома профессиональной  переподготовки по данным специальностям, заверенная заявителем</w:t>
      </w:r>
      <w:r w:rsidR="00011583">
        <w:rPr>
          <w:color w:val="000000"/>
          <w:sz w:val="24"/>
          <w:szCs w:val="24"/>
        </w:rPr>
        <w:t>.</w:t>
      </w:r>
    </w:p>
    <w:p w:rsidR="00992C24" w:rsidRPr="00AA1D3D" w:rsidRDefault="00992C24" w:rsidP="003E0209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</w:p>
    <w:p w:rsidR="00992C24" w:rsidRPr="00AA1D3D" w:rsidRDefault="00992C24" w:rsidP="00582E2B">
      <w:pPr>
        <w:tabs>
          <w:tab w:val="left" w:pos="426"/>
          <w:tab w:val="left" w:pos="567"/>
          <w:tab w:val="left" w:pos="851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t>6.</w:t>
      </w:r>
      <w:r w:rsidR="007A05A2">
        <w:rPr>
          <w:sz w:val="24"/>
          <w:szCs w:val="24"/>
        </w:rPr>
        <w:t>5</w:t>
      </w:r>
      <w:r w:rsidRPr="00AA1D3D">
        <w:rPr>
          <w:sz w:val="24"/>
          <w:szCs w:val="24"/>
        </w:rPr>
        <w:t>. Критерии оценки участников конкурса:</w:t>
      </w:r>
      <w:r w:rsidR="00D90310" w:rsidRPr="00D90310">
        <w:rPr>
          <w:sz w:val="24"/>
          <w:szCs w:val="24"/>
          <w:highlight w:val="yellow"/>
        </w:rPr>
        <w:t xml:space="preserve"> 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3543"/>
        <w:gridCol w:w="993"/>
        <w:gridCol w:w="1559"/>
      </w:tblGrid>
      <w:tr w:rsidR="00992C24" w:rsidRPr="00AA1D3D" w:rsidTr="00582E2B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3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Направление деятельности,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Оценка 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Источник информации</w:t>
            </w:r>
          </w:p>
        </w:tc>
      </w:tr>
      <w:tr w:rsidR="00992C24" w:rsidRPr="00AA1D3D" w:rsidTr="00582E2B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left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Качество бизнес- плана, его соответствие текущей деятельности заявителя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Бизнес - план не отражает текущую деятельность заявителя и (или) отсутствуют расчеты, динамика, анализ и перспективы развития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Бизнес- план</w:t>
            </w:r>
          </w:p>
        </w:tc>
      </w:tr>
      <w:tr w:rsidR="00992C24" w:rsidRPr="00AA1D3D" w:rsidTr="00582E2B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Бизнес - план отражает текущую ситуацию деятельности заявителя, экономические показатели подтверждены расчетами и анализом данного вида деятельности, отсутствуют динамика и перспективы развития субъекта малого 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8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3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Бизнес- план детально проработан, деятельность отражена в динамике (не менее 3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2C24" w:rsidRPr="00AA1D3D" w:rsidRDefault="007A05A2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C24" w:rsidRPr="00AA1D3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2C24" w:rsidRPr="00AA1D3D" w:rsidRDefault="00D90310" w:rsidP="00B07250">
            <w:pPr>
              <w:autoSpaceDE w:val="0"/>
              <w:rPr>
                <w:sz w:val="24"/>
                <w:szCs w:val="24"/>
              </w:rPr>
            </w:pPr>
            <w:r w:rsidRPr="00D90310">
              <w:rPr>
                <w:sz w:val="24"/>
                <w:szCs w:val="24"/>
              </w:rPr>
              <w:t>количество рабочих мест, планируемых к созданию в течение 12 месяцев со дня получения субсидии</w:t>
            </w:r>
            <w:r>
              <w:rPr>
                <w:sz w:val="24"/>
                <w:szCs w:val="24"/>
              </w:rPr>
              <w:t>,</w:t>
            </w:r>
            <w:r w:rsidR="00992C24" w:rsidRPr="00AA1D3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рабочие места не создаются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Сведения о среднеспи</w:t>
            </w:r>
            <w:r w:rsidR="00582E2B">
              <w:rPr>
                <w:sz w:val="24"/>
                <w:szCs w:val="24"/>
              </w:rPr>
              <w:t>-</w:t>
            </w:r>
            <w:r w:rsidRPr="00AA1D3D">
              <w:rPr>
                <w:sz w:val="24"/>
                <w:szCs w:val="24"/>
              </w:rPr>
              <w:t>сочной численности работников, бизнес- план</w:t>
            </w:r>
          </w:p>
        </w:tc>
      </w:tr>
      <w:tr w:rsidR="00992C24" w:rsidRPr="00AA1D3D" w:rsidTr="00582E2B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создание  1 рабочего места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создание  2  рабочих мест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37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создание  3  рабочих мест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42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tabs>
                <w:tab w:val="left" w:pos="885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создание 4 и более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2C24" w:rsidRPr="00AA1D3D" w:rsidRDefault="00582E2B" w:rsidP="007A05A2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br w:type="page"/>
            </w:r>
            <w:r w:rsidR="007A05A2">
              <w:t>3</w:t>
            </w:r>
            <w:r w:rsidR="00992C24" w:rsidRPr="00AA1D3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2C24" w:rsidRPr="00AA1D3D" w:rsidRDefault="00582E2B" w:rsidP="007A05A2">
            <w:pPr>
              <w:autoSpaceDE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1D3D">
              <w:rPr>
                <w:sz w:val="24"/>
                <w:szCs w:val="24"/>
              </w:rPr>
              <w:t>ланируемые налоговые отчисления за 12 месяцев со дня получения субсидии</w:t>
            </w:r>
            <w:r w:rsidR="00541A08">
              <w:rPr>
                <w:sz w:val="24"/>
                <w:szCs w:val="24"/>
              </w:rPr>
              <w:t xml:space="preserve"> в течение 3 (трех) лет</w:t>
            </w:r>
            <w:r w:rsidR="00992C24" w:rsidRPr="00AA1D3D">
              <w:rPr>
                <w:sz w:val="24"/>
                <w:szCs w:val="24"/>
              </w:rPr>
              <w:t>,</w:t>
            </w:r>
            <w:r w:rsidR="00846B12">
              <w:rPr>
                <w:sz w:val="24"/>
                <w:szCs w:val="24"/>
              </w:rPr>
              <w:t xml:space="preserve"> </w:t>
            </w:r>
            <w:r w:rsidR="00992C24" w:rsidRPr="00AA1D3D">
              <w:rPr>
                <w:sz w:val="24"/>
                <w:szCs w:val="24"/>
              </w:rPr>
              <w:t>тыс. рублей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менее 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Бизнес- план</w:t>
            </w:r>
          </w:p>
        </w:tc>
      </w:tr>
      <w:tr w:rsidR="00992C24" w:rsidRPr="00AA1D3D" w:rsidTr="00582E2B">
        <w:trPr>
          <w:trHeight w:val="35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от 50 до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846B12">
        <w:trPr>
          <w:trHeight w:val="71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100 и выше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1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2C24" w:rsidRPr="00AA1D3D" w:rsidRDefault="00775441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C24" w:rsidRPr="00AA1D3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2C24" w:rsidRPr="00AA1D3D" w:rsidRDefault="00582E2B" w:rsidP="00B07250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92C24" w:rsidRPr="00AA1D3D">
              <w:rPr>
                <w:sz w:val="24"/>
                <w:szCs w:val="24"/>
              </w:rPr>
              <w:t>ид деятельности, предусмотренный предлагаемым бизнес - планом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Бизнес- план</w:t>
            </w:r>
          </w:p>
        </w:tc>
      </w:tr>
      <w:tr w:rsidR="00992C24" w:rsidRPr="00AA1D3D" w:rsidTr="00582E2B">
        <w:trPr>
          <w:trHeight w:val="18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16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социальное предпринимательство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2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услуги, строительство, перевозки, прочее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rPr>
          <w:trHeight w:val="2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92C24" w:rsidRPr="00AA1D3D" w:rsidTr="00582E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C24" w:rsidRPr="00AA1D3D" w:rsidRDefault="00775441" w:rsidP="00B07250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2C24" w:rsidRPr="00AA1D3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C24" w:rsidRPr="00AA1D3D" w:rsidRDefault="00582E2B" w:rsidP="00B0725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C24" w:rsidRPr="00AA1D3D">
              <w:rPr>
                <w:sz w:val="24"/>
                <w:szCs w:val="24"/>
              </w:rPr>
              <w:t>тношение к приоритетной целевой группе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24" w:rsidRPr="00AA1D3D" w:rsidRDefault="00992C24" w:rsidP="00B07250">
            <w:pPr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Документы в составе конкурсной заявки</w:t>
            </w:r>
          </w:p>
        </w:tc>
      </w:tr>
    </w:tbl>
    <w:p w:rsidR="00992C24" w:rsidRPr="00AA1D3D" w:rsidRDefault="00992C24" w:rsidP="00992C24">
      <w:pPr>
        <w:autoSpaceDE w:val="0"/>
        <w:ind w:firstLine="709"/>
        <w:jc w:val="both"/>
        <w:rPr>
          <w:sz w:val="24"/>
          <w:szCs w:val="24"/>
        </w:rPr>
      </w:pPr>
    </w:p>
    <w:p w:rsidR="007A05A2" w:rsidRDefault="007A05A2" w:rsidP="004E787B">
      <w:pPr>
        <w:autoSpaceDE w:val="0"/>
        <w:jc w:val="center"/>
        <w:outlineLvl w:val="0"/>
        <w:rPr>
          <w:sz w:val="24"/>
          <w:szCs w:val="24"/>
        </w:rPr>
      </w:pPr>
    </w:p>
    <w:p w:rsidR="00DB4A8D" w:rsidRPr="00AA1D3D" w:rsidRDefault="000F00B6" w:rsidP="004E787B">
      <w:pPr>
        <w:autoSpaceDE w:val="0"/>
        <w:jc w:val="center"/>
        <w:outlineLvl w:val="0"/>
        <w:rPr>
          <w:sz w:val="24"/>
          <w:szCs w:val="24"/>
        </w:rPr>
      </w:pPr>
      <w:r w:rsidRPr="00AA1D3D">
        <w:rPr>
          <w:sz w:val="24"/>
          <w:szCs w:val="24"/>
        </w:rPr>
        <w:t>Глава 7</w:t>
      </w:r>
      <w:r w:rsidR="00DB4A8D" w:rsidRPr="00AA1D3D">
        <w:rPr>
          <w:sz w:val="24"/>
          <w:szCs w:val="24"/>
        </w:rPr>
        <w:t xml:space="preserve">. Порядок предоставления </w:t>
      </w:r>
      <w:r w:rsidR="001950C4" w:rsidRPr="00AA1D3D">
        <w:rPr>
          <w:sz w:val="24"/>
          <w:szCs w:val="24"/>
        </w:rPr>
        <w:t xml:space="preserve"> </w:t>
      </w:r>
      <w:r w:rsidR="00DB4A8D" w:rsidRPr="00AA1D3D">
        <w:rPr>
          <w:sz w:val="24"/>
          <w:szCs w:val="24"/>
        </w:rPr>
        <w:t xml:space="preserve">субсидий </w:t>
      </w:r>
    </w:p>
    <w:p w:rsidR="00917F9F" w:rsidRPr="00AA1D3D" w:rsidRDefault="00917F9F" w:rsidP="004E787B">
      <w:pPr>
        <w:autoSpaceDE w:val="0"/>
        <w:jc w:val="center"/>
        <w:outlineLvl w:val="0"/>
        <w:rPr>
          <w:sz w:val="24"/>
          <w:szCs w:val="24"/>
        </w:rPr>
      </w:pPr>
    </w:p>
    <w:p w:rsidR="001A0099" w:rsidRPr="00AA1D3D" w:rsidRDefault="000F00B6" w:rsidP="006A64B7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492BAE" w:rsidRPr="00AA1D3D">
        <w:rPr>
          <w:color w:val="000000"/>
          <w:sz w:val="24"/>
          <w:szCs w:val="24"/>
        </w:rPr>
        <w:t xml:space="preserve">.1. </w:t>
      </w:r>
      <w:r w:rsidR="002F6D95" w:rsidRPr="00AA1D3D">
        <w:rPr>
          <w:color w:val="000000"/>
          <w:sz w:val="24"/>
          <w:szCs w:val="24"/>
        </w:rPr>
        <w:t xml:space="preserve">Основанием для начала </w:t>
      </w:r>
      <w:r w:rsidR="00492BAE" w:rsidRPr="00AA1D3D">
        <w:rPr>
          <w:color w:val="000000"/>
          <w:sz w:val="24"/>
          <w:szCs w:val="24"/>
        </w:rPr>
        <w:t xml:space="preserve">конкурсной </w:t>
      </w:r>
      <w:r w:rsidR="002F6D95" w:rsidRPr="00AA1D3D">
        <w:rPr>
          <w:color w:val="000000"/>
          <w:sz w:val="24"/>
          <w:szCs w:val="24"/>
        </w:rPr>
        <w:t>процедуры  является распоряжение мэра МО «Эхирит-Булагатский район» «О проведении конкурса по предоставлени</w:t>
      </w:r>
      <w:r w:rsidR="006A64B7" w:rsidRPr="00AA1D3D">
        <w:rPr>
          <w:color w:val="000000"/>
          <w:sz w:val="24"/>
          <w:szCs w:val="24"/>
        </w:rPr>
        <w:t>ю субсидий на осуществление мероприятий по содействию развитию малого и среднего предпринимательства»</w:t>
      </w:r>
      <w:r w:rsidR="00582E2B">
        <w:rPr>
          <w:color w:val="000000"/>
          <w:sz w:val="24"/>
          <w:szCs w:val="24"/>
        </w:rPr>
        <w:t>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>.2. Специалист</w:t>
      </w:r>
      <w:r w:rsidR="006A64B7" w:rsidRPr="00AA1D3D">
        <w:rPr>
          <w:color w:val="000000"/>
          <w:sz w:val="24"/>
          <w:szCs w:val="24"/>
        </w:rPr>
        <w:t xml:space="preserve"> Комитета</w:t>
      </w:r>
      <w:r w:rsidR="002F6D95" w:rsidRPr="00AA1D3D">
        <w:rPr>
          <w:color w:val="000000"/>
          <w:sz w:val="24"/>
          <w:szCs w:val="24"/>
        </w:rPr>
        <w:t xml:space="preserve">,  ответственный за предоставление субсидии, публикует извещение о проведении конкурса в сети «Интернет» на официальном сайте Администрации http://www.ehirit.ru и в газете «Эхирит-Булагатский вестник» в </w:t>
      </w:r>
      <w:r w:rsidR="006A64B7" w:rsidRPr="00AA1D3D">
        <w:rPr>
          <w:color w:val="000000"/>
          <w:sz w:val="24"/>
          <w:szCs w:val="24"/>
        </w:rPr>
        <w:t>течение 3 рабочих дней после подписания распоряжения.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492BAE" w:rsidRPr="00AA1D3D">
        <w:rPr>
          <w:color w:val="000000"/>
          <w:sz w:val="24"/>
          <w:szCs w:val="24"/>
        </w:rPr>
        <w:t>.</w:t>
      </w:r>
      <w:r w:rsidR="002F6D95" w:rsidRPr="00AA1D3D">
        <w:rPr>
          <w:color w:val="000000"/>
          <w:sz w:val="24"/>
          <w:szCs w:val="24"/>
        </w:rPr>
        <w:t>3. Извещение о проведении конкурса должно содержать следующие сведения:</w:t>
      </w:r>
    </w:p>
    <w:p w:rsidR="002F6D95" w:rsidRPr="00AA1D3D" w:rsidRDefault="002F6D95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- название и предмет конкурса;</w:t>
      </w:r>
    </w:p>
    <w:p w:rsidR="002F6D95" w:rsidRPr="00AA1D3D" w:rsidRDefault="002F6D95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- наименование, адрес, номера контактных телефонов</w:t>
      </w:r>
      <w:r w:rsidR="006A64B7" w:rsidRPr="00AA1D3D">
        <w:rPr>
          <w:color w:val="000000"/>
          <w:sz w:val="24"/>
          <w:szCs w:val="24"/>
        </w:rPr>
        <w:t xml:space="preserve"> специалиста Комитета;</w:t>
      </w:r>
      <w:r w:rsidRPr="00AA1D3D">
        <w:rPr>
          <w:color w:val="000000"/>
          <w:sz w:val="24"/>
          <w:szCs w:val="24"/>
        </w:rPr>
        <w:t xml:space="preserve"> </w:t>
      </w:r>
    </w:p>
    <w:p w:rsidR="002F6D95" w:rsidRPr="00AA1D3D" w:rsidRDefault="002F6D95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- срок, место и порядок представления документов;</w:t>
      </w:r>
    </w:p>
    <w:p w:rsidR="002F6D95" w:rsidRPr="00AA1D3D" w:rsidRDefault="002F6D95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- место, дату и время рассмотрения конкурсной комиссией документов и подведения итогов конкурсного отбора.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492BAE" w:rsidRPr="00AA1D3D">
        <w:rPr>
          <w:color w:val="000000"/>
          <w:sz w:val="24"/>
          <w:szCs w:val="24"/>
        </w:rPr>
        <w:t>.4</w:t>
      </w:r>
      <w:r w:rsidR="00EE7069">
        <w:rPr>
          <w:color w:val="000000"/>
          <w:sz w:val="24"/>
          <w:szCs w:val="24"/>
        </w:rPr>
        <w:t xml:space="preserve">. </w:t>
      </w:r>
      <w:r w:rsidR="002F6D95" w:rsidRPr="00AA1D3D">
        <w:rPr>
          <w:color w:val="000000"/>
          <w:sz w:val="24"/>
          <w:szCs w:val="24"/>
        </w:rPr>
        <w:t xml:space="preserve">Заявитель представляет конкурсную заявку </w:t>
      </w:r>
      <w:r w:rsidR="005E6472" w:rsidRPr="00AA1D3D">
        <w:rPr>
          <w:color w:val="000000"/>
          <w:sz w:val="24"/>
          <w:szCs w:val="24"/>
        </w:rPr>
        <w:t>согласно п.</w:t>
      </w:r>
      <w:r w:rsidR="0009127D" w:rsidRPr="00AA1D3D">
        <w:rPr>
          <w:color w:val="000000"/>
          <w:sz w:val="24"/>
          <w:szCs w:val="24"/>
        </w:rPr>
        <w:t>2</w:t>
      </w:r>
      <w:r w:rsidR="005E6472" w:rsidRPr="00AA1D3D">
        <w:rPr>
          <w:color w:val="000000"/>
          <w:sz w:val="24"/>
          <w:szCs w:val="24"/>
        </w:rPr>
        <w:t xml:space="preserve">.4 </w:t>
      </w:r>
      <w:r w:rsidR="002F6D95" w:rsidRPr="00AA1D3D">
        <w:rPr>
          <w:color w:val="000000"/>
          <w:sz w:val="24"/>
          <w:szCs w:val="24"/>
        </w:rPr>
        <w:t>до истечения срока, установленного в извещении</w:t>
      </w:r>
      <w:r w:rsidR="006B07E4">
        <w:rPr>
          <w:color w:val="000000"/>
          <w:sz w:val="24"/>
          <w:szCs w:val="24"/>
        </w:rPr>
        <w:t xml:space="preserve"> по каждому мероприятию</w:t>
      </w:r>
      <w:r w:rsidR="006B07E4" w:rsidRPr="006B07E4">
        <w:rPr>
          <w:color w:val="000000"/>
          <w:sz w:val="24"/>
          <w:szCs w:val="24"/>
        </w:rPr>
        <w:t xml:space="preserve"> </w:t>
      </w:r>
      <w:r w:rsidR="006B07E4" w:rsidRPr="00AA1D3D">
        <w:rPr>
          <w:color w:val="000000"/>
          <w:sz w:val="24"/>
          <w:szCs w:val="24"/>
        </w:rPr>
        <w:t>в Комитет</w:t>
      </w:r>
      <w:r w:rsidR="006B07E4">
        <w:rPr>
          <w:color w:val="000000"/>
          <w:sz w:val="24"/>
          <w:szCs w:val="24"/>
        </w:rPr>
        <w:t xml:space="preserve"> или в многофункциональный центр предоставления государственных и муниципальных услуг (далее- МФЦ)</w:t>
      </w:r>
      <w:r w:rsidR="002F6D95" w:rsidRPr="00AA1D3D">
        <w:rPr>
          <w:color w:val="000000"/>
          <w:sz w:val="24"/>
          <w:szCs w:val="24"/>
        </w:rPr>
        <w:t>.</w:t>
      </w:r>
    </w:p>
    <w:p w:rsidR="006B07E4" w:rsidRDefault="006B07E4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Заявители могут участвовать в конкурсе только на получение одной субсидии, исходя из целей, установленных пунктом 5 настоящего Положения.</w:t>
      </w:r>
      <w:r w:rsidR="00EE3C03" w:rsidRPr="00EE3C03">
        <w:rPr>
          <w:color w:val="000000"/>
          <w:sz w:val="24"/>
          <w:szCs w:val="24"/>
        </w:rPr>
        <w:t xml:space="preserve"> </w:t>
      </w:r>
      <w:r w:rsidR="00EE3C03">
        <w:rPr>
          <w:color w:val="000000"/>
          <w:sz w:val="24"/>
          <w:szCs w:val="24"/>
        </w:rPr>
        <w:t>МФЦ представляет конкурсную заявку в Комитет до истечения срока, установленного в Извещении</w:t>
      </w:r>
      <w:r w:rsidR="002C06B0">
        <w:rPr>
          <w:color w:val="000000"/>
          <w:sz w:val="24"/>
          <w:szCs w:val="24"/>
        </w:rPr>
        <w:t>.</w:t>
      </w:r>
    </w:p>
    <w:p w:rsidR="006B07E4" w:rsidRDefault="006B07E4" w:rsidP="00EE3C03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7.5. </w:t>
      </w:r>
      <w:r w:rsidR="00EE3C03" w:rsidRPr="00AA1D3D">
        <w:rPr>
          <w:color w:val="000000"/>
          <w:sz w:val="24"/>
          <w:szCs w:val="24"/>
        </w:rPr>
        <w:t xml:space="preserve">Срок, установленный в извещении для предоставления конкурсных заявок, не может быть менее </w:t>
      </w:r>
      <w:r w:rsidR="00EE3C03">
        <w:rPr>
          <w:color w:val="000000"/>
          <w:sz w:val="24"/>
          <w:szCs w:val="24"/>
        </w:rPr>
        <w:t>3</w:t>
      </w:r>
      <w:r w:rsidR="00EE3C03" w:rsidRPr="00AA1D3D">
        <w:rPr>
          <w:color w:val="000000"/>
          <w:sz w:val="24"/>
          <w:szCs w:val="24"/>
        </w:rPr>
        <w:t xml:space="preserve">0 </w:t>
      </w:r>
      <w:r w:rsidR="00EE3C03">
        <w:rPr>
          <w:color w:val="000000"/>
          <w:sz w:val="24"/>
          <w:szCs w:val="24"/>
        </w:rPr>
        <w:t>календарных дней с даты опубликования извещения и для предоставления МФЦ Комитету продлевается на 2 рабочих дня.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C06B0">
        <w:rPr>
          <w:color w:val="000000"/>
          <w:sz w:val="24"/>
          <w:szCs w:val="24"/>
        </w:rPr>
        <w:t xml:space="preserve">.6. </w:t>
      </w:r>
      <w:r w:rsidR="002F6D95" w:rsidRPr="00AA1D3D">
        <w:rPr>
          <w:color w:val="000000"/>
          <w:sz w:val="24"/>
          <w:szCs w:val="24"/>
        </w:rPr>
        <w:t>При получении документов специалист Комитета</w:t>
      </w:r>
      <w:r w:rsidR="005E6472" w:rsidRPr="00AA1D3D">
        <w:rPr>
          <w:color w:val="000000"/>
          <w:sz w:val="24"/>
          <w:szCs w:val="24"/>
        </w:rPr>
        <w:t xml:space="preserve"> </w:t>
      </w:r>
      <w:r w:rsidR="002F6D95" w:rsidRPr="00AA1D3D">
        <w:rPr>
          <w:color w:val="000000"/>
          <w:sz w:val="24"/>
          <w:szCs w:val="24"/>
        </w:rPr>
        <w:t>- секретарь  конкурсной комиссии в день получения регистрирует их в журнале регистрации поступления заявок от участников конкурса. Каждому поступившему обращению заявителя присваивается самос</w:t>
      </w:r>
      <w:r w:rsidR="005E6472" w:rsidRPr="00AA1D3D">
        <w:rPr>
          <w:color w:val="000000"/>
          <w:sz w:val="24"/>
          <w:szCs w:val="24"/>
        </w:rPr>
        <w:t>тоятельный регистрационный номер</w:t>
      </w:r>
      <w:r w:rsidR="002F6D95" w:rsidRPr="00AA1D3D">
        <w:rPr>
          <w:color w:val="000000"/>
          <w:sz w:val="24"/>
          <w:szCs w:val="24"/>
        </w:rPr>
        <w:t>. При принятии конкурсной заявки секретарь конкурсной комиссии делает отметку на описи представленных документов, подтверждающую прием документов, с указанием даты, должности и фамилии сотрудника, принявшего документы. Экземпляр описи представленных документов с отметкой о приеме остается у заявителя.</w:t>
      </w:r>
      <w:r w:rsidR="00EE3C03">
        <w:rPr>
          <w:color w:val="000000"/>
          <w:sz w:val="24"/>
          <w:szCs w:val="24"/>
        </w:rPr>
        <w:t xml:space="preserve"> Конкурсные заявки, поступившие через МФЦ, регистрируются специалистом Комитета в журнале регистрации датой и временем их поступления в Комитет.</w:t>
      </w:r>
    </w:p>
    <w:p w:rsidR="002F6D95" w:rsidRPr="00AA1D3D" w:rsidRDefault="000F00B6" w:rsidP="00492BAE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C06B0">
        <w:rPr>
          <w:color w:val="000000"/>
          <w:sz w:val="24"/>
          <w:szCs w:val="24"/>
        </w:rPr>
        <w:t>.7</w:t>
      </w:r>
      <w:r w:rsidR="00492BAE" w:rsidRPr="00AA1D3D">
        <w:rPr>
          <w:color w:val="000000"/>
          <w:sz w:val="24"/>
          <w:szCs w:val="24"/>
        </w:rPr>
        <w:t>.</w:t>
      </w:r>
      <w:r w:rsidR="002F6D95" w:rsidRPr="00AA1D3D">
        <w:rPr>
          <w:color w:val="000000"/>
          <w:sz w:val="24"/>
          <w:szCs w:val="24"/>
        </w:rPr>
        <w:t xml:space="preserve"> При поступлении заявления и прилагаемых к нему документов в Комитет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рабочих дней с даты получения заявления и прилагаемых к нему документов.</w:t>
      </w:r>
      <w:r w:rsidR="00492BAE" w:rsidRPr="00AA1D3D">
        <w:rPr>
          <w:color w:val="000000"/>
          <w:sz w:val="24"/>
          <w:szCs w:val="24"/>
        </w:rPr>
        <w:t xml:space="preserve"> </w:t>
      </w:r>
    </w:p>
    <w:p w:rsidR="00EE3C03" w:rsidRPr="00AA1D3D" w:rsidRDefault="00EE3C03" w:rsidP="00EE3C03">
      <w:pPr>
        <w:tabs>
          <w:tab w:val="left" w:pos="567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C06B0">
        <w:rPr>
          <w:sz w:val="24"/>
          <w:szCs w:val="24"/>
        </w:rPr>
        <w:t>8</w:t>
      </w:r>
      <w:r>
        <w:rPr>
          <w:sz w:val="24"/>
          <w:szCs w:val="24"/>
        </w:rPr>
        <w:t>. </w:t>
      </w:r>
      <w:r w:rsidRPr="00AA1D3D">
        <w:rPr>
          <w:sz w:val="24"/>
          <w:szCs w:val="24"/>
        </w:rPr>
        <w:t>Заявитель имеет право внести изменения в свою конкурсную заявку до истечения установленного в извещении срока подачи конкурсных заявок</w:t>
      </w:r>
      <w:r>
        <w:rPr>
          <w:sz w:val="24"/>
          <w:szCs w:val="24"/>
        </w:rPr>
        <w:t>.</w:t>
      </w:r>
      <w:r w:rsidRPr="00AA1D3D">
        <w:rPr>
          <w:sz w:val="24"/>
          <w:szCs w:val="24"/>
        </w:rPr>
        <w:t xml:space="preserve"> Заявитель  имеет право отозвать свою конкурсную заявку до дня проведения заседания конкурсной комиссии по предоставлению субсидии, подав письменное заявление в конкурсную комиссию. Изменения конкурсной заявки, внесенные участником конкурса, являются неотъемлемой частью основной конкурсной заявки.</w:t>
      </w:r>
    </w:p>
    <w:p w:rsidR="00EE3C03" w:rsidRPr="00AA1D3D" w:rsidRDefault="00EE3C03" w:rsidP="00EE3C03">
      <w:pPr>
        <w:tabs>
          <w:tab w:val="left" w:pos="567"/>
        </w:tabs>
        <w:autoSpaceDE w:val="0"/>
        <w:ind w:firstLine="567"/>
        <w:jc w:val="both"/>
        <w:rPr>
          <w:sz w:val="24"/>
          <w:szCs w:val="24"/>
        </w:rPr>
      </w:pPr>
      <w:r w:rsidRPr="00AA1D3D">
        <w:rPr>
          <w:sz w:val="24"/>
          <w:szCs w:val="24"/>
        </w:rPr>
        <w:lastRenderedPageBreak/>
        <w:t>7.</w:t>
      </w:r>
      <w:r w:rsidR="002C06B0">
        <w:rPr>
          <w:sz w:val="24"/>
          <w:szCs w:val="24"/>
        </w:rPr>
        <w:t>9</w:t>
      </w:r>
      <w:r w:rsidRPr="00AA1D3D">
        <w:rPr>
          <w:sz w:val="24"/>
          <w:szCs w:val="24"/>
        </w:rPr>
        <w:t xml:space="preserve">. Все конкурсные заявки, поступившие после истечения установленного в извещении срока подачи конкурсных заявок, к рассмотрению не принимаются. </w:t>
      </w:r>
    </w:p>
    <w:p w:rsidR="00EE3C03" w:rsidRPr="00AA1D3D" w:rsidRDefault="00EE3C03" w:rsidP="00EE3C03">
      <w:pPr>
        <w:pStyle w:val="consnormal"/>
        <w:tabs>
          <w:tab w:val="left" w:pos="567"/>
          <w:tab w:val="left" w:pos="720"/>
        </w:tabs>
        <w:spacing w:before="0" w:after="0"/>
        <w:ind w:firstLine="567"/>
        <w:jc w:val="both"/>
        <w:rPr>
          <w:bCs/>
        </w:rPr>
      </w:pPr>
      <w:r w:rsidRPr="00AA1D3D">
        <w:rPr>
          <w:bCs/>
        </w:rPr>
        <w:t>7.</w:t>
      </w:r>
      <w:r w:rsidR="002C06B0">
        <w:rPr>
          <w:bCs/>
        </w:rPr>
        <w:t>10</w:t>
      </w:r>
      <w:r w:rsidRPr="00AA1D3D">
        <w:rPr>
          <w:bCs/>
        </w:rPr>
        <w:t xml:space="preserve">. Все расходы, связанные с подготовкой и предоставлением конкурсной заявки, несут </w:t>
      </w:r>
      <w:r>
        <w:rPr>
          <w:bCs/>
        </w:rPr>
        <w:t>заявители</w:t>
      </w:r>
      <w:r w:rsidRPr="00AA1D3D">
        <w:rPr>
          <w:bCs/>
        </w:rPr>
        <w:t xml:space="preserve"> самостоятельно.</w:t>
      </w:r>
    </w:p>
    <w:p w:rsidR="00EE3C03" w:rsidRPr="00AA1D3D" w:rsidRDefault="00EE3C03" w:rsidP="00EE3C03">
      <w:pPr>
        <w:pStyle w:val="consnormal"/>
        <w:tabs>
          <w:tab w:val="left" w:pos="567"/>
          <w:tab w:val="left" w:pos="720"/>
        </w:tabs>
        <w:spacing w:before="0" w:after="0"/>
        <w:ind w:firstLine="567"/>
        <w:jc w:val="both"/>
      </w:pPr>
      <w:r w:rsidRPr="00AA1D3D">
        <w:rPr>
          <w:bCs/>
        </w:rPr>
        <w:t>7.</w:t>
      </w:r>
      <w:r w:rsidR="002C06B0">
        <w:rPr>
          <w:bCs/>
        </w:rPr>
        <w:t>11</w:t>
      </w:r>
      <w:r w:rsidRPr="00AA1D3D">
        <w:t>. Представленные на конкурс документы не возвращаются, если иное не установлено в извещении.</w:t>
      </w:r>
    </w:p>
    <w:p w:rsidR="00EE3C03" w:rsidRDefault="002C06B0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7.12</w:t>
      </w:r>
      <w:r w:rsidR="00EE3C03">
        <w:rPr>
          <w:color w:val="000000"/>
          <w:sz w:val="24"/>
          <w:szCs w:val="24"/>
        </w:rPr>
        <w:t xml:space="preserve">. Комитет после окончания указанного в извещении срока подачи конкурсных заявок в течение 5 рабочих дней в случае непредставления заявителями документов, предусмотренных </w:t>
      </w:r>
      <w:r w:rsidR="00EE1264">
        <w:rPr>
          <w:color w:val="000000"/>
          <w:sz w:val="24"/>
          <w:szCs w:val="24"/>
        </w:rPr>
        <w:t>п.2.5 настоящего Положения, запрашивает указанные документы (сведения, содержащиеся в них) в рамках межведомственного информационного взаимодействия в соответствии с законодательством. Документы, полученные рамках межведомственного информационного взаимодействия, прилагаются к конкурсной заявке и являются ее неотъемлемой частью.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>.</w:t>
      </w:r>
      <w:r w:rsidR="00EE1264">
        <w:rPr>
          <w:color w:val="000000"/>
          <w:sz w:val="24"/>
          <w:szCs w:val="24"/>
        </w:rPr>
        <w:t>1</w:t>
      </w:r>
      <w:r w:rsidR="002C06B0">
        <w:rPr>
          <w:color w:val="000000"/>
          <w:sz w:val="24"/>
          <w:szCs w:val="24"/>
        </w:rPr>
        <w:t>3</w:t>
      </w:r>
      <w:r w:rsidR="002F6D95" w:rsidRPr="00AA1D3D">
        <w:rPr>
          <w:color w:val="000000"/>
          <w:sz w:val="24"/>
          <w:szCs w:val="24"/>
        </w:rPr>
        <w:t>. При рассмотрении  заявления о предоставлении субсидии с прилагаемыми документами секретарь  конкурсной комис</w:t>
      </w:r>
      <w:r w:rsidR="001603EC">
        <w:rPr>
          <w:color w:val="000000"/>
          <w:sz w:val="24"/>
          <w:szCs w:val="24"/>
        </w:rPr>
        <w:t>с</w:t>
      </w:r>
      <w:r w:rsidR="002F6D95" w:rsidRPr="00AA1D3D">
        <w:rPr>
          <w:color w:val="000000"/>
          <w:sz w:val="24"/>
          <w:szCs w:val="24"/>
        </w:rPr>
        <w:t xml:space="preserve">ии </w:t>
      </w:r>
      <w:r w:rsidR="001603EC">
        <w:rPr>
          <w:color w:val="000000"/>
          <w:sz w:val="24"/>
          <w:szCs w:val="24"/>
        </w:rPr>
        <w:t>готовит информацию</w:t>
      </w:r>
      <w:r w:rsidR="002F6D95" w:rsidRPr="00AA1D3D">
        <w:rPr>
          <w:color w:val="000000"/>
          <w:sz w:val="24"/>
          <w:szCs w:val="24"/>
        </w:rPr>
        <w:t>:</w:t>
      </w:r>
    </w:p>
    <w:p w:rsidR="00CF549E" w:rsidRDefault="00A93AEA" w:rsidP="00EE7069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- весь ли перечень документов представлен участником конкурса</w:t>
      </w:r>
      <w:r w:rsidR="00EE7069">
        <w:rPr>
          <w:color w:val="000000"/>
          <w:sz w:val="24"/>
          <w:szCs w:val="24"/>
        </w:rPr>
        <w:t xml:space="preserve"> в соответствии с пунктами </w:t>
      </w:r>
      <w:r w:rsidR="002070C6" w:rsidRPr="002070C6">
        <w:rPr>
          <w:color w:val="000000"/>
          <w:sz w:val="24"/>
          <w:szCs w:val="24"/>
        </w:rPr>
        <w:t>2.4</w:t>
      </w:r>
      <w:r w:rsidR="00EE7069" w:rsidRPr="002070C6">
        <w:rPr>
          <w:color w:val="000000"/>
          <w:sz w:val="24"/>
          <w:szCs w:val="24"/>
        </w:rPr>
        <w:t xml:space="preserve"> настоящего</w:t>
      </w:r>
      <w:r w:rsidR="00EE7069">
        <w:rPr>
          <w:color w:val="000000"/>
          <w:sz w:val="24"/>
          <w:szCs w:val="24"/>
        </w:rPr>
        <w:t xml:space="preserve"> Положения в </w:t>
      </w:r>
      <w:r w:rsidR="002070C6">
        <w:rPr>
          <w:color w:val="000000"/>
          <w:sz w:val="24"/>
          <w:szCs w:val="24"/>
        </w:rPr>
        <w:t>зависимости от вида мероприятия;</w:t>
      </w:r>
    </w:p>
    <w:p w:rsidR="00A93AEA" w:rsidRDefault="00A93AEA" w:rsidP="00EE7069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- допускал ли ранее заявитель нарушение порядка и условий оказания финансовой поддержки, в том числе обеспечения целевого использования средств поддержки.</w:t>
      </w:r>
    </w:p>
    <w:p w:rsidR="002F6D95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>.</w:t>
      </w:r>
      <w:r w:rsidR="00EE1264">
        <w:rPr>
          <w:color w:val="000000"/>
          <w:sz w:val="24"/>
          <w:szCs w:val="24"/>
        </w:rPr>
        <w:t>1</w:t>
      </w:r>
      <w:r w:rsidR="002C06B0">
        <w:rPr>
          <w:color w:val="000000"/>
          <w:sz w:val="24"/>
          <w:szCs w:val="24"/>
        </w:rPr>
        <w:t>4</w:t>
      </w:r>
      <w:r w:rsidR="002F6D95" w:rsidRPr="00AA1D3D">
        <w:rPr>
          <w:color w:val="000000"/>
          <w:sz w:val="24"/>
          <w:szCs w:val="24"/>
        </w:rPr>
        <w:t xml:space="preserve">. Конкурсная </w:t>
      </w:r>
      <w:r w:rsidR="00356EA2" w:rsidRPr="00AA1D3D">
        <w:rPr>
          <w:color w:val="000000"/>
          <w:sz w:val="24"/>
          <w:szCs w:val="24"/>
        </w:rPr>
        <w:t>к</w:t>
      </w:r>
      <w:r w:rsidR="005E6472" w:rsidRPr="00AA1D3D">
        <w:rPr>
          <w:color w:val="000000"/>
          <w:sz w:val="24"/>
          <w:szCs w:val="24"/>
        </w:rPr>
        <w:t xml:space="preserve">омиссия </w:t>
      </w:r>
      <w:r w:rsidR="004D5646">
        <w:rPr>
          <w:color w:val="000000"/>
          <w:sz w:val="24"/>
          <w:szCs w:val="24"/>
        </w:rPr>
        <w:t xml:space="preserve">проводит оценку конкурсных заявок </w:t>
      </w:r>
      <w:r w:rsidR="002070C6">
        <w:rPr>
          <w:color w:val="000000"/>
          <w:sz w:val="24"/>
          <w:szCs w:val="24"/>
        </w:rPr>
        <w:t>по следующим критериям:</w:t>
      </w:r>
      <w:r w:rsidR="00011583">
        <w:rPr>
          <w:color w:val="000000"/>
          <w:sz w:val="24"/>
          <w:szCs w:val="24"/>
        </w:rPr>
        <w:t xml:space="preserve"> (для </w:t>
      </w:r>
      <w:r w:rsidR="00011583">
        <w:rPr>
          <w:sz w:val="24"/>
          <w:szCs w:val="24"/>
        </w:rPr>
        <w:t>мероприятия</w:t>
      </w:r>
      <w:r w:rsidR="00011583" w:rsidRPr="00C17C84">
        <w:rPr>
          <w:sz w:val="24"/>
          <w:szCs w:val="24"/>
        </w:rPr>
        <w:t xml:space="preserve"> </w:t>
      </w:r>
      <w:r w:rsidR="00011583">
        <w:rPr>
          <w:sz w:val="24"/>
          <w:szCs w:val="24"/>
        </w:rPr>
        <w:t>«</w:t>
      </w:r>
      <w:r w:rsidR="00011583" w:rsidRPr="00AA1D3D">
        <w:rPr>
          <w:sz w:val="24"/>
          <w:szCs w:val="24"/>
        </w:rPr>
        <w:t>Поддержка начинающих субъектов малого предпринимательства на создание собственного бизнеса</w:t>
      </w:r>
      <w:r w:rsidR="00011583">
        <w:rPr>
          <w:sz w:val="24"/>
          <w:szCs w:val="24"/>
        </w:rPr>
        <w:t>»</w:t>
      </w:r>
      <w:r w:rsidR="00D57750">
        <w:rPr>
          <w:sz w:val="24"/>
          <w:szCs w:val="24"/>
        </w:rPr>
        <w:t xml:space="preserve"> -пункт 6.5</w:t>
      </w:r>
      <w:r w:rsidR="00011583">
        <w:rPr>
          <w:sz w:val="24"/>
          <w:szCs w:val="24"/>
        </w:rPr>
        <w:t xml:space="preserve">) </w:t>
      </w:r>
      <w:r w:rsidR="00011583" w:rsidRPr="00582E2B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42"/>
        <w:gridCol w:w="1275"/>
        <w:gridCol w:w="1560"/>
        <w:gridCol w:w="992"/>
      </w:tblGrid>
      <w:tr w:rsidR="00EE1264" w:rsidRPr="00AA1D3D" w:rsidTr="00C14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Критерии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C1428F" w:rsidP="00EE1264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E1264">
              <w:rPr>
                <w:sz w:val="24"/>
                <w:szCs w:val="24"/>
              </w:rPr>
              <w:t>икропред</w:t>
            </w:r>
            <w:r>
              <w:rPr>
                <w:sz w:val="24"/>
                <w:szCs w:val="24"/>
              </w:rPr>
              <w:t>-</w:t>
            </w:r>
            <w:r w:rsidR="00EE1264">
              <w:rPr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EE1264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EE1264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Баллы</w:t>
            </w:r>
          </w:p>
        </w:tc>
      </w:tr>
      <w:tr w:rsidR="00EE1264" w:rsidRPr="00AA1D3D" w:rsidTr="00C1428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1D3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Default="00EE1264" w:rsidP="002070C6">
            <w:pPr>
              <w:tabs>
                <w:tab w:val="left" w:pos="426"/>
                <w:tab w:val="left" w:pos="567"/>
                <w:tab w:val="left" w:pos="851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количество сохраняемых рабочих мест со дня получения субсидии</w:t>
            </w:r>
            <w:r>
              <w:rPr>
                <w:sz w:val="24"/>
                <w:szCs w:val="24"/>
              </w:rPr>
              <w:t xml:space="preserve"> в течение 3 (трех) лет</w:t>
            </w:r>
          </w:p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2 вкл.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30 вкл.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125 вкл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10</w:t>
            </w:r>
          </w:p>
        </w:tc>
      </w:tr>
      <w:tr w:rsidR="00EE1264" w:rsidRPr="00AA1D3D" w:rsidTr="00C1428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5 вкл.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C0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 до 50 вкл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126 до 150 вкл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15</w:t>
            </w:r>
          </w:p>
        </w:tc>
      </w:tr>
      <w:tr w:rsidR="00EE1264" w:rsidRPr="00AA1D3D" w:rsidTr="00C1428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20</w:t>
            </w:r>
          </w:p>
        </w:tc>
      </w:tr>
      <w:tr w:rsidR="00EE1264" w:rsidRPr="00AA1D3D" w:rsidTr="00C1428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1264" w:rsidRPr="00AA1D3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A1D3D">
              <w:rPr>
                <w:sz w:val="24"/>
                <w:szCs w:val="24"/>
              </w:rPr>
              <w:t>оличество рабочих мест, планируемых к созданию в течение 12 месяцев со дня получения субсидии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1428F">
              <w:rPr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>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 до </w:t>
            </w:r>
            <w:r w:rsidR="00C142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вкл.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 до </w:t>
            </w:r>
            <w:r w:rsidR="00C142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вкл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10</w:t>
            </w:r>
          </w:p>
        </w:tc>
      </w:tr>
      <w:tr w:rsidR="00EE1264" w:rsidRPr="00AA1D3D" w:rsidTr="00C1428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142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до </w:t>
            </w:r>
            <w:r w:rsidR="00C142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вкл.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1428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C142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вкл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142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до 1</w:t>
            </w:r>
            <w:r w:rsidR="00C142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вкл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15</w:t>
            </w:r>
          </w:p>
        </w:tc>
      </w:tr>
      <w:tr w:rsidR="00EE1264" w:rsidRPr="00AA1D3D" w:rsidTr="00C1428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</w:t>
            </w:r>
            <w:r w:rsidR="00C1428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</w:t>
            </w:r>
            <w:r w:rsidR="00C1428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4" w:rsidRPr="00AA1D3D" w:rsidRDefault="00EE1264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Св.1</w:t>
            </w:r>
            <w:r w:rsidR="00C142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64" w:rsidRPr="00AA1D3D" w:rsidRDefault="00EE1264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20</w:t>
            </w:r>
          </w:p>
        </w:tc>
      </w:tr>
      <w:tr w:rsidR="002C06B0" w:rsidRPr="00AA1D3D" w:rsidTr="0008516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06B0" w:rsidRPr="00AA1D3D" w:rsidRDefault="002C06B0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B0" w:rsidRPr="00AA1D3D" w:rsidRDefault="002C06B0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за последний отчетный период, предшествующий дате подаче конкурсной заявке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B0" w:rsidRPr="00AA1D3D" w:rsidRDefault="002C06B0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06B0" w:rsidRPr="00AA1D3D" w:rsidTr="0008516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06B0" w:rsidRDefault="002C06B0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100% до 110% размера прожиточного минимума установленного для трудоспособного населения Иркутской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100% до 130% размера прожиточного минимума установленного для трудоспособного населения Иркутской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100% до 150% размера прожиточного минимума установленного для трудоспособного населения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B0" w:rsidRPr="00AA1D3D" w:rsidRDefault="002C06B0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428F" w:rsidRPr="00AA1D3D" w:rsidTr="002C06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Default="00C1428F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110% размера прожиточн</w:t>
            </w:r>
            <w:r>
              <w:rPr>
                <w:sz w:val="24"/>
                <w:szCs w:val="24"/>
              </w:rPr>
              <w:lastRenderedPageBreak/>
              <w:t>ого минимума установленного для трудоспособного населения Иркутской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Default="00C1428F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Свыше 130% размера прожиточн</w:t>
            </w:r>
            <w:r>
              <w:rPr>
                <w:sz w:val="24"/>
                <w:szCs w:val="24"/>
              </w:rPr>
              <w:lastRenderedPageBreak/>
              <w:t>ого минимума установленного для трудоспособного населения Иркутской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Default="00C1428F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свыше 150% размера прожиточного </w:t>
            </w:r>
            <w:r>
              <w:rPr>
                <w:sz w:val="24"/>
                <w:szCs w:val="24"/>
              </w:rPr>
              <w:lastRenderedPageBreak/>
              <w:t>минимума установленного для трудоспособного населения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8F" w:rsidRPr="00AA1D3D" w:rsidRDefault="002070C6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C1428F" w:rsidRPr="00AA1D3D" w:rsidTr="002C06B0">
        <w:trPr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428F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28F" w:rsidRPr="00AA1D3D" w:rsidRDefault="00C1428F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поддержка за счет средств местного и (или) областного бюджетов в течение 2-х лет, предшествующих году подачи конкурсной заявки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Предоставлялась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8F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10</w:t>
            </w:r>
          </w:p>
          <w:p w:rsidR="00C1428F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</w:p>
          <w:p w:rsidR="00C1428F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</w:p>
          <w:p w:rsidR="00C1428F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428F" w:rsidRPr="00AA1D3D" w:rsidTr="002C06B0">
        <w:trPr>
          <w:trHeight w:val="57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428F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Default="00C1428F" w:rsidP="00C1428F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8F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предоставлялась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428F" w:rsidRPr="00AA1D3D" w:rsidRDefault="00C1428F" w:rsidP="002070C6">
            <w:pPr>
              <w:tabs>
                <w:tab w:val="left" w:pos="0"/>
                <w:tab w:val="left" w:pos="851"/>
                <w:tab w:val="left" w:pos="1134"/>
              </w:tabs>
              <w:autoSpaceDE w:val="0"/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4D5646" w:rsidRPr="00AA1D3D" w:rsidRDefault="004D564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</w:p>
    <w:p w:rsidR="004D5646" w:rsidRDefault="00A211BD" w:rsidP="00A211BD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</w:t>
      </w:r>
      <w:r w:rsidR="00E714D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E70CD4">
        <w:rPr>
          <w:color w:val="000000"/>
          <w:sz w:val="24"/>
          <w:szCs w:val="24"/>
        </w:rPr>
        <w:t>Конкурсная комиссия определяет победителей конкурса и принимает решение о размере предоставляемой субсидии. Решение конкурсной комиссии носит рекомендательный характер.</w:t>
      </w:r>
    </w:p>
    <w:p w:rsidR="005E6472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A93AEA" w:rsidRPr="00AA1D3D">
        <w:rPr>
          <w:color w:val="000000"/>
          <w:sz w:val="24"/>
          <w:szCs w:val="24"/>
        </w:rPr>
        <w:t>.</w:t>
      </w:r>
      <w:r w:rsidR="002070C6">
        <w:rPr>
          <w:color w:val="000000"/>
          <w:sz w:val="24"/>
          <w:szCs w:val="24"/>
        </w:rPr>
        <w:t>1</w:t>
      </w:r>
      <w:r w:rsidR="00E714DC">
        <w:rPr>
          <w:color w:val="000000"/>
          <w:sz w:val="24"/>
          <w:szCs w:val="24"/>
        </w:rPr>
        <w:t>6</w:t>
      </w:r>
      <w:r w:rsidR="002F6D95" w:rsidRPr="00AA1D3D">
        <w:rPr>
          <w:color w:val="000000"/>
          <w:sz w:val="24"/>
          <w:szCs w:val="24"/>
        </w:rPr>
        <w:t xml:space="preserve">. Секретарь </w:t>
      </w:r>
      <w:r w:rsidR="005E6472" w:rsidRPr="00AA1D3D">
        <w:rPr>
          <w:color w:val="000000"/>
          <w:sz w:val="24"/>
          <w:szCs w:val="24"/>
        </w:rPr>
        <w:t xml:space="preserve">конкурсной комиссии </w:t>
      </w:r>
      <w:r w:rsidR="008C6C8B">
        <w:rPr>
          <w:color w:val="000000"/>
          <w:sz w:val="24"/>
          <w:szCs w:val="24"/>
        </w:rPr>
        <w:t>готовит проект распоряжения и отдает на подписание мэру</w:t>
      </w:r>
      <w:r w:rsidR="002F6D95" w:rsidRPr="00AA1D3D">
        <w:rPr>
          <w:color w:val="000000"/>
          <w:sz w:val="24"/>
          <w:szCs w:val="24"/>
        </w:rPr>
        <w:t xml:space="preserve"> МО «Эхирит-Булагатский район»</w:t>
      </w:r>
      <w:r w:rsidR="008C6C8B">
        <w:rPr>
          <w:color w:val="000000"/>
          <w:sz w:val="24"/>
          <w:szCs w:val="24"/>
        </w:rPr>
        <w:t>.</w:t>
      </w:r>
    </w:p>
    <w:p w:rsidR="007C1171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>.</w:t>
      </w:r>
      <w:r w:rsidR="00A93AEA" w:rsidRPr="00AA1D3D">
        <w:rPr>
          <w:color w:val="000000"/>
          <w:sz w:val="24"/>
          <w:szCs w:val="24"/>
        </w:rPr>
        <w:t>1</w:t>
      </w:r>
      <w:r w:rsidR="00E714DC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 xml:space="preserve">. В течение </w:t>
      </w:r>
      <w:r w:rsidR="00A211BD">
        <w:rPr>
          <w:color w:val="000000"/>
          <w:sz w:val="24"/>
          <w:szCs w:val="24"/>
        </w:rPr>
        <w:t>4</w:t>
      </w:r>
      <w:r w:rsidR="002F6D95" w:rsidRPr="00AA1D3D">
        <w:rPr>
          <w:color w:val="000000"/>
          <w:sz w:val="24"/>
          <w:szCs w:val="24"/>
        </w:rPr>
        <w:t xml:space="preserve"> рабочих дней со дня подписания распоряжения мэром МО «Эхирит-Булагатский район» секретарь </w:t>
      </w:r>
      <w:r w:rsidR="005E6472" w:rsidRPr="00AA1D3D">
        <w:rPr>
          <w:color w:val="000000"/>
          <w:sz w:val="24"/>
          <w:szCs w:val="24"/>
        </w:rPr>
        <w:t xml:space="preserve">конкурсной </w:t>
      </w:r>
      <w:r w:rsidR="002F6D95" w:rsidRPr="00AA1D3D">
        <w:rPr>
          <w:color w:val="000000"/>
          <w:sz w:val="24"/>
          <w:szCs w:val="24"/>
        </w:rPr>
        <w:t>ком</w:t>
      </w:r>
      <w:r w:rsidR="00846B12">
        <w:rPr>
          <w:color w:val="000000"/>
          <w:sz w:val="24"/>
          <w:szCs w:val="24"/>
        </w:rPr>
        <w:t>иссии:</w:t>
      </w:r>
    </w:p>
    <w:p w:rsidR="002F6D95" w:rsidRPr="00AA1D3D" w:rsidRDefault="007C1171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1)</w:t>
      </w:r>
      <w:r w:rsidR="002F6D95" w:rsidRPr="00AA1D3D">
        <w:rPr>
          <w:color w:val="000000"/>
          <w:sz w:val="24"/>
          <w:szCs w:val="24"/>
        </w:rPr>
        <w:t xml:space="preserve"> направляет каждому заявителю:</w:t>
      </w:r>
    </w:p>
    <w:p w:rsidR="002F6D95" w:rsidRPr="00AA1D3D" w:rsidRDefault="002F6D95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 xml:space="preserve">- в случае предоставления </w:t>
      </w:r>
      <w:r w:rsidR="00204B0D" w:rsidRPr="00AA1D3D">
        <w:rPr>
          <w:color w:val="000000"/>
          <w:sz w:val="24"/>
          <w:szCs w:val="24"/>
        </w:rPr>
        <w:t>субсидии</w:t>
      </w:r>
      <w:r w:rsidRPr="00AA1D3D">
        <w:rPr>
          <w:color w:val="000000"/>
          <w:sz w:val="24"/>
          <w:szCs w:val="24"/>
        </w:rPr>
        <w:t xml:space="preserve"> – письмо - уведомление  о предоставлении </w:t>
      </w:r>
      <w:r w:rsidR="00204B0D" w:rsidRPr="00AA1D3D">
        <w:rPr>
          <w:color w:val="000000"/>
          <w:sz w:val="24"/>
          <w:szCs w:val="24"/>
        </w:rPr>
        <w:t>субсидии</w:t>
      </w:r>
      <w:r w:rsidRPr="00AA1D3D">
        <w:rPr>
          <w:color w:val="000000"/>
          <w:sz w:val="24"/>
          <w:szCs w:val="24"/>
        </w:rPr>
        <w:t>;</w:t>
      </w:r>
    </w:p>
    <w:p w:rsidR="002F6D95" w:rsidRPr="00AA1D3D" w:rsidRDefault="002F6D95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 xml:space="preserve">- в случае отказа в предоставлении </w:t>
      </w:r>
      <w:r w:rsidR="007C1171" w:rsidRPr="00AA1D3D">
        <w:rPr>
          <w:color w:val="000000"/>
          <w:sz w:val="24"/>
          <w:szCs w:val="24"/>
        </w:rPr>
        <w:t>субсидии</w:t>
      </w:r>
      <w:r w:rsidRPr="00AA1D3D">
        <w:rPr>
          <w:color w:val="000000"/>
          <w:sz w:val="24"/>
          <w:szCs w:val="24"/>
        </w:rPr>
        <w:t xml:space="preserve"> – письмо –</w:t>
      </w:r>
      <w:r w:rsidR="007C1171" w:rsidRPr="00AA1D3D">
        <w:rPr>
          <w:color w:val="000000"/>
          <w:sz w:val="24"/>
          <w:szCs w:val="24"/>
        </w:rPr>
        <w:t xml:space="preserve"> </w:t>
      </w:r>
      <w:r w:rsidRPr="00AA1D3D">
        <w:rPr>
          <w:color w:val="000000"/>
          <w:sz w:val="24"/>
          <w:szCs w:val="24"/>
        </w:rPr>
        <w:t xml:space="preserve">уведомление об отказе в предоставлении </w:t>
      </w:r>
      <w:r w:rsidR="00204B0D" w:rsidRPr="00AA1D3D">
        <w:rPr>
          <w:color w:val="000000"/>
          <w:sz w:val="24"/>
          <w:szCs w:val="24"/>
        </w:rPr>
        <w:t>субсидии</w:t>
      </w:r>
      <w:r w:rsidR="007C1171" w:rsidRPr="00AA1D3D">
        <w:rPr>
          <w:color w:val="000000"/>
          <w:sz w:val="24"/>
          <w:szCs w:val="24"/>
        </w:rPr>
        <w:t>;</w:t>
      </w:r>
    </w:p>
    <w:p w:rsidR="007C1171" w:rsidRPr="00AA1D3D" w:rsidRDefault="007C1171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2) размещает протокол заседания комиссии на официальном сайте МО «Эхирит-Булагатский район» http://www.ehirit.ru в тематическом разделе «Малый бизнес».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>.</w:t>
      </w:r>
      <w:r w:rsidR="00A93AEA" w:rsidRPr="00AA1D3D">
        <w:rPr>
          <w:color w:val="000000"/>
          <w:sz w:val="24"/>
          <w:szCs w:val="24"/>
        </w:rPr>
        <w:t>1</w:t>
      </w:r>
      <w:r w:rsidR="00E714DC">
        <w:rPr>
          <w:color w:val="000000"/>
          <w:sz w:val="24"/>
          <w:szCs w:val="24"/>
        </w:rPr>
        <w:t>8</w:t>
      </w:r>
      <w:r w:rsidR="002F6D95" w:rsidRPr="00AA1D3D">
        <w:rPr>
          <w:color w:val="000000"/>
          <w:sz w:val="24"/>
          <w:szCs w:val="24"/>
        </w:rPr>
        <w:t>. В течение 5 рабочих дней со дня размещения протокола</w:t>
      </w:r>
      <w:r w:rsidR="007C1171" w:rsidRPr="00AA1D3D">
        <w:rPr>
          <w:color w:val="000000"/>
          <w:sz w:val="24"/>
          <w:szCs w:val="24"/>
        </w:rPr>
        <w:t xml:space="preserve"> на официальном сайте МО «Эхирит-Булагатский район» http://www.ehirit.ru </w:t>
      </w:r>
      <w:r w:rsidR="002F6D95" w:rsidRPr="00AA1D3D">
        <w:rPr>
          <w:color w:val="000000"/>
          <w:sz w:val="24"/>
          <w:szCs w:val="24"/>
        </w:rPr>
        <w:t>Администрация  заключает соглашения</w:t>
      </w:r>
      <w:r w:rsidR="007C1171" w:rsidRPr="00AA1D3D">
        <w:rPr>
          <w:color w:val="000000"/>
          <w:sz w:val="24"/>
          <w:szCs w:val="24"/>
        </w:rPr>
        <w:t xml:space="preserve"> с победителями конкурса</w:t>
      </w:r>
      <w:r w:rsidR="002F6D95" w:rsidRPr="00AA1D3D">
        <w:rPr>
          <w:color w:val="000000"/>
          <w:sz w:val="24"/>
          <w:szCs w:val="24"/>
        </w:rPr>
        <w:t xml:space="preserve"> </w:t>
      </w:r>
      <w:r w:rsidR="007C1171" w:rsidRPr="00AA1D3D">
        <w:rPr>
          <w:color w:val="000000"/>
          <w:sz w:val="24"/>
          <w:szCs w:val="24"/>
        </w:rPr>
        <w:t>п</w:t>
      </w:r>
      <w:r w:rsidR="002F6D95" w:rsidRPr="00AA1D3D">
        <w:rPr>
          <w:color w:val="000000"/>
          <w:sz w:val="24"/>
          <w:szCs w:val="24"/>
        </w:rPr>
        <w:t>о предоставлени</w:t>
      </w:r>
      <w:r w:rsidR="007C1171" w:rsidRPr="00AA1D3D">
        <w:rPr>
          <w:color w:val="000000"/>
          <w:sz w:val="24"/>
          <w:szCs w:val="24"/>
        </w:rPr>
        <w:t>ю</w:t>
      </w:r>
      <w:r w:rsidR="002F6D95" w:rsidRPr="00AA1D3D">
        <w:rPr>
          <w:color w:val="000000"/>
          <w:sz w:val="24"/>
          <w:szCs w:val="24"/>
        </w:rPr>
        <w:t xml:space="preserve"> субсиди</w:t>
      </w:r>
      <w:r w:rsidR="007C1171" w:rsidRPr="00AA1D3D">
        <w:rPr>
          <w:color w:val="000000"/>
          <w:sz w:val="24"/>
          <w:szCs w:val="24"/>
        </w:rPr>
        <w:t>й</w:t>
      </w:r>
      <w:r w:rsidR="002F6D95" w:rsidRPr="00AA1D3D">
        <w:rPr>
          <w:color w:val="000000"/>
          <w:sz w:val="24"/>
          <w:szCs w:val="24"/>
        </w:rPr>
        <w:t xml:space="preserve"> </w:t>
      </w:r>
      <w:r w:rsidR="00204B0D" w:rsidRPr="00AA1D3D">
        <w:rPr>
          <w:color w:val="000000"/>
          <w:sz w:val="24"/>
          <w:szCs w:val="24"/>
        </w:rPr>
        <w:t xml:space="preserve">в соответствии с </w:t>
      </w:r>
      <w:r w:rsidR="00204B0D" w:rsidRPr="002070C6">
        <w:rPr>
          <w:color w:val="000000"/>
          <w:sz w:val="24"/>
          <w:szCs w:val="24"/>
        </w:rPr>
        <w:t>приложением 6</w:t>
      </w:r>
      <w:r w:rsidR="002F6D95" w:rsidRPr="002070C6">
        <w:rPr>
          <w:color w:val="000000"/>
          <w:sz w:val="24"/>
          <w:szCs w:val="24"/>
        </w:rPr>
        <w:t xml:space="preserve"> </w:t>
      </w:r>
      <w:r w:rsidR="00356EA2" w:rsidRPr="002070C6">
        <w:rPr>
          <w:color w:val="000000"/>
          <w:sz w:val="24"/>
          <w:szCs w:val="24"/>
        </w:rPr>
        <w:t>настоящего</w:t>
      </w:r>
      <w:r w:rsidR="00356EA2" w:rsidRPr="00AA1D3D">
        <w:rPr>
          <w:color w:val="000000"/>
          <w:sz w:val="24"/>
          <w:szCs w:val="24"/>
        </w:rPr>
        <w:t xml:space="preserve"> </w:t>
      </w:r>
      <w:r w:rsidR="002F6D95" w:rsidRPr="00AA1D3D">
        <w:rPr>
          <w:color w:val="000000"/>
          <w:sz w:val="24"/>
          <w:szCs w:val="24"/>
        </w:rPr>
        <w:t xml:space="preserve">Положения. </w:t>
      </w:r>
      <w:r w:rsidR="007C1171" w:rsidRPr="00AA1D3D">
        <w:rPr>
          <w:color w:val="000000"/>
          <w:sz w:val="24"/>
          <w:szCs w:val="24"/>
        </w:rPr>
        <w:t>Соглашения подписываются в двух экземплярах</w:t>
      </w:r>
      <w:r w:rsidR="00EA5820">
        <w:rPr>
          <w:color w:val="000000"/>
          <w:sz w:val="24"/>
          <w:szCs w:val="24"/>
        </w:rPr>
        <w:t>.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2F6D95" w:rsidRPr="00AA1D3D">
        <w:rPr>
          <w:color w:val="000000"/>
          <w:sz w:val="24"/>
          <w:szCs w:val="24"/>
        </w:rPr>
        <w:t>.</w:t>
      </w:r>
      <w:r w:rsidR="00E714DC">
        <w:rPr>
          <w:color w:val="000000"/>
          <w:sz w:val="24"/>
          <w:szCs w:val="24"/>
        </w:rPr>
        <w:t>19. </w:t>
      </w:r>
      <w:r w:rsidR="002F6D95" w:rsidRPr="00AA1D3D">
        <w:rPr>
          <w:color w:val="000000"/>
          <w:sz w:val="24"/>
          <w:szCs w:val="24"/>
        </w:rPr>
        <w:t xml:space="preserve">Распоряжение о предоставлении финансовой поддержки и Соглашения о предоставлении субсидии в день подписания направляются в  сектор  бухгалтерию  Администрации. </w:t>
      </w:r>
    </w:p>
    <w:p w:rsidR="002F6D95" w:rsidRPr="00AA1D3D" w:rsidRDefault="000F00B6" w:rsidP="002F6D95">
      <w:pPr>
        <w:tabs>
          <w:tab w:val="left" w:pos="426"/>
        </w:tabs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7</w:t>
      </w:r>
      <w:r w:rsidR="00A93AEA" w:rsidRPr="00AA1D3D">
        <w:rPr>
          <w:color w:val="000000"/>
          <w:sz w:val="24"/>
          <w:szCs w:val="24"/>
        </w:rPr>
        <w:t>.</w:t>
      </w:r>
      <w:r w:rsidR="00EA5820">
        <w:rPr>
          <w:color w:val="000000"/>
          <w:sz w:val="24"/>
          <w:szCs w:val="24"/>
        </w:rPr>
        <w:t>2</w:t>
      </w:r>
      <w:r w:rsidR="00E714DC">
        <w:rPr>
          <w:color w:val="000000"/>
          <w:sz w:val="24"/>
          <w:szCs w:val="24"/>
        </w:rPr>
        <w:t>0</w:t>
      </w:r>
      <w:r w:rsidR="002F6D95" w:rsidRPr="00AA1D3D">
        <w:rPr>
          <w:color w:val="000000"/>
          <w:sz w:val="24"/>
          <w:szCs w:val="24"/>
        </w:rPr>
        <w:t xml:space="preserve">. Сектор бухгалтерия Администрации </w:t>
      </w:r>
      <w:r w:rsidR="00A93AEA" w:rsidRPr="00AA1D3D">
        <w:rPr>
          <w:color w:val="000000"/>
          <w:sz w:val="24"/>
          <w:szCs w:val="24"/>
        </w:rPr>
        <w:t>перечисл</w:t>
      </w:r>
      <w:r w:rsidR="007C1171" w:rsidRPr="00AA1D3D">
        <w:rPr>
          <w:color w:val="000000"/>
          <w:sz w:val="24"/>
          <w:szCs w:val="24"/>
        </w:rPr>
        <w:t>яет денежные</w:t>
      </w:r>
      <w:r w:rsidR="00A93AEA" w:rsidRPr="00AA1D3D">
        <w:rPr>
          <w:color w:val="000000"/>
          <w:sz w:val="24"/>
          <w:szCs w:val="24"/>
        </w:rPr>
        <w:t xml:space="preserve"> средств</w:t>
      </w:r>
      <w:r w:rsidR="007C1171" w:rsidRPr="00AA1D3D">
        <w:rPr>
          <w:color w:val="000000"/>
          <w:sz w:val="24"/>
          <w:szCs w:val="24"/>
        </w:rPr>
        <w:t>а</w:t>
      </w:r>
      <w:r w:rsidR="00EE7069">
        <w:rPr>
          <w:color w:val="000000"/>
          <w:sz w:val="24"/>
          <w:szCs w:val="24"/>
        </w:rPr>
        <w:t xml:space="preserve"> на счета получателей субсидии</w:t>
      </w:r>
      <w:r w:rsidR="00A93AEA" w:rsidRPr="00AA1D3D">
        <w:rPr>
          <w:color w:val="000000"/>
          <w:sz w:val="24"/>
          <w:szCs w:val="24"/>
        </w:rPr>
        <w:t xml:space="preserve"> </w:t>
      </w:r>
      <w:r w:rsidR="007C1171" w:rsidRPr="00AA1D3D">
        <w:rPr>
          <w:color w:val="000000"/>
          <w:sz w:val="24"/>
          <w:szCs w:val="24"/>
        </w:rPr>
        <w:t xml:space="preserve">в срок </w:t>
      </w:r>
      <w:r w:rsidR="00A93AEA" w:rsidRPr="00AA1D3D">
        <w:rPr>
          <w:color w:val="000000"/>
          <w:sz w:val="24"/>
          <w:szCs w:val="24"/>
        </w:rPr>
        <w:t>не более 7 рабочих дней.</w:t>
      </w:r>
    </w:p>
    <w:p w:rsidR="00D57750" w:rsidRDefault="00D57750" w:rsidP="00AA164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57750" w:rsidRDefault="00D57750" w:rsidP="00DB4A8D">
      <w:pPr>
        <w:pStyle w:val="consnormal"/>
        <w:tabs>
          <w:tab w:val="left" w:pos="720"/>
        </w:tabs>
        <w:spacing w:before="0" w:after="0"/>
        <w:ind w:firstLine="720"/>
        <w:jc w:val="both"/>
      </w:pPr>
    </w:p>
    <w:p w:rsidR="002070C6" w:rsidRPr="00AA1D3D" w:rsidRDefault="00E714DC" w:rsidP="00ED1B3E">
      <w:pPr>
        <w:pStyle w:val="consnormal"/>
        <w:tabs>
          <w:tab w:val="left" w:pos="720"/>
        </w:tabs>
        <w:spacing w:before="0" w:after="0"/>
        <w:ind w:firstLine="720"/>
        <w:jc w:val="center"/>
      </w:pPr>
      <w:r>
        <w:t>8</w:t>
      </w:r>
      <w:r w:rsidR="00ED1B3E">
        <w:t>. Контроль за соблюдением условий, целей и порядка предоставления субсидий, порядок возврата субсидий.</w:t>
      </w:r>
    </w:p>
    <w:p w:rsidR="00FA50FB" w:rsidRDefault="00FA50FB" w:rsidP="00ED1B3E">
      <w:pPr>
        <w:pStyle w:val="consnormal"/>
        <w:tabs>
          <w:tab w:val="left" w:pos="720"/>
        </w:tabs>
        <w:spacing w:before="0" w:after="0"/>
        <w:jc w:val="both"/>
      </w:pPr>
      <w:r>
        <w:t xml:space="preserve"> </w:t>
      </w:r>
    </w:p>
    <w:p w:rsidR="00EA5820" w:rsidRPr="00730271" w:rsidRDefault="00ED1B3E" w:rsidP="00372C82">
      <w:pPr>
        <w:pStyle w:val="consnormal"/>
        <w:tabs>
          <w:tab w:val="left" w:pos="567"/>
        </w:tabs>
        <w:spacing w:before="0" w:after="0"/>
        <w:jc w:val="both"/>
      </w:pPr>
      <w:r>
        <w:tab/>
      </w:r>
      <w:r w:rsidR="00E714DC">
        <w:t>8</w:t>
      </w:r>
      <w:r>
        <w:t>.1.</w:t>
      </w:r>
      <w:r w:rsidR="00E714DC">
        <w:t> </w:t>
      </w:r>
      <w:r w:rsidR="00FA50FB" w:rsidRPr="00730271">
        <w:t>Комитет проводит обязательную проверку условий, целей и порядка предоставления субсидий их получателями (далее-проверка).</w:t>
      </w:r>
    </w:p>
    <w:p w:rsidR="002A14F2" w:rsidRPr="00730271" w:rsidRDefault="00372C82" w:rsidP="00372C82">
      <w:pPr>
        <w:tabs>
          <w:tab w:val="left" w:pos="284"/>
          <w:tab w:val="left" w:pos="851"/>
        </w:tabs>
        <w:autoSpaceDE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50FB" w:rsidRPr="00730271">
        <w:rPr>
          <w:sz w:val="24"/>
          <w:szCs w:val="24"/>
        </w:rPr>
        <w:t xml:space="preserve">Проверка осуществляется </w:t>
      </w:r>
      <w:r w:rsidR="00730271" w:rsidRPr="00730271">
        <w:rPr>
          <w:sz w:val="24"/>
          <w:szCs w:val="24"/>
        </w:rPr>
        <w:t xml:space="preserve">в соответствии с Порядком </w:t>
      </w:r>
      <w:r>
        <w:rPr>
          <w:sz w:val="24"/>
          <w:szCs w:val="24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контролю.</w:t>
      </w:r>
      <w:r w:rsidR="002A14F2">
        <w:rPr>
          <w:rFonts w:eastAsia="Arial"/>
          <w:bCs/>
          <w:sz w:val="24"/>
          <w:szCs w:val="24"/>
          <w:lang w:eastAsia="ar-SA"/>
        </w:rPr>
        <w:t xml:space="preserve"> </w:t>
      </w:r>
    </w:p>
    <w:p w:rsidR="00372C82" w:rsidRDefault="00372C82" w:rsidP="00555C33">
      <w:pPr>
        <w:autoSpaceDE w:val="0"/>
        <w:ind w:firstLine="720"/>
        <w:jc w:val="both"/>
        <w:outlineLvl w:val="0"/>
        <w:rPr>
          <w:sz w:val="24"/>
          <w:szCs w:val="24"/>
        </w:rPr>
      </w:pPr>
    </w:p>
    <w:p w:rsidR="00E70CD4" w:rsidRDefault="00372C82" w:rsidP="00372C82">
      <w:pPr>
        <w:autoSpaceDE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8.2.</w:t>
      </w:r>
      <w:r w:rsidR="00555C33">
        <w:rPr>
          <w:sz w:val="24"/>
          <w:szCs w:val="24"/>
        </w:rPr>
        <w:t> </w:t>
      </w:r>
      <w:r w:rsidR="00E70CD4">
        <w:rPr>
          <w:sz w:val="24"/>
          <w:szCs w:val="24"/>
        </w:rPr>
        <w:t>Возврат субсидий осуществляется в следующих случаях:</w:t>
      </w:r>
    </w:p>
    <w:p w:rsidR="007A05A2" w:rsidRPr="00807269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284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установления фактов нарушения получателями субсидий условий предоставления субсидий, установленных в ходе проверки Комитетом нарушения получателем субсидии условий предоставлени</w:t>
      </w:r>
      <w:r w:rsidR="00372C82">
        <w:rPr>
          <w:rFonts w:ascii="Times New Roman" w:hAnsi="Times New Roman"/>
          <w:sz w:val="24"/>
          <w:szCs w:val="24"/>
        </w:rPr>
        <w:t>я</w:t>
      </w:r>
      <w:r w:rsidRPr="00807269">
        <w:rPr>
          <w:rFonts w:ascii="Times New Roman" w:hAnsi="Times New Roman"/>
          <w:sz w:val="24"/>
          <w:szCs w:val="24"/>
        </w:rPr>
        <w:t xml:space="preserve"> субсидии;</w:t>
      </w:r>
    </w:p>
    <w:p w:rsidR="007A05A2" w:rsidRPr="008F58CA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lastRenderedPageBreak/>
        <w:t xml:space="preserve">нецелевого расходования </w:t>
      </w:r>
      <w:r w:rsidRPr="008F58CA">
        <w:rPr>
          <w:rFonts w:ascii="Times New Roman" w:hAnsi="Times New Roman"/>
          <w:sz w:val="24"/>
          <w:szCs w:val="24"/>
        </w:rPr>
        <w:t xml:space="preserve">субсидии </w:t>
      </w:r>
      <w:r w:rsidRPr="008F58CA">
        <w:rPr>
          <w:rFonts w:ascii="Times New Roman" w:hAnsi="Times New Roman"/>
          <w:sz w:val="24"/>
          <w:szCs w:val="24"/>
          <w:lang w:eastAsia="ar-SA"/>
        </w:rPr>
        <w:t>(несоответствия со сметой планируемых затрат (приложение 1 к настоящему соглашению);</w:t>
      </w:r>
    </w:p>
    <w:p w:rsidR="007A05A2" w:rsidRPr="008F58CA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F58CA">
        <w:rPr>
          <w:rFonts w:ascii="Times New Roman" w:hAnsi="Times New Roman"/>
          <w:sz w:val="24"/>
          <w:szCs w:val="24"/>
        </w:rPr>
        <w:t xml:space="preserve">недостижения целевых показателей, предусмотренных </w:t>
      </w:r>
      <w:r w:rsidR="00372C82">
        <w:rPr>
          <w:rFonts w:ascii="Times New Roman" w:hAnsi="Times New Roman"/>
          <w:sz w:val="24"/>
          <w:szCs w:val="24"/>
        </w:rPr>
        <w:t>с</w:t>
      </w:r>
      <w:r w:rsidRPr="008F58CA">
        <w:rPr>
          <w:rFonts w:ascii="Times New Roman" w:hAnsi="Times New Roman"/>
          <w:sz w:val="24"/>
          <w:szCs w:val="24"/>
        </w:rPr>
        <w:t>оглашени</w:t>
      </w:r>
      <w:r w:rsidR="00372C82">
        <w:rPr>
          <w:rFonts w:ascii="Times New Roman" w:hAnsi="Times New Roman"/>
          <w:sz w:val="24"/>
          <w:szCs w:val="24"/>
        </w:rPr>
        <w:t>ем</w:t>
      </w:r>
      <w:r w:rsidRPr="008F58CA">
        <w:rPr>
          <w:rFonts w:ascii="Times New Roman" w:hAnsi="Times New Roman"/>
          <w:sz w:val="24"/>
          <w:szCs w:val="24"/>
        </w:rPr>
        <w:t>;</w:t>
      </w:r>
    </w:p>
    <w:p w:rsidR="007A05A2" w:rsidRPr="00807269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осуществления предпринимательской деятельности по виду деятельности, на который запрашивается субсидия, менее 3(трех) лет со дня получения субсидии;</w:t>
      </w:r>
    </w:p>
    <w:p w:rsidR="00372C82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72C82">
        <w:rPr>
          <w:rFonts w:ascii="Times New Roman" w:hAnsi="Times New Roman"/>
          <w:sz w:val="24"/>
          <w:szCs w:val="24"/>
        </w:rPr>
        <w:t xml:space="preserve">неиспользования субсидии в </w:t>
      </w:r>
      <w:r w:rsidR="00372C82" w:rsidRPr="00372C82">
        <w:rPr>
          <w:rFonts w:ascii="Times New Roman" w:hAnsi="Times New Roman"/>
          <w:sz w:val="24"/>
          <w:szCs w:val="24"/>
        </w:rPr>
        <w:t>установленные соглашением сроки</w:t>
      </w:r>
      <w:r w:rsidR="00372C82">
        <w:rPr>
          <w:rFonts w:ascii="Times New Roman" w:hAnsi="Times New Roman"/>
          <w:sz w:val="24"/>
          <w:szCs w:val="24"/>
        </w:rPr>
        <w:t>;</w:t>
      </w:r>
    </w:p>
    <w:p w:rsidR="007A05A2" w:rsidRPr="00372C82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72C82">
        <w:rPr>
          <w:rFonts w:ascii="Times New Roman" w:hAnsi="Times New Roman"/>
          <w:sz w:val="24"/>
          <w:szCs w:val="24"/>
        </w:rPr>
        <w:t xml:space="preserve">непредоставления получателем субсидии отчетов и документов к ним в соответствии с </w:t>
      </w:r>
      <w:r w:rsidR="00372C82">
        <w:rPr>
          <w:rFonts w:ascii="Times New Roman" w:hAnsi="Times New Roman"/>
          <w:sz w:val="24"/>
          <w:szCs w:val="24"/>
        </w:rPr>
        <w:t>с</w:t>
      </w:r>
      <w:r w:rsidRPr="00372C82">
        <w:rPr>
          <w:rFonts w:ascii="Times New Roman" w:hAnsi="Times New Roman"/>
          <w:sz w:val="24"/>
          <w:szCs w:val="24"/>
        </w:rPr>
        <w:t>оглашени</w:t>
      </w:r>
      <w:r w:rsidR="00372C82">
        <w:rPr>
          <w:rFonts w:ascii="Times New Roman" w:hAnsi="Times New Roman"/>
          <w:sz w:val="24"/>
          <w:szCs w:val="24"/>
        </w:rPr>
        <w:t>ем</w:t>
      </w:r>
      <w:r w:rsidRPr="00372C82">
        <w:rPr>
          <w:rFonts w:ascii="Times New Roman" w:hAnsi="Times New Roman"/>
          <w:sz w:val="24"/>
          <w:szCs w:val="24"/>
        </w:rPr>
        <w:t>;</w:t>
      </w:r>
    </w:p>
    <w:p w:rsidR="007A05A2" w:rsidRPr="00807269" w:rsidRDefault="007A05A2" w:rsidP="00372C82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spacing w:after="0" w:line="240" w:lineRule="auto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 xml:space="preserve">непредоставления получателем субсидии информации в соответствии с </w:t>
      </w:r>
      <w:r w:rsidR="00372C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</w:t>
      </w:r>
      <w:r w:rsidR="00372C82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.</w:t>
      </w:r>
    </w:p>
    <w:p w:rsidR="00372C82" w:rsidRDefault="00372C82" w:rsidP="00372C82">
      <w:pPr>
        <w:autoSpaceDE w:val="0"/>
        <w:jc w:val="both"/>
        <w:outlineLvl w:val="0"/>
        <w:rPr>
          <w:sz w:val="24"/>
          <w:szCs w:val="24"/>
        </w:rPr>
      </w:pPr>
    </w:p>
    <w:p w:rsidR="00E02C6B" w:rsidRDefault="00372C82" w:rsidP="00372C82">
      <w:pPr>
        <w:autoSpaceDE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AA164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A1641">
        <w:rPr>
          <w:sz w:val="24"/>
          <w:szCs w:val="24"/>
        </w:rPr>
        <w:t>.</w:t>
      </w:r>
      <w:r w:rsidR="00E02C6B">
        <w:rPr>
          <w:sz w:val="24"/>
          <w:szCs w:val="24"/>
        </w:rPr>
        <w:t xml:space="preserve"> При установлении Комитетом случаев для возврата субсидий Комитет в течение 10 рабочих дней с момента выявления направляет требование о возврате полученной субсидии. Субсидия подлежит возврату в местный бюджет в течение </w:t>
      </w:r>
      <w:r>
        <w:rPr>
          <w:sz w:val="24"/>
          <w:szCs w:val="24"/>
        </w:rPr>
        <w:t xml:space="preserve">30 календарных дней </w:t>
      </w:r>
      <w:r w:rsidR="00E02C6B">
        <w:rPr>
          <w:sz w:val="24"/>
          <w:szCs w:val="24"/>
        </w:rPr>
        <w:t xml:space="preserve"> со дня получения требования о возврате субсидии.</w:t>
      </w:r>
    </w:p>
    <w:p w:rsidR="00372C82" w:rsidRDefault="00372C82" w:rsidP="00372C82">
      <w:pPr>
        <w:autoSpaceDE w:val="0"/>
        <w:ind w:firstLine="567"/>
        <w:jc w:val="both"/>
        <w:outlineLvl w:val="0"/>
        <w:rPr>
          <w:sz w:val="24"/>
          <w:szCs w:val="24"/>
        </w:rPr>
      </w:pPr>
    </w:p>
    <w:p w:rsidR="00E02C6B" w:rsidRDefault="00372C82" w:rsidP="00372C82">
      <w:pPr>
        <w:autoSpaceDE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8.4</w:t>
      </w:r>
      <w:r w:rsidR="00E02C6B">
        <w:rPr>
          <w:sz w:val="24"/>
          <w:szCs w:val="24"/>
        </w:rPr>
        <w:t>.</w:t>
      </w:r>
      <w:r w:rsidR="00B6469B">
        <w:rPr>
          <w:sz w:val="24"/>
          <w:szCs w:val="24"/>
        </w:rPr>
        <w:t> </w:t>
      </w:r>
      <w:r w:rsidR="00E02C6B" w:rsidRPr="00AA1D3D">
        <w:rPr>
          <w:sz w:val="24"/>
          <w:szCs w:val="24"/>
        </w:rPr>
        <w:t>В случае не</w:t>
      </w:r>
      <w:r w:rsidR="00E02C6B">
        <w:rPr>
          <w:sz w:val="24"/>
          <w:szCs w:val="24"/>
        </w:rPr>
        <w:t xml:space="preserve">выполнения требования получателем субсидии о возврате </w:t>
      </w:r>
      <w:r w:rsidR="00E02C6B" w:rsidRPr="00AA1D3D">
        <w:rPr>
          <w:sz w:val="24"/>
          <w:szCs w:val="24"/>
        </w:rPr>
        <w:t xml:space="preserve"> полученной субсидии взыскание производится в </w:t>
      </w:r>
      <w:r w:rsidR="00E02C6B">
        <w:rPr>
          <w:sz w:val="24"/>
          <w:szCs w:val="24"/>
        </w:rPr>
        <w:t>порядке, установленном</w:t>
      </w:r>
      <w:r w:rsidR="00E02C6B" w:rsidRPr="00AA1D3D">
        <w:rPr>
          <w:sz w:val="24"/>
          <w:szCs w:val="24"/>
        </w:rPr>
        <w:t xml:space="preserve"> законодательством Российской Федерации</w:t>
      </w:r>
      <w:r>
        <w:rPr>
          <w:sz w:val="24"/>
          <w:szCs w:val="24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 w:rsidR="00AE345F" w:rsidRPr="00AE345F" w:rsidTr="00CC6012">
        <w:tc>
          <w:tcPr>
            <w:tcW w:w="5000" w:type="pct"/>
            <w:shd w:val="clear" w:color="auto" w:fill="FFFFFF"/>
            <w:vAlign w:val="bottom"/>
            <w:hideMark/>
          </w:tcPr>
          <w:p w:rsidR="00AE345F" w:rsidRPr="00AE345F" w:rsidRDefault="00AE345F" w:rsidP="00AE345F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</w:p>
        </w:tc>
      </w:tr>
    </w:tbl>
    <w:p w:rsidR="000F00B6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190ADF" w:rsidRDefault="00190ADF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190ADF" w:rsidRPr="00AA1D3D" w:rsidRDefault="00190ADF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Pr="00AA1D3D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Pr="00AA1D3D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Pr="00AA1D3D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Pr="00AA1D3D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D57750" w:rsidRPr="00AA1D3D" w:rsidRDefault="00D57750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Pr="00AA1D3D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0F00B6" w:rsidRDefault="000F00B6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B95E07" w:rsidRDefault="00B95E07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B95E07" w:rsidRDefault="00B95E07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B95E07" w:rsidRDefault="00B95E07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B95E07" w:rsidRDefault="00B95E07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B95E07" w:rsidRDefault="00B95E07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>Приложение 1</w:t>
      </w:r>
    </w:p>
    <w:p w:rsidR="006052E2" w:rsidRPr="00AA1D3D" w:rsidRDefault="0063368F" w:rsidP="0063368F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 xml:space="preserve">К Положению о порядке  предоставления субсидий </w:t>
      </w:r>
      <w:r w:rsidR="0004150D" w:rsidRPr="00AA1D3D">
        <w:rPr>
          <w:rFonts w:eastAsia="Arial"/>
          <w:bCs/>
          <w:sz w:val="24"/>
          <w:szCs w:val="24"/>
          <w:lang w:eastAsia="ar-SA"/>
        </w:rPr>
        <w:t>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12DCE" w:rsidRPr="00AA1D3D" w:rsidTr="00B0725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DCE" w:rsidRPr="00AA1D3D" w:rsidRDefault="00012DCE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012DCE" w:rsidRPr="00AA1D3D" w:rsidRDefault="00012DCE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>муниципального образования «Эхирит-Булагатский район»</w:t>
            </w:r>
          </w:p>
          <w:p w:rsidR="00012DCE" w:rsidRPr="00AA1D3D" w:rsidRDefault="00012DCE" w:rsidP="00B07250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012DCE" w:rsidRPr="00AA1D3D" w:rsidRDefault="00012DCE" w:rsidP="00B07250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012DCE" w:rsidRPr="00AA1D3D" w:rsidRDefault="00012DCE" w:rsidP="00B0725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12DC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A1D3D">
        <w:rPr>
          <w:b/>
          <w:color w:val="000000"/>
          <w:sz w:val="24"/>
          <w:szCs w:val="24"/>
        </w:rPr>
        <w:t>З А Я В Л Е Н И Е</w:t>
      </w:r>
    </w:p>
    <w:p w:rsidR="00096868" w:rsidRPr="00AA1D3D" w:rsidRDefault="00096868" w:rsidP="0009686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096868" w:rsidRPr="00AA1D3D" w:rsidRDefault="00096868" w:rsidP="0009686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 xml:space="preserve">на участие в конкурсе </w:t>
      </w:r>
    </w:p>
    <w:p w:rsidR="00096868" w:rsidRPr="00AA1D3D" w:rsidRDefault="00176B7E" w:rsidP="00176B7E">
      <w:pPr>
        <w:tabs>
          <w:tab w:val="left" w:pos="10620"/>
        </w:tabs>
        <w:suppressAutoHyphens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по предоставлению субсидий на осуществление мероприятий по содействию развитию малого и среднего предпринимательства</w:t>
      </w:r>
      <w:r w:rsidR="003E0209" w:rsidRPr="00AA1D3D">
        <w:rPr>
          <w:color w:val="000000"/>
          <w:sz w:val="24"/>
          <w:szCs w:val="24"/>
        </w:rPr>
        <w:t xml:space="preserve"> </w:t>
      </w:r>
    </w:p>
    <w:p w:rsidR="003E0209" w:rsidRPr="00AA1D3D" w:rsidRDefault="003E0209" w:rsidP="00176B7E">
      <w:pPr>
        <w:tabs>
          <w:tab w:val="left" w:pos="10620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</w:rPr>
        <w:t>на мероприятие _____________________________________________________________</w:t>
      </w:r>
    </w:p>
    <w:p w:rsidR="0063368F" w:rsidRPr="00AA1D3D" w:rsidRDefault="003E0209" w:rsidP="00096868">
      <w:pPr>
        <w:tabs>
          <w:tab w:val="left" w:pos="10620"/>
        </w:tabs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:rsidR="003E0209" w:rsidRPr="00AA1D3D" w:rsidRDefault="003E0209" w:rsidP="00096868">
      <w:pPr>
        <w:tabs>
          <w:tab w:val="left" w:pos="10620"/>
        </w:tabs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tabs>
          <w:tab w:val="left" w:pos="10620"/>
        </w:tabs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1.Наименование субъекта малого</w:t>
      </w:r>
      <w:r w:rsidR="00176B7E" w:rsidRPr="00AA1D3D">
        <w:rPr>
          <w:color w:val="000000"/>
          <w:sz w:val="24"/>
          <w:szCs w:val="24"/>
          <w:lang w:eastAsia="ar-SA"/>
        </w:rPr>
        <w:t xml:space="preserve"> и среднего</w:t>
      </w:r>
      <w:r w:rsidRPr="00AA1D3D">
        <w:rPr>
          <w:color w:val="000000"/>
          <w:sz w:val="24"/>
          <w:szCs w:val="24"/>
          <w:lang w:eastAsia="ar-SA"/>
        </w:rPr>
        <w:t xml:space="preserve"> предпринимательства _____________________________________________________________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</w:t>
      </w:r>
    </w:p>
    <w:p w:rsidR="00096868" w:rsidRPr="00AA1D3D" w:rsidRDefault="00096868" w:rsidP="00096868">
      <w:pPr>
        <w:tabs>
          <w:tab w:val="left" w:pos="10620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_______________________________</w:t>
      </w:r>
    </w:p>
    <w:p w:rsidR="00096868" w:rsidRPr="00AA1D3D" w:rsidRDefault="00096868" w:rsidP="00096868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AA1D3D">
        <w:rPr>
          <w:color w:val="000000"/>
          <w:sz w:val="20"/>
          <w:szCs w:val="20"/>
          <w:lang w:eastAsia="ar-SA"/>
        </w:rPr>
        <w:t>(полное наименование)</w:t>
      </w: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______________________________</w:t>
      </w:r>
    </w:p>
    <w:p w:rsidR="00096868" w:rsidRPr="00AA1D3D" w:rsidRDefault="00096868" w:rsidP="00096868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AA1D3D">
        <w:rPr>
          <w:color w:val="000000"/>
          <w:sz w:val="20"/>
          <w:szCs w:val="20"/>
          <w:lang w:eastAsia="ar-SA"/>
        </w:rPr>
        <w:t>(краткое наименование)</w:t>
      </w:r>
    </w:p>
    <w:p w:rsidR="00D64202" w:rsidRDefault="009D1201" w:rsidP="009D1201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2.</w:t>
      </w:r>
      <w:r w:rsidR="006E26D1">
        <w:rPr>
          <w:color w:val="000000"/>
          <w:sz w:val="24"/>
          <w:szCs w:val="24"/>
          <w:lang w:eastAsia="ar-SA"/>
        </w:rPr>
        <w:t>В соответствии со статьей 4 Федерального закона  от 24 июля 2007 года № 209-ФЗ «О развитии малого и среднего предпринимательства в Российской Федерации</w:t>
      </w:r>
      <w:r w:rsidR="00D64202">
        <w:rPr>
          <w:color w:val="000000"/>
          <w:sz w:val="24"/>
          <w:szCs w:val="24"/>
          <w:lang w:eastAsia="ar-SA"/>
        </w:rPr>
        <w:t>» _____________________________________________________________________________</w:t>
      </w:r>
    </w:p>
    <w:p w:rsidR="00D64202" w:rsidRDefault="00D64202" w:rsidP="009D1201">
      <w:pPr>
        <w:suppressAutoHyphens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(наименование субъекта предпринимательства) </w:t>
      </w:r>
    </w:p>
    <w:p w:rsidR="00D64202" w:rsidRDefault="00D64202" w:rsidP="009D1201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относится к категории __________________предприятие</w:t>
      </w:r>
    </w:p>
    <w:p w:rsidR="00D64202" w:rsidRPr="00D64202" w:rsidRDefault="00D64202" w:rsidP="009D1201">
      <w:pPr>
        <w:suppressAutoHyphens/>
        <w:rPr>
          <w:color w:val="000000"/>
          <w:sz w:val="20"/>
          <w:szCs w:val="20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                              м</w:t>
      </w:r>
      <w:r>
        <w:rPr>
          <w:color w:val="000000"/>
          <w:sz w:val="20"/>
          <w:szCs w:val="20"/>
          <w:lang w:eastAsia="ar-SA"/>
        </w:rPr>
        <w:t>икро/малое/среднее</w:t>
      </w:r>
    </w:p>
    <w:p w:rsidR="00096868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3. </w:t>
      </w:r>
      <w:r w:rsidR="0063368F" w:rsidRPr="00AA1D3D">
        <w:rPr>
          <w:color w:val="000000"/>
          <w:sz w:val="24"/>
          <w:szCs w:val="24"/>
          <w:lang w:eastAsia="ar-SA"/>
        </w:rPr>
        <w:t>Дата регистрации</w:t>
      </w:r>
      <w:r w:rsidR="00096868" w:rsidRPr="00AA1D3D">
        <w:rPr>
          <w:color w:val="000000"/>
          <w:sz w:val="24"/>
          <w:szCs w:val="24"/>
          <w:lang w:eastAsia="ar-SA"/>
        </w:rPr>
        <w:t>____________________________________________________________</w:t>
      </w:r>
    </w:p>
    <w:p w:rsidR="00D64202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4. Регистрационный номер в ПФ РФ ______________________________________________</w:t>
      </w:r>
    </w:p>
    <w:p w:rsidR="00D64202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5. Регистрационный номер в ФОМС______________________________________________</w:t>
      </w:r>
    </w:p>
    <w:p w:rsidR="00D64202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6. Регистрационный номер в ФСС________________________________________________</w:t>
      </w:r>
    </w:p>
    <w:p w:rsidR="00D64202" w:rsidRPr="00AA1D3D" w:rsidRDefault="00D64202" w:rsidP="00D64202">
      <w:pPr>
        <w:tabs>
          <w:tab w:val="left" w:pos="2977"/>
        </w:tabs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7. </w:t>
      </w:r>
      <w:r w:rsidRPr="00AA1D3D">
        <w:rPr>
          <w:color w:val="000000"/>
          <w:sz w:val="24"/>
          <w:szCs w:val="24"/>
          <w:lang w:eastAsia="ar-SA"/>
        </w:rPr>
        <w:t>Банковские реквизиты субъекта малого  среднего предпринимательства:</w:t>
      </w:r>
    </w:p>
    <w:p w:rsidR="00D64202" w:rsidRPr="00AA1D3D" w:rsidRDefault="00D64202" w:rsidP="00D64202">
      <w:pPr>
        <w:tabs>
          <w:tab w:val="left" w:pos="2977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 xml:space="preserve">наименование банка </w:t>
      </w:r>
    </w:p>
    <w:p w:rsidR="00D64202" w:rsidRPr="00AA1D3D" w:rsidRDefault="00D64202" w:rsidP="00D64202">
      <w:pPr>
        <w:tabs>
          <w:tab w:val="left" w:pos="2977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_____________________________________________________________________________,</w:t>
      </w:r>
    </w:p>
    <w:p w:rsidR="00D64202" w:rsidRPr="00AA1D3D" w:rsidRDefault="00D64202" w:rsidP="00D64202">
      <w:pPr>
        <w:tabs>
          <w:tab w:val="left" w:pos="2977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корреспондентский счет</w:t>
      </w:r>
      <w:r>
        <w:rPr>
          <w:color w:val="000000"/>
          <w:sz w:val="24"/>
          <w:szCs w:val="24"/>
          <w:lang w:eastAsia="ar-SA"/>
        </w:rPr>
        <w:t>___</w:t>
      </w:r>
      <w:r w:rsidRPr="00AA1D3D">
        <w:rPr>
          <w:color w:val="000000"/>
          <w:sz w:val="24"/>
          <w:szCs w:val="24"/>
          <w:lang w:eastAsia="ar-SA"/>
        </w:rPr>
        <w:t>____________________________________________________,</w:t>
      </w:r>
    </w:p>
    <w:p w:rsidR="00D64202" w:rsidRPr="00AA1D3D" w:rsidRDefault="00D64202" w:rsidP="00D64202">
      <w:pPr>
        <w:tabs>
          <w:tab w:val="left" w:pos="2977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БИК_________________________________ИНН/КПП_______________________________</w:t>
      </w:r>
    </w:p>
    <w:p w:rsidR="00D64202" w:rsidRPr="00AA1D3D" w:rsidRDefault="00D64202" w:rsidP="00D64202">
      <w:pPr>
        <w:tabs>
          <w:tab w:val="left" w:pos="2977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Расчетный счет________________________________________________________________</w:t>
      </w:r>
    </w:p>
    <w:p w:rsidR="00096868" w:rsidRPr="00AA1D3D" w:rsidRDefault="00D64202" w:rsidP="00D64202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8. </w:t>
      </w:r>
      <w:r w:rsidR="00096868" w:rsidRPr="00AA1D3D">
        <w:rPr>
          <w:color w:val="000000"/>
          <w:sz w:val="24"/>
          <w:szCs w:val="24"/>
          <w:lang w:eastAsia="ar-SA"/>
        </w:rPr>
        <w:t>Юридический</w:t>
      </w:r>
      <w:r>
        <w:rPr>
          <w:color w:val="000000"/>
          <w:sz w:val="24"/>
          <w:szCs w:val="24"/>
          <w:lang w:eastAsia="ar-SA"/>
        </w:rPr>
        <w:t xml:space="preserve"> </w:t>
      </w:r>
      <w:r w:rsidR="00096868" w:rsidRPr="00AA1D3D">
        <w:rPr>
          <w:color w:val="000000"/>
          <w:sz w:val="24"/>
          <w:szCs w:val="24"/>
          <w:lang w:eastAsia="ar-SA"/>
        </w:rPr>
        <w:t>адрес: ____________________________</w:t>
      </w:r>
      <w:r>
        <w:rPr>
          <w:color w:val="000000"/>
          <w:sz w:val="24"/>
          <w:szCs w:val="24"/>
          <w:lang w:eastAsia="ar-SA"/>
        </w:rPr>
        <w:t>_____________________________</w:t>
      </w:r>
    </w:p>
    <w:p w:rsidR="00096868" w:rsidRPr="00AA1D3D" w:rsidRDefault="00096868" w:rsidP="00096868">
      <w:pPr>
        <w:suppressAutoHyphens/>
        <w:rPr>
          <w:bCs/>
          <w:iCs/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:rsidR="00096868" w:rsidRPr="00AA1D3D" w:rsidRDefault="00D64202" w:rsidP="00096868">
      <w:pPr>
        <w:suppressAutoHyphens/>
        <w:rPr>
          <w:b/>
          <w:bCs/>
          <w:i/>
          <w:iCs/>
          <w:color w:val="000000"/>
          <w:sz w:val="24"/>
          <w:szCs w:val="24"/>
          <w:lang w:eastAsia="ar-SA"/>
        </w:rPr>
      </w:pPr>
      <w:r>
        <w:rPr>
          <w:bCs/>
          <w:iCs/>
          <w:color w:val="000000"/>
          <w:sz w:val="24"/>
          <w:szCs w:val="24"/>
          <w:lang w:eastAsia="ar-SA"/>
        </w:rPr>
        <w:t>9. </w:t>
      </w:r>
      <w:r w:rsidR="00096868" w:rsidRPr="00AA1D3D">
        <w:rPr>
          <w:bCs/>
          <w:iCs/>
          <w:color w:val="000000"/>
          <w:sz w:val="24"/>
          <w:szCs w:val="24"/>
          <w:lang w:eastAsia="ar-SA"/>
        </w:rPr>
        <w:t>Почтовый адрес (место нахождения)</w:t>
      </w:r>
      <w:r w:rsidR="00096868" w:rsidRPr="00AA1D3D">
        <w:rPr>
          <w:b/>
          <w:bCs/>
          <w:i/>
          <w:iCs/>
          <w:color w:val="000000"/>
          <w:sz w:val="24"/>
          <w:szCs w:val="24"/>
          <w:lang w:eastAsia="ar-SA"/>
        </w:rPr>
        <w:t xml:space="preserve"> </w:t>
      </w:r>
      <w:r w:rsidR="0063368F" w:rsidRPr="00AA1D3D">
        <w:rPr>
          <w:b/>
          <w:bCs/>
          <w:i/>
          <w:iCs/>
          <w:color w:val="000000"/>
          <w:sz w:val="24"/>
          <w:szCs w:val="24"/>
          <w:lang w:eastAsia="ar-SA"/>
        </w:rPr>
        <w:t>______________</w:t>
      </w:r>
      <w:r>
        <w:rPr>
          <w:b/>
          <w:bCs/>
          <w:i/>
          <w:iCs/>
          <w:color w:val="000000"/>
          <w:sz w:val="24"/>
          <w:szCs w:val="24"/>
          <w:lang w:eastAsia="ar-SA"/>
        </w:rPr>
        <w:t>______________________________</w:t>
      </w: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bCs/>
          <w:iCs/>
          <w:color w:val="000000"/>
          <w:sz w:val="24"/>
          <w:szCs w:val="24"/>
          <w:lang w:eastAsia="ar-SA"/>
        </w:rPr>
        <w:t>________________________________________________________________</w:t>
      </w:r>
      <w:r w:rsidR="0063368F" w:rsidRPr="00AA1D3D">
        <w:rPr>
          <w:bCs/>
          <w:iCs/>
          <w:color w:val="000000"/>
          <w:sz w:val="24"/>
          <w:szCs w:val="24"/>
          <w:lang w:eastAsia="ar-SA"/>
        </w:rPr>
        <w:t>_____________</w:t>
      </w:r>
    </w:p>
    <w:p w:rsidR="00096868" w:rsidRPr="00AA1D3D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10. </w:t>
      </w:r>
      <w:r w:rsidR="0063368F" w:rsidRPr="00AA1D3D">
        <w:rPr>
          <w:color w:val="000000"/>
          <w:sz w:val="24"/>
          <w:szCs w:val="24"/>
          <w:lang w:eastAsia="ar-SA"/>
        </w:rPr>
        <w:t>Телефон</w:t>
      </w:r>
      <w:r w:rsidR="00096868" w:rsidRPr="00AA1D3D">
        <w:rPr>
          <w:color w:val="000000"/>
          <w:sz w:val="24"/>
          <w:szCs w:val="24"/>
          <w:lang w:eastAsia="ar-SA"/>
        </w:rPr>
        <w:t>(________)______________Факс______________</w:t>
      </w:r>
      <w:r w:rsidR="00096868" w:rsidRPr="00AA1D3D">
        <w:rPr>
          <w:color w:val="000000"/>
          <w:sz w:val="24"/>
          <w:szCs w:val="24"/>
          <w:lang w:val="en-US" w:eastAsia="ar-SA"/>
        </w:rPr>
        <w:t>E</w:t>
      </w:r>
      <w:r w:rsidR="00096868" w:rsidRPr="00AA1D3D">
        <w:rPr>
          <w:color w:val="000000"/>
          <w:sz w:val="24"/>
          <w:szCs w:val="24"/>
          <w:lang w:eastAsia="ar-SA"/>
        </w:rPr>
        <w:t>-</w:t>
      </w:r>
      <w:r w:rsidR="00096868" w:rsidRPr="00AA1D3D">
        <w:rPr>
          <w:color w:val="000000"/>
          <w:sz w:val="24"/>
          <w:szCs w:val="24"/>
          <w:lang w:val="en-US" w:eastAsia="ar-SA"/>
        </w:rPr>
        <w:t>mail</w:t>
      </w:r>
      <w:r>
        <w:rPr>
          <w:color w:val="000000"/>
          <w:sz w:val="24"/>
          <w:szCs w:val="24"/>
          <w:lang w:eastAsia="ar-SA"/>
        </w:rPr>
        <w:t>____________________</w:t>
      </w:r>
    </w:p>
    <w:p w:rsidR="00096868" w:rsidRPr="00AA1D3D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11. </w:t>
      </w:r>
      <w:r w:rsidR="00096868" w:rsidRPr="00AA1D3D">
        <w:rPr>
          <w:color w:val="000000"/>
          <w:sz w:val="24"/>
          <w:szCs w:val="24"/>
          <w:lang w:eastAsia="ar-SA"/>
        </w:rPr>
        <w:t>Учредител</w:t>
      </w:r>
      <w:r w:rsidR="0063368F" w:rsidRPr="00AA1D3D">
        <w:rPr>
          <w:color w:val="000000"/>
          <w:sz w:val="24"/>
          <w:szCs w:val="24"/>
          <w:lang w:eastAsia="ar-SA"/>
        </w:rPr>
        <w:t>ь(-</w:t>
      </w:r>
      <w:r w:rsidR="00096868" w:rsidRPr="00AA1D3D">
        <w:rPr>
          <w:color w:val="000000"/>
          <w:sz w:val="24"/>
          <w:szCs w:val="24"/>
          <w:lang w:eastAsia="ar-SA"/>
        </w:rPr>
        <w:t>и</w:t>
      </w:r>
      <w:r w:rsidR="0063368F" w:rsidRPr="00AA1D3D">
        <w:rPr>
          <w:color w:val="000000"/>
          <w:sz w:val="24"/>
          <w:szCs w:val="24"/>
          <w:lang w:eastAsia="ar-SA"/>
        </w:rPr>
        <w:t>)</w:t>
      </w:r>
      <w:r>
        <w:rPr>
          <w:color w:val="000000"/>
          <w:sz w:val="24"/>
          <w:szCs w:val="24"/>
          <w:lang w:eastAsia="ar-SA"/>
        </w:rPr>
        <w:t xml:space="preserve"> (</w:t>
      </w:r>
      <w:r w:rsidR="00096868" w:rsidRPr="00AA1D3D">
        <w:rPr>
          <w:color w:val="000000"/>
          <w:sz w:val="24"/>
          <w:szCs w:val="24"/>
          <w:lang w:eastAsia="ar-SA"/>
        </w:rPr>
        <w:t>Ф</w:t>
      </w:r>
      <w:r w:rsidR="0063368F" w:rsidRPr="00AA1D3D">
        <w:rPr>
          <w:color w:val="000000"/>
          <w:sz w:val="24"/>
          <w:szCs w:val="24"/>
          <w:lang w:eastAsia="ar-SA"/>
        </w:rPr>
        <w:t>амилия, имя, отчество)_____</w:t>
      </w:r>
      <w:r w:rsidR="00096868" w:rsidRPr="00AA1D3D">
        <w:rPr>
          <w:color w:val="000000"/>
          <w:sz w:val="24"/>
          <w:szCs w:val="24"/>
          <w:lang w:eastAsia="ar-SA"/>
        </w:rPr>
        <w:t>___</w:t>
      </w:r>
      <w:r>
        <w:rPr>
          <w:color w:val="000000"/>
          <w:sz w:val="24"/>
          <w:szCs w:val="24"/>
          <w:lang w:eastAsia="ar-SA"/>
        </w:rPr>
        <w:t>_</w:t>
      </w:r>
      <w:r w:rsidR="00096868" w:rsidRPr="00AA1D3D">
        <w:rPr>
          <w:color w:val="000000"/>
          <w:sz w:val="24"/>
          <w:szCs w:val="24"/>
          <w:lang w:eastAsia="ar-SA"/>
        </w:rPr>
        <w:t>____</w:t>
      </w:r>
      <w:r w:rsidR="0063368F" w:rsidRPr="00AA1D3D">
        <w:rPr>
          <w:color w:val="000000"/>
          <w:sz w:val="24"/>
          <w:szCs w:val="24"/>
          <w:lang w:eastAsia="ar-SA"/>
        </w:rPr>
        <w:t>__________________________</w:t>
      </w:r>
    </w:p>
    <w:p w:rsidR="00096868" w:rsidRPr="00AA1D3D" w:rsidRDefault="00096868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____________________________________________________________________________</w:t>
      </w:r>
      <w:r w:rsidR="0063368F" w:rsidRPr="00AA1D3D">
        <w:rPr>
          <w:color w:val="000000"/>
          <w:sz w:val="24"/>
          <w:szCs w:val="24"/>
          <w:lang w:eastAsia="ar-SA"/>
        </w:rPr>
        <w:t>_</w:t>
      </w:r>
    </w:p>
    <w:p w:rsidR="00096868" w:rsidRPr="00AA1D3D" w:rsidRDefault="00D64202" w:rsidP="00096868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12. </w:t>
      </w:r>
      <w:r w:rsidR="00096868" w:rsidRPr="00AA1D3D">
        <w:rPr>
          <w:color w:val="000000"/>
          <w:sz w:val="24"/>
          <w:szCs w:val="24"/>
          <w:lang w:eastAsia="ar-SA"/>
        </w:rPr>
        <w:t>Руководитель организации (</w:t>
      </w:r>
      <w:r w:rsidR="0063368F" w:rsidRPr="00AA1D3D">
        <w:rPr>
          <w:color w:val="000000"/>
          <w:sz w:val="24"/>
          <w:szCs w:val="24"/>
          <w:lang w:eastAsia="ar-SA"/>
        </w:rPr>
        <w:t>Фамилия, имя, отчество</w:t>
      </w:r>
      <w:r w:rsidR="00096868" w:rsidRPr="00AA1D3D">
        <w:rPr>
          <w:color w:val="000000"/>
          <w:sz w:val="24"/>
          <w:szCs w:val="24"/>
          <w:lang w:eastAsia="ar-SA"/>
        </w:rPr>
        <w:t>,</w:t>
      </w:r>
      <w:r>
        <w:rPr>
          <w:color w:val="000000"/>
          <w:sz w:val="24"/>
          <w:szCs w:val="24"/>
          <w:lang w:eastAsia="ar-SA"/>
        </w:rPr>
        <w:t xml:space="preserve"> </w:t>
      </w:r>
      <w:r w:rsidR="00096868" w:rsidRPr="00AA1D3D">
        <w:rPr>
          <w:color w:val="000000"/>
          <w:sz w:val="24"/>
          <w:szCs w:val="24"/>
          <w:lang w:eastAsia="ar-SA"/>
        </w:rPr>
        <w:t>телефон)</w:t>
      </w:r>
      <w:r>
        <w:rPr>
          <w:color w:val="000000"/>
          <w:sz w:val="24"/>
          <w:szCs w:val="24"/>
          <w:lang w:eastAsia="ar-SA"/>
        </w:rPr>
        <w:t>__</w:t>
      </w:r>
      <w:r w:rsidR="0063368F" w:rsidRPr="00AA1D3D">
        <w:rPr>
          <w:color w:val="000000"/>
          <w:sz w:val="24"/>
          <w:szCs w:val="24"/>
          <w:lang w:eastAsia="ar-SA"/>
        </w:rPr>
        <w:t>___</w:t>
      </w:r>
      <w:r w:rsidR="00096868" w:rsidRPr="00AA1D3D">
        <w:rPr>
          <w:color w:val="000000"/>
          <w:sz w:val="24"/>
          <w:szCs w:val="24"/>
          <w:lang w:eastAsia="ar-SA"/>
        </w:rPr>
        <w:t>________________</w:t>
      </w: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______________________________</w:t>
      </w:r>
    </w:p>
    <w:p w:rsidR="00096868" w:rsidRPr="00AA1D3D" w:rsidRDefault="00D64202" w:rsidP="00096868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13.</w:t>
      </w:r>
      <w:r>
        <w:t> </w:t>
      </w:r>
      <w:r w:rsidR="00096868" w:rsidRPr="00AA1D3D">
        <w:rPr>
          <w:color w:val="000000"/>
          <w:sz w:val="24"/>
          <w:szCs w:val="24"/>
          <w:lang w:eastAsia="ar-SA"/>
        </w:rPr>
        <w:t>Главный бухгалтер (ФИО,телефон)_____________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_______________________________</w:t>
      </w: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_______________________________________________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______________________________</w:t>
      </w:r>
    </w:p>
    <w:p w:rsidR="00096868" w:rsidRPr="00AA1D3D" w:rsidRDefault="00D64202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14. </w:t>
      </w:r>
      <w:r w:rsidR="00096868" w:rsidRPr="00AA1D3D">
        <w:rPr>
          <w:color w:val="000000"/>
          <w:sz w:val="24"/>
          <w:szCs w:val="24"/>
          <w:lang w:eastAsia="ar-SA"/>
        </w:rPr>
        <w:t>Основной вид экономической деятельности (с указанием кода по ОКВЭД): _____________________________________________________________________________</w:t>
      </w:r>
    </w:p>
    <w:p w:rsidR="00D64202" w:rsidRDefault="00D64202" w:rsidP="00096868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15. </w:t>
      </w:r>
      <w:r w:rsidR="00096868" w:rsidRPr="00AA1D3D">
        <w:rPr>
          <w:color w:val="000000"/>
          <w:sz w:val="24"/>
          <w:szCs w:val="24"/>
          <w:lang w:eastAsia="ar-SA"/>
        </w:rPr>
        <w:t xml:space="preserve">Осуществляемый вид экономической деятельности, на развитие которого запрашивается </w:t>
      </w:r>
      <w:r>
        <w:rPr>
          <w:color w:val="000000"/>
          <w:sz w:val="24"/>
          <w:szCs w:val="24"/>
          <w:lang w:eastAsia="ar-SA"/>
        </w:rPr>
        <w:t xml:space="preserve"> субсидия</w:t>
      </w:r>
      <w:r w:rsidR="00096868" w:rsidRPr="00AA1D3D">
        <w:rPr>
          <w:color w:val="000000"/>
          <w:sz w:val="24"/>
          <w:szCs w:val="24"/>
          <w:lang w:eastAsia="ar-SA"/>
        </w:rPr>
        <w:t xml:space="preserve"> (с указанием кода по ОКВЭД):                                                                                                                                    _____________________________________________________________________________</w:t>
      </w:r>
    </w:p>
    <w:p w:rsidR="00D64202" w:rsidRDefault="00D64202" w:rsidP="00096868">
      <w:pPr>
        <w:pBdr>
          <w:bottom w:val="single" w:sz="12" w:space="1" w:color="auto"/>
        </w:pBd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16. Основные виды выпускаемой продукции_______________________________________</w:t>
      </w:r>
    </w:p>
    <w:p w:rsidR="00D64202" w:rsidRDefault="00D64202" w:rsidP="00096868">
      <w:pPr>
        <w:pBdr>
          <w:bottom w:val="single" w:sz="12" w:space="1" w:color="auto"/>
        </w:pBdr>
        <w:suppressAutoHyphens/>
        <w:rPr>
          <w:color w:val="000000"/>
          <w:sz w:val="24"/>
          <w:szCs w:val="24"/>
          <w:lang w:eastAsia="ar-SA"/>
        </w:rPr>
      </w:pPr>
    </w:p>
    <w:p w:rsidR="00D64202" w:rsidRDefault="00D64202" w:rsidP="00096868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17. Применяемая система (режим) налогообложения (нужное отметить </w:t>
      </w:r>
      <w:r>
        <w:rPr>
          <w:color w:val="000000"/>
          <w:sz w:val="24"/>
          <w:szCs w:val="24"/>
          <w:lang w:val="en-US" w:eastAsia="ar-SA"/>
        </w:rPr>
        <w:t>V</w:t>
      </w:r>
      <w:r>
        <w:rPr>
          <w:color w:val="000000"/>
          <w:sz w:val="24"/>
          <w:szCs w:val="24"/>
          <w:lang w:eastAsia="ar-SA"/>
        </w:rPr>
        <w:t>)</w:t>
      </w:r>
    </w:p>
    <w:p w:rsidR="005F1466" w:rsidRDefault="005F1466" w:rsidP="00096868">
      <w:pPr>
        <w:suppressAutoHyphens/>
        <w:rPr>
          <w:color w:val="000000"/>
          <w:sz w:val="24"/>
          <w:szCs w:val="24"/>
          <w:lang w:eastAsia="ar-SA"/>
        </w:rPr>
      </w:pPr>
      <w:r w:rsidRPr="005F1466">
        <w:rPr>
          <w:color w:val="000000"/>
          <w:sz w:val="32"/>
          <w:szCs w:val="32"/>
          <w:lang w:eastAsia="ar-SA"/>
        </w:rPr>
        <w:t xml:space="preserve">□ </w:t>
      </w:r>
      <w:r>
        <w:rPr>
          <w:color w:val="000000"/>
          <w:sz w:val="24"/>
          <w:szCs w:val="24"/>
          <w:lang w:eastAsia="ar-SA"/>
        </w:rPr>
        <w:t>общий режим налогообложения;</w:t>
      </w:r>
    </w:p>
    <w:p w:rsidR="00096868" w:rsidRPr="00AA1D3D" w:rsidRDefault="005F1466" w:rsidP="00096868">
      <w:pPr>
        <w:suppressAutoHyphens/>
        <w:rPr>
          <w:color w:val="000000"/>
          <w:sz w:val="24"/>
          <w:szCs w:val="24"/>
          <w:lang w:eastAsia="ar-SA"/>
        </w:rPr>
      </w:pPr>
      <w:r w:rsidRPr="005F1466">
        <w:rPr>
          <w:color w:val="000000"/>
          <w:sz w:val="32"/>
          <w:szCs w:val="32"/>
          <w:lang w:eastAsia="ar-SA"/>
        </w:rPr>
        <w:t xml:space="preserve">□ </w:t>
      </w:r>
      <w:r>
        <w:rPr>
          <w:color w:val="000000"/>
          <w:sz w:val="24"/>
          <w:szCs w:val="24"/>
          <w:lang w:eastAsia="ar-SA"/>
        </w:rPr>
        <w:t>упрощенная система налогообложения (УСН);</w:t>
      </w:r>
    </w:p>
    <w:p w:rsidR="005F1466" w:rsidRDefault="005F1466" w:rsidP="005F1466">
      <w:pPr>
        <w:suppressAutoHyphens/>
        <w:rPr>
          <w:color w:val="000000"/>
          <w:sz w:val="24"/>
          <w:szCs w:val="24"/>
          <w:lang w:eastAsia="ar-SA"/>
        </w:rPr>
      </w:pPr>
      <w:r w:rsidRPr="005F1466">
        <w:rPr>
          <w:color w:val="000000"/>
          <w:sz w:val="32"/>
          <w:szCs w:val="32"/>
          <w:lang w:eastAsia="ar-SA"/>
        </w:rPr>
        <w:t xml:space="preserve">□ </w:t>
      </w:r>
      <w:r w:rsidRPr="00AA1D3D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система налогообложения в виде единого налога на вмененный доход для отдельных видов деятельности (ЕНВД);</w:t>
      </w:r>
    </w:p>
    <w:p w:rsidR="005842EB" w:rsidRDefault="005F1466" w:rsidP="005F1466">
      <w:pPr>
        <w:suppressAutoHyphens/>
        <w:rPr>
          <w:color w:val="000000"/>
          <w:sz w:val="24"/>
          <w:szCs w:val="24"/>
          <w:lang w:eastAsia="ar-SA"/>
        </w:rPr>
      </w:pPr>
      <w:r w:rsidRPr="005F1466">
        <w:rPr>
          <w:color w:val="000000"/>
          <w:sz w:val="32"/>
          <w:szCs w:val="32"/>
          <w:lang w:eastAsia="ar-SA"/>
        </w:rPr>
        <w:t>□</w:t>
      </w:r>
      <w:r>
        <w:rPr>
          <w:color w:val="000000"/>
          <w:sz w:val="32"/>
          <w:szCs w:val="32"/>
          <w:lang w:eastAsia="ar-SA"/>
        </w:rPr>
        <w:t> </w:t>
      </w:r>
      <w:r w:rsidRPr="005F1466">
        <w:rPr>
          <w:color w:val="000000"/>
          <w:sz w:val="24"/>
          <w:szCs w:val="24"/>
          <w:lang w:eastAsia="ar-SA"/>
        </w:rPr>
        <w:t>система налогообложения для сельскохозяйственных товаропроизводителей</w:t>
      </w:r>
      <w:r>
        <w:rPr>
          <w:color w:val="000000"/>
          <w:sz w:val="24"/>
          <w:szCs w:val="24"/>
          <w:lang w:eastAsia="ar-SA"/>
        </w:rPr>
        <w:t>.</w:t>
      </w:r>
    </w:p>
    <w:p w:rsidR="005F1466" w:rsidRDefault="005F1466" w:rsidP="005F1466">
      <w:pPr>
        <w:pBdr>
          <w:bottom w:val="single" w:sz="12" w:space="1" w:color="auto"/>
        </w:pBd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18. Сведения о ранее полученных бюджетных средствах, в том числе субсидий (перечислить наименование, год, сумму) __________________________________________</w:t>
      </w:r>
    </w:p>
    <w:p w:rsidR="005F1466" w:rsidRDefault="005F1466" w:rsidP="005F1466">
      <w:pPr>
        <w:pBdr>
          <w:bottom w:val="single" w:sz="12" w:space="1" w:color="auto"/>
        </w:pBd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5F1466" w:rsidP="005F1466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19. </w:t>
      </w:r>
      <w:r w:rsidR="000F00B6" w:rsidRPr="00AA1D3D">
        <w:rPr>
          <w:color w:val="000000"/>
          <w:sz w:val="24"/>
          <w:szCs w:val="24"/>
          <w:lang w:eastAsia="ar-SA"/>
        </w:rPr>
        <w:t xml:space="preserve"> </w:t>
      </w:r>
      <w:r w:rsidR="00096868" w:rsidRPr="00AA1D3D">
        <w:rPr>
          <w:color w:val="000000"/>
          <w:sz w:val="24"/>
          <w:szCs w:val="24"/>
          <w:lang w:eastAsia="ar-SA"/>
        </w:rPr>
        <w:t>Финансово-экономические показатели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28"/>
        <w:gridCol w:w="850"/>
        <w:gridCol w:w="1276"/>
        <w:gridCol w:w="1134"/>
        <w:gridCol w:w="1524"/>
      </w:tblGrid>
      <w:tr w:rsidR="005F1466" w:rsidRPr="00AA1D3D" w:rsidTr="00D57750">
        <w:trPr>
          <w:trHeight w:val="1432"/>
        </w:trPr>
        <w:tc>
          <w:tcPr>
            <w:tcW w:w="675" w:type="dxa"/>
          </w:tcPr>
          <w:p w:rsidR="005F1466" w:rsidRPr="00AA1D3D" w:rsidRDefault="005F1466" w:rsidP="0030479D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24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0" w:type="dxa"/>
          </w:tcPr>
          <w:p w:rsidR="005F1466" w:rsidRPr="00AA1D3D" w:rsidRDefault="005F1466" w:rsidP="00D04C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Еди-ница изме-рения</w:t>
            </w:r>
          </w:p>
        </w:tc>
        <w:tc>
          <w:tcPr>
            <w:tcW w:w="1276" w:type="dxa"/>
          </w:tcPr>
          <w:p w:rsidR="005F1466" w:rsidRPr="00AA1D3D" w:rsidRDefault="005F1466" w:rsidP="005F1466">
            <w:pPr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 xml:space="preserve">год, предшест-вующий году </w:t>
            </w:r>
            <w:r>
              <w:rPr>
                <w:color w:val="000000"/>
                <w:sz w:val="24"/>
                <w:szCs w:val="24"/>
              </w:rPr>
              <w:t>текущему году</w:t>
            </w:r>
          </w:p>
        </w:tc>
        <w:tc>
          <w:tcPr>
            <w:tcW w:w="1134" w:type="dxa"/>
            <w:vAlign w:val="center"/>
          </w:tcPr>
          <w:p w:rsidR="005F1466" w:rsidRPr="00AA1D3D" w:rsidRDefault="005F1466" w:rsidP="00176B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год (оценка)</w:t>
            </w:r>
          </w:p>
        </w:tc>
        <w:tc>
          <w:tcPr>
            <w:tcW w:w="1524" w:type="dxa"/>
            <w:vAlign w:val="center"/>
          </w:tcPr>
          <w:p w:rsidR="005F1466" w:rsidRPr="00AA1D3D" w:rsidRDefault="005F1466" w:rsidP="00176B7E">
            <w:pPr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год, следующий за годом оказания финансовой поддержки</w:t>
            </w:r>
            <w:r>
              <w:rPr>
                <w:color w:val="000000"/>
                <w:sz w:val="24"/>
                <w:szCs w:val="24"/>
              </w:rPr>
              <w:t xml:space="preserve"> (план)</w:t>
            </w:r>
          </w:p>
        </w:tc>
      </w:tr>
      <w:tr w:rsidR="005F1466" w:rsidRPr="00AA1D3D" w:rsidTr="00D57750">
        <w:trPr>
          <w:cantSplit/>
          <w:trHeight w:val="689"/>
        </w:trPr>
        <w:tc>
          <w:tcPr>
            <w:tcW w:w="675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Выручка от продажи товаров, продукции, работ, услуг (без НДС)</w:t>
            </w:r>
          </w:p>
        </w:tc>
        <w:tc>
          <w:tcPr>
            <w:tcW w:w="850" w:type="dxa"/>
          </w:tcPr>
          <w:p w:rsidR="005F1466" w:rsidRPr="00AA1D3D" w:rsidRDefault="005F1466" w:rsidP="005F1466">
            <w:pPr>
              <w:tabs>
                <w:tab w:val="left" w:pos="2977"/>
              </w:tabs>
              <w:suppressAutoHyphens/>
              <w:spacing w:before="24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5F1466">
            <w:pPr>
              <w:tabs>
                <w:tab w:val="left" w:pos="2977"/>
              </w:tabs>
              <w:suppressAutoHyphens/>
              <w:spacing w:before="24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  <w:trHeight w:val="554"/>
        </w:trPr>
        <w:tc>
          <w:tcPr>
            <w:tcW w:w="675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  <w:trHeight w:val="1056"/>
        </w:trPr>
        <w:tc>
          <w:tcPr>
            <w:tcW w:w="675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акцизов), тыс. руб.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</w:trPr>
        <w:tc>
          <w:tcPr>
            <w:tcW w:w="675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Объем инвестиций в основной капитал, тыс. руб.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</w:trPr>
        <w:tc>
          <w:tcPr>
            <w:tcW w:w="675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Средняя заработная плата  на одного работника субъекта малого и среднего предпринимательства, тыс.руб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  <w:trHeight w:val="515"/>
        </w:trPr>
        <w:tc>
          <w:tcPr>
            <w:tcW w:w="675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Отношение к приоритетной целевой группе (да/нет)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  <w:trHeight w:val="413"/>
        </w:trPr>
        <w:tc>
          <w:tcPr>
            <w:tcW w:w="675" w:type="dxa"/>
          </w:tcPr>
          <w:p w:rsidR="005F1466" w:rsidRPr="00AA1D3D" w:rsidRDefault="00D57750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Целевые показатели: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</w:trPr>
        <w:tc>
          <w:tcPr>
            <w:tcW w:w="675" w:type="dxa"/>
          </w:tcPr>
          <w:p w:rsidR="005F1466" w:rsidRPr="00AA1D3D" w:rsidRDefault="00D57750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828" w:type="dxa"/>
          </w:tcPr>
          <w:p w:rsidR="005F1466" w:rsidRPr="00AA1D3D" w:rsidRDefault="005F1466" w:rsidP="00D57750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</w:t>
            </w:r>
            <w:r w:rsidRPr="00AA1D3D">
              <w:rPr>
                <w:sz w:val="24"/>
                <w:szCs w:val="24"/>
              </w:rPr>
              <w:t>оличество сохраняемых рабочих мест со дня получения субсидии</w:t>
            </w:r>
            <w:r>
              <w:rPr>
                <w:sz w:val="24"/>
                <w:szCs w:val="24"/>
              </w:rPr>
              <w:t xml:space="preserve"> в течение 3 (трех) лет, чел.</w:t>
            </w:r>
            <w:r w:rsidR="00D57750">
              <w:rPr>
                <w:sz w:val="24"/>
                <w:szCs w:val="24"/>
              </w:rPr>
              <w:t>(кроме мероприятия «</w:t>
            </w:r>
            <w:r w:rsidR="00D57750" w:rsidRPr="00AA1D3D">
              <w:rPr>
                <w:sz w:val="24"/>
                <w:szCs w:val="24"/>
              </w:rPr>
              <w:t>Поддержка начинающих субъектов малого предпринимательства на создание собственного бизнеса</w:t>
            </w:r>
            <w:r w:rsidR="00D57750">
              <w:rPr>
                <w:sz w:val="24"/>
                <w:szCs w:val="24"/>
              </w:rPr>
              <w:t>») ;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</w:trPr>
        <w:tc>
          <w:tcPr>
            <w:tcW w:w="675" w:type="dxa"/>
          </w:tcPr>
          <w:p w:rsidR="005F1466" w:rsidRPr="00AA1D3D" w:rsidRDefault="00D57750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6.3</w:t>
            </w:r>
          </w:p>
        </w:tc>
        <w:tc>
          <w:tcPr>
            <w:tcW w:w="3828" w:type="dxa"/>
          </w:tcPr>
          <w:p w:rsidR="005F1466" w:rsidRPr="00AA1D3D" w:rsidRDefault="005F1466" w:rsidP="00012DCE">
            <w:pPr>
              <w:tabs>
                <w:tab w:val="left" w:pos="2977"/>
              </w:tabs>
              <w:suppressAutoHyphens/>
              <w:spacing w:before="100" w:beforeAutospacing="1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Количество рабочих мест, планируемых к созданию в течение 12 месяцев со дня получения субсидии, чел.</w:t>
            </w:r>
          </w:p>
        </w:tc>
        <w:tc>
          <w:tcPr>
            <w:tcW w:w="850" w:type="dxa"/>
          </w:tcPr>
          <w:p w:rsidR="005F1466" w:rsidRDefault="005F1466">
            <w:r w:rsidRPr="00417D26">
              <w:rPr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1466" w:rsidRPr="00AA1D3D" w:rsidTr="00D57750">
        <w:trPr>
          <w:cantSplit/>
        </w:trPr>
        <w:tc>
          <w:tcPr>
            <w:tcW w:w="675" w:type="dxa"/>
          </w:tcPr>
          <w:p w:rsidR="005F1466" w:rsidRPr="00AA1D3D" w:rsidRDefault="00D57750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3828" w:type="dxa"/>
          </w:tcPr>
          <w:p w:rsidR="005F1466" w:rsidRPr="00AA1D3D" w:rsidRDefault="005F1466" w:rsidP="00CC6012">
            <w:pPr>
              <w:autoSpaceDE w:val="0"/>
              <w:ind w:firstLine="33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Планируемый о</w:t>
            </w:r>
            <w:r w:rsidRPr="00C17C84">
              <w:rPr>
                <w:sz w:val="24"/>
                <w:szCs w:val="24"/>
              </w:rPr>
              <w:t>бъем отчислений в бюджеты бюджетной системы</w:t>
            </w:r>
            <w:r>
              <w:rPr>
                <w:sz w:val="24"/>
                <w:szCs w:val="24"/>
              </w:rPr>
              <w:t xml:space="preserve"> РФ</w:t>
            </w:r>
            <w:r w:rsidRPr="00C17C84">
              <w:rPr>
                <w:sz w:val="24"/>
                <w:szCs w:val="24"/>
              </w:rPr>
              <w:t xml:space="preserve"> и в гос</w:t>
            </w:r>
            <w:r>
              <w:rPr>
                <w:sz w:val="24"/>
                <w:szCs w:val="24"/>
              </w:rPr>
              <w:t xml:space="preserve">ударственные внебюджетные фонды </w:t>
            </w:r>
            <w:r w:rsidRPr="00AA1D3D">
              <w:rPr>
                <w:sz w:val="24"/>
                <w:szCs w:val="24"/>
              </w:rPr>
              <w:t>за 12 месяцев со дня получения субсидии</w:t>
            </w:r>
            <w:r>
              <w:rPr>
                <w:sz w:val="24"/>
                <w:szCs w:val="24"/>
              </w:rPr>
              <w:t xml:space="preserve"> в течение 3 (трех) лет </w:t>
            </w:r>
          </w:p>
        </w:tc>
        <w:tc>
          <w:tcPr>
            <w:tcW w:w="850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5F1466" w:rsidRPr="00AA1D3D" w:rsidRDefault="005F1466" w:rsidP="00096868">
            <w:pPr>
              <w:tabs>
                <w:tab w:val="left" w:pos="2977"/>
              </w:tabs>
              <w:suppressAutoHyphens/>
              <w:spacing w:before="24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D57750" w:rsidP="00096868">
      <w:pPr>
        <w:tabs>
          <w:tab w:val="left" w:pos="2977"/>
        </w:tabs>
        <w:suppressAutoHyphens/>
        <w:spacing w:before="24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20</w:t>
      </w:r>
      <w:r w:rsidR="00096868" w:rsidRPr="00AA1D3D">
        <w:rPr>
          <w:color w:val="000000"/>
          <w:sz w:val="24"/>
          <w:szCs w:val="24"/>
          <w:lang w:eastAsia="ar-SA"/>
        </w:rPr>
        <w:t>.Сведения о ранее полученных бюджетных средствах, в том числе субсидий (перечислить наименования, год, сумму)_____________________</w:t>
      </w:r>
      <w:r w:rsidR="0063368F" w:rsidRPr="00AA1D3D">
        <w:rPr>
          <w:color w:val="000000"/>
          <w:sz w:val="24"/>
          <w:szCs w:val="24"/>
          <w:lang w:eastAsia="ar-SA"/>
        </w:rPr>
        <w:t>____________________</w:t>
      </w:r>
      <w:r w:rsidR="00096868" w:rsidRPr="00AA1D3D">
        <w:rPr>
          <w:color w:val="000000"/>
          <w:sz w:val="24"/>
          <w:szCs w:val="24"/>
          <w:lang w:eastAsia="ar-SA"/>
        </w:rPr>
        <w:t>_</w:t>
      </w:r>
    </w:p>
    <w:p w:rsidR="00096868" w:rsidRPr="00AA1D3D" w:rsidRDefault="00096868" w:rsidP="00096868">
      <w:pPr>
        <w:suppressAutoHyphens/>
        <w:autoSpaceDE w:val="0"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Настоящим подтверждаем, что __________________________________________________</w:t>
      </w:r>
      <w:r w:rsidRPr="00AA1D3D">
        <w:rPr>
          <w:rFonts w:eastAsia="Arial"/>
          <w:color w:val="000000"/>
          <w:sz w:val="24"/>
          <w:szCs w:val="24"/>
          <w:lang w:eastAsia="ar-SA"/>
        </w:rPr>
        <w:br/>
      </w:r>
      <w:r w:rsidR="0063368F" w:rsidRPr="00AA1D3D">
        <w:rPr>
          <w:rFonts w:eastAsia="Arial"/>
          <w:color w:val="000000"/>
          <w:sz w:val="20"/>
          <w:szCs w:val="20"/>
          <w:lang w:eastAsia="ar-SA"/>
        </w:rPr>
        <w:t xml:space="preserve">                                         (</w:t>
      </w:r>
      <w:r w:rsidRPr="00AA1D3D">
        <w:rPr>
          <w:rFonts w:eastAsia="Arial"/>
          <w:color w:val="000000"/>
          <w:sz w:val="20"/>
          <w:szCs w:val="20"/>
          <w:lang w:eastAsia="ar-SA"/>
        </w:rPr>
        <w:t>наименова</w:t>
      </w:r>
      <w:r w:rsidR="0063368F" w:rsidRPr="00AA1D3D">
        <w:rPr>
          <w:rFonts w:eastAsia="Arial"/>
          <w:color w:val="000000"/>
          <w:sz w:val="20"/>
          <w:szCs w:val="20"/>
          <w:lang w:eastAsia="ar-SA"/>
        </w:rPr>
        <w:t xml:space="preserve">ние субъекта малого </w:t>
      </w:r>
      <w:r w:rsidRPr="00AA1D3D">
        <w:rPr>
          <w:rFonts w:eastAsia="Arial"/>
          <w:color w:val="000000"/>
          <w:sz w:val="20"/>
          <w:szCs w:val="20"/>
          <w:lang w:eastAsia="ar-SA"/>
        </w:rPr>
        <w:t>предпринимательства</w:t>
      </w:r>
      <w:r w:rsidR="0063368F" w:rsidRPr="00AA1D3D">
        <w:rPr>
          <w:rFonts w:eastAsia="Arial"/>
          <w:color w:val="000000"/>
          <w:sz w:val="20"/>
          <w:szCs w:val="20"/>
          <w:lang w:eastAsia="ar-SA"/>
        </w:rPr>
        <w:t>)</w:t>
      </w:r>
      <w:r w:rsidRPr="00AA1D3D">
        <w:rPr>
          <w:rFonts w:eastAsia="Arial"/>
          <w:i/>
          <w:color w:val="000000"/>
          <w:sz w:val="24"/>
          <w:szCs w:val="24"/>
          <w:lang w:eastAsia="ar-SA"/>
        </w:rPr>
        <w:t xml:space="preserve"> _</w:t>
      </w:r>
      <w:r w:rsidRPr="00AA1D3D">
        <w:rPr>
          <w:rFonts w:eastAsia="Arial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096868" w:rsidRPr="00AA1D3D" w:rsidRDefault="00096868" w:rsidP="00096868">
      <w:pPr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  <w:lang w:eastAsia="ar-SA"/>
        </w:rPr>
        <w:t>не находится в процедуре конкурсного производства и в процессе ликвидации или реорганизации, признанные в установленном порядке несостоятельными (банкротами); не является производителями и (или) продавцами подакцизных товаров, не добывают и (или) реализуют полезные ископаемые (за исключением общераспространенных полезных ископаемых), а также указанные виды деятельности отсутствуют в выписке из Единого государственного реестра юридических лиц (индивидуальных предпринимателей) в качестве основного или дополнительного вида экономической деятельности; не является участником соглашения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не осуществляет предпринимательскую деятельность в сфере игорного бизнеса;</w:t>
      </w:r>
      <w:r w:rsidRPr="00AA1D3D">
        <w:rPr>
          <w:color w:val="000000"/>
          <w:sz w:val="24"/>
          <w:szCs w:val="24"/>
        </w:rPr>
        <w:t xml:space="preserve"> не осуществляет предпринимательскую деятельность в иной организационно-правовой форме (индивидуальным предпринимателем или учредителем общества с ограниченной ответственностью); не получал аналогичную поддержку (поддержка, условия оказания которой совпадают, включая форму, вид поддержки и цели ее оказания) в течение трех лет; не допустил фактов нарушения порядка, условий и обеспечил целевое использование ранее предоставленных субсидий в течение трех лет с момента их получения; с момента признания заявителя, допустившим нарушение порядка и условий оказания поддержки, в том числе не обеспечившим целевого использования средств поддержки, прошло три года; не был ранее зарегистрирован в качестве субъекта малого и среднего предпринимательства и не прекращал свою деятельность менее чем за 1 год до даты повторной регистрации.</w:t>
      </w:r>
    </w:p>
    <w:p w:rsidR="00096868" w:rsidRPr="00AA1D3D" w:rsidRDefault="00D57750" w:rsidP="00096868">
      <w:pPr>
        <w:ind w:firstLine="567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21. </w:t>
      </w:r>
      <w:r w:rsidR="00096868" w:rsidRPr="00AA1D3D">
        <w:rPr>
          <w:color w:val="000000"/>
          <w:sz w:val="24"/>
          <w:szCs w:val="24"/>
          <w:lang w:eastAsia="ar-SA"/>
        </w:rPr>
        <w:t xml:space="preserve">Ознакомлен с требованиями о размещении информации в Реестре субъектов малого и среднего предпринимательства - получателей поддержки. </w:t>
      </w:r>
    </w:p>
    <w:p w:rsidR="00096868" w:rsidRPr="00AA1D3D" w:rsidRDefault="00096868" w:rsidP="00B23514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Согласен  на  обработку персональных данных, указанных в представленной документации,       в       том       числе       на      размещение      информации о принятом решении в  информационно-телекоммуникационной сети «Интернет» на официальном сайте администрации муниципального образования «Эхирит-Булагатский район» (</w:t>
      </w:r>
      <w:hyperlink r:id="rId12" w:history="1">
        <w:r w:rsidRPr="00AA1D3D">
          <w:rPr>
            <w:color w:val="000000"/>
            <w:sz w:val="24"/>
            <w:szCs w:val="24"/>
            <w:lang w:eastAsia="ar-SA"/>
          </w:rPr>
          <w:t>www.e</w:t>
        </w:r>
        <w:r w:rsidRPr="00AA1D3D">
          <w:rPr>
            <w:color w:val="000000"/>
            <w:sz w:val="24"/>
            <w:szCs w:val="24"/>
            <w:lang w:val="en-US" w:eastAsia="ar-SA"/>
          </w:rPr>
          <w:t>hirit</w:t>
        </w:r>
        <w:r w:rsidRPr="00AA1D3D">
          <w:rPr>
            <w:color w:val="000000"/>
            <w:sz w:val="24"/>
            <w:szCs w:val="24"/>
            <w:lang w:eastAsia="ar-SA"/>
          </w:rPr>
          <w:t>.ru</w:t>
        </w:r>
      </w:hyperlink>
      <w:r w:rsidR="00012DCE" w:rsidRPr="00AA1D3D">
        <w:rPr>
          <w:color w:val="000000"/>
          <w:sz w:val="24"/>
          <w:szCs w:val="24"/>
          <w:lang w:eastAsia="ar-SA"/>
        </w:rPr>
        <w:t>).</w:t>
      </w:r>
    </w:p>
    <w:p w:rsidR="00096868" w:rsidRPr="00AA1D3D" w:rsidRDefault="00096868" w:rsidP="00B23514">
      <w:pPr>
        <w:tabs>
          <w:tab w:val="left" w:pos="709"/>
        </w:tabs>
        <w:suppressAutoHyphens/>
        <w:ind w:firstLine="567"/>
        <w:jc w:val="both"/>
        <w:rPr>
          <w:color w:val="000000"/>
          <w:sz w:val="24"/>
          <w:szCs w:val="24"/>
        </w:rPr>
      </w:pPr>
      <w:r w:rsidRPr="00AA1D3D">
        <w:rPr>
          <w:sz w:val="24"/>
          <w:szCs w:val="24"/>
        </w:rPr>
        <w:tab/>
        <w:t xml:space="preserve">К    заявлению    прилагаются    документы,    установленные   </w:t>
      </w:r>
      <w:r w:rsidRPr="00AA1D3D">
        <w:rPr>
          <w:color w:val="000000"/>
          <w:sz w:val="24"/>
          <w:szCs w:val="24"/>
        </w:rPr>
        <w:t xml:space="preserve">«Положением о порядке  </w:t>
      </w:r>
      <w:r w:rsidR="00012DCE" w:rsidRPr="00AA1D3D">
        <w:rPr>
          <w:color w:val="000000"/>
          <w:sz w:val="24"/>
          <w:szCs w:val="24"/>
        </w:rPr>
        <w:t>предоставления субсидий на осуществление мероприятий по содействию развитию малого и среднего предпринимательства».</w:t>
      </w:r>
    </w:p>
    <w:p w:rsidR="00096868" w:rsidRPr="00AA1D3D" w:rsidRDefault="00012DCE" w:rsidP="00B23514">
      <w:pPr>
        <w:tabs>
          <w:tab w:val="left" w:pos="709"/>
        </w:tabs>
        <w:suppressAutoHyphens/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Несу</w:t>
      </w:r>
      <w:r w:rsidR="00096868" w:rsidRPr="00AA1D3D">
        <w:rPr>
          <w:color w:val="000000"/>
          <w:sz w:val="24"/>
          <w:szCs w:val="24"/>
        </w:rPr>
        <w:t xml:space="preserve"> предусмотренную действующим   законодательством  Российской  Федерации  ответственность  за недостоверность  представленных сведений, повлекшую неправомерное получение бюджетных средств.</w:t>
      </w:r>
    </w:p>
    <w:p w:rsidR="00096868" w:rsidRPr="00AA1D3D" w:rsidRDefault="00096868" w:rsidP="00B23514">
      <w:pPr>
        <w:tabs>
          <w:tab w:val="left" w:pos="709"/>
        </w:tabs>
        <w:suppressAutoHyphens/>
        <w:ind w:firstLine="567"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Достоверность представленных сведений гарантирую.</w:t>
      </w:r>
    </w:p>
    <w:p w:rsidR="00096868" w:rsidRPr="00AA1D3D" w:rsidRDefault="00096868" w:rsidP="00096868">
      <w:pPr>
        <w:suppressAutoHyphens/>
        <w:spacing w:before="120"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 xml:space="preserve">« __ » ____________20____ года   </w:t>
      </w:r>
    </w:p>
    <w:p w:rsidR="00096868" w:rsidRPr="00AA1D3D" w:rsidRDefault="00096868" w:rsidP="00096868">
      <w:pPr>
        <w:tabs>
          <w:tab w:val="left" w:pos="5060"/>
          <w:tab w:val="left" w:pos="6379"/>
        </w:tabs>
        <w:suppressAutoHyphens/>
        <w:jc w:val="both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  <w:lang w:eastAsia="ar-SA"/>
        </w:rPr>
        <w:t xml:space="preserve">МП                                                                               _______________/__________________                                                                               (подпись руководителя)        (расшифровка подписи)                 М.П.                                                                                 </w:t>
      </w:r>
    </w:p>
    <w:p w:rsidR="0063368F" w:rsidRPr="00AA1D3D" w:rsidRDefault="0063368F" w:rsidP="0063368F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 xml:space="preserve">Приложение </w:t>
      </w:r>
      <w:r w:rsidR="00210628">
        <w:rPr>
          <w:sz w:val="24"/>
          <w:szCs w:val="24"/>
          <w:lang w:eastAsia="ar-SA"/>
        </w:rPr>
        <w:t>2</w:t>
      </w:r>
    </w:p>
    <w:p w:rsidR="0004150D" w:rsidRPr="00AA1D3D" w:rsidRDefault="0004150D" w:rsidP="0004150D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4150D" w:rsidRPr="00AA1D3D" w:rsidTr="00B0725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>муниципального образования «Эхирит-Булагатский район»</w:t>
            </w:r>
          </w:p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04150D" w:rsidRPr="00AA1D3D" w:rsidRDefault="0004150D" w:rsidP="00B07250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04150D" w:rsidRPr="00AA1D3D" w:rsidRDefault="0004150D" w:rsidP="00B0725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096868" w:rsidP="00096868">
      <w:pPr>
        <w:autoSpaceDE w:val="0"/>
        <w:jc w:val="center"/>
        <w:rPr>
          <w:b/>
          <w:color w:val="000000"/>
          <w:sz w:val="24"/>
          <w:szCs w:val="24"/>
        </w:rPr>
      </w:pP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rPr>
          <w:color w:val="000000"/>
          <w:sz w:val="20"/>
          <w:szCs w:val="20"/>
        </w:rPr>
      </w:pP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jc w:val="right"/>
        <w:rPr>
          <w:color w:val="000000"/>
          <w:sz w:val="20"/>
          <w:szCs w:val="20"/>
        </w:rPr>
      </w:pPr>
      <w:r w:rsidRPr="00AA1D3D">
        <w:rPr>
          <w:color w:val="000000"/>
          <w:sz w:val="20"/>
          <w:szCs w:val="20"/>
        </w:rPr>
        <w:t>Утв. приказом Минэкономразвития России</w:t>
      </w: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jc w:val="right"/>
        <w:rPr>
          <w:color w:val="000000"/>
          <w:sz w:val="20"/>
          <w:szCs w:val="20"/>
        </w:rPr>
      </w:pPr>
      <w:r w:rsidRPr="00AA1D3D">
        <w:rPr>
          <w:color w:val="000000"/>
          <w:sz w:val="20"/>
          <w:szCs w:val="20"/>
        </w:rPr>
        <w:t>от 10 марта 2016 г. № 113</w:t>
      </w: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rPr>
          <w:color w:val="000000"/>
          <w:sz w:val="24"/>
          <w:szCs w:val="24"/>
        </w:rPr>
      </w:pP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 24 июля 2007 г. № 209-ФЗ «О развитии малого и среднего предпринимательства</w:t>
      </w: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в Российской Федерации»</w:t>
      </w: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rPr>
          <w:color w:val="000000"/>
          <w:sz w:val="24"/>
          <w:szCs w:val="24"/>
        </w:rPr>
      </w:pPr>
    </w:p>
    <w:tbl>
      <w:tblPr>
        <w:tblW w:w="933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2292"/>
        <w:gridCol w:w="1189"/>
        <w:gridCol w:w="5098"/>
      </w:tblGrid>
      <w:tr w:rsidR="00096868" w:rsidRPr="00AA1D3D" w:rsidTr="00A674DE">
        <w:trPr>
          <w:trHeight w:val="240"/>
        </w:trPr>
        <w:tc>
          <w:tcPr>
            <w:tcW w:w="30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Настоящим заявляю, что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40"/>
        </w:trPr>
        <w:tc>
          <w:tcPr>
            <w:tcW w:w="93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c>
          <w:tcPr>
            <w:tcW w:w="93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iCs/>
                <w:color w:val="000000"/>
                <w:sz w:val="24"/>
                <w:szCs w:val="24"/>
              </w:rPr>
              <w:t>(указывается полное 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  <w:tr w:rsidR="00096868" w:rsidRPr="00AA1D3D" w:rsidTr="00A674DE">
        <w:trPr>
          <w:trHeight w:val="240"/>
        </w:trPr>
        <w:tc>
          <w:tcPr>
            <w:tcW w:w="75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85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c>
          <w:tcPr>
            <w:tcW w:w="75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iCs/>
                <w:color w:val="000000"/>
                <w:sz w:val="24"/>
                <w:szCs w:val="24"/>
              </w:rPr>
              <w:t>(указывается идентификационный номер налогоплательщика (ИНН) юридического лица или физического лица зарегистрированного в качестве индивидуального предпринимателя)</w:t>
            </w:r>
          </w:p>
        </w:tc>
      </w:tr>
      <w:tr w:rsidR="00096868" w:rsidRPr="00AA1D3D" w:rsidTr="00A674DE">
        <w:trPr>
          <w:trHeight w:val="240"/>
        </w:trPr>
        <w:tc>
          <w:tcPr>
            <w:tcW w:w="423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5098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40"/>
        </w:trPr>
        <w:tc>
          <w:tcPr>
            <w:tcW w:w="93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c>
          <w:tcPr>
            <w:tcW w:w="93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iCs/>
                <w:color w:val="000000"/>
                <w:sz w:val="24"/>
                <w:szCs w:val="24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</w:tbl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0"/>
        <w:gridCol w:w="20"/>
        <w:gridCol w:w="122"/>
      </w:tblGrid>
      <w:tr w:rsidR="00096868" w:rsidRPr="00AA1D3D" w:rsidTr="00B34055">
        <w:trPr>
          <w:trHeight w:val="240"/>
        </w:trPr>
        <w:tc>
          <w:tcPr>
            <w:tcW w:w="9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96868" w:rsidRPr="00AA1D3D" w:rsidTr="00B34055">
        <w:tc>
          <w:tcPr>
            <w:tcW w:w="9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B34055">
            <w:pPr>
              <w:widowControl w:val="0"/>
              <w:autoSpaceDE w:val="0"/>
              <w:autoSpaceDN w:val="0"/>
              <w:adjustRightInd w:val="0"/>
              <w:ind w:right="-1429" w:firstLine="709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iCs/>
                <w:color w:val="000000"/>
                <w:sz w:val="24"/>
                <w:szCs w:val="24"/>
              </w:rPr>
              <w:t>(фамилия, имя, отч</w:t>
            </w:r>
            <w:r w:rsidR="00B34055">
              <w:rPr>
                <w:rFonts w:eastAsia="Calibri"/>
                <w:iCs/>
                <w:color w:val="000000"/>
                <w:sz w:val="24"/>
                <w:szCs w:val="24"/>
              </w:rPr>
              <w:t xml:space="preserve">ество (последнее — при наличии) </w:t>
            </w:r>
            <w:r w:rsidRPr="00AA1D3D">
              <w:rPr>
                <w:rFonts w:eastAsia="Calibri"/>
                <w:iCs/>
                <w:color w:val="000000"/>
                <w:sz w:val="24"/>
                <w:szCs w:val="24"/>
              </w:rPr>
              <w:t>подписавшего, должность)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rPr>
          <w:color w:val="000000"/>
          <w:sz w:val="24"/>
          <w:szCs w:val="24"/>
        </w:rPr>
      </w:pPr>
    </w:p>
    <w:tbl>
      <w:tblPr>
        <w:tblW w:w="3892" w:type="dxa"/>
        <w:jc w:val="right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50"/>
      </w:tblGrid>
      <w:tr w:rsidR="00096868" w:rsidRPr="00AA1D3D" w:rsidTr="00A674DE">
        <w:trPr>
          <w:trHeight w:val="240"/>
          <w:jc w:val="right"/>
        </w:trPr>
        <w:tc>
          <w:tcPr>
            <w:tcW w:w="140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96868" w:rsidRPr="00AA1D3D" w:rsidTr="00A674DE">
        <w:trPr>
          <w:jc w:val="right"/>
        </w:trPr>
        <w:tc>
          <w:tcPr>
            <w:tcW w:w="140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bottom"/>
          </w:tcPr>
          <w:p w:rsidR="00096868" w:rsidRPr="00AA1D3D" w:rsidRDefault="00096868" w:rsidP="00B3405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  <w:color w:val="000000"/>
                <w:sz w:val="24"/>
                <w:szCs w:val="24"/>
              </w:rPr>
            </w:pPr>
            <w:r w:rsidRPr="00AA1D3D">
              <w:rPr>
                <w:rFonts w:eastAsia="Calibri"/>
                <w:color w:val="000000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96868" w:rsidRPr="00AA1D3D" w:rsidRDefault="00096868" w:rsidP="00096868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rPr>
          <w:color w:val="000000"/>
          <w:sz w:val="24"/>
          <w:szCs w:val="24"/>
        </w:rPr>
      </w:pPr>
    </w:p>
    <w:p w:rsidR="00096868" w:rsidRPr="00AA1D3D" w:rsidRDefault="00096868" w:rsidP="00096868">
      <w:pPr>
        <w:widowControl w:val="0"/>
        <w:autoSpaceDE w:val="0"/>
        <w:autoSpaceDN w:val="0"/>
        <w:adjustRightInd w:val="0"/>
        <w:ind w:right="-2"/>
        <w:jc w:val="right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м. п. (при наличии)</w:t>
      </w: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432808" w:rsidRDefault="0043280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 xml:space="preserve">Приложение </w:t>
      </w:r>
      <w:r>
        <w:rPr>
          <w:sz w:val="24"/>
          <w:szCs w:val="24"/>
          <w:lang w:eastAsia="ar-SA"/>
        </w:rPr>
        <w:t>3</w:t>
      </w:r>
    </w:p>
    <w:p w:rsidR="00210628" w:rsidRPr="00AA1D3D" w:rsidRDefault="00210628" w:rsidP="00210628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210628" w:rsidRPr="00AA1D3D" w:rsidTr="00B95E0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628" w:rsidRPr="00AA1D3D" w:rsidRDefault="00210628" w:rsidP="00B95E07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210628" w:rsidRPr="00AA1D3D" w:rsidRDefault="00210628" w:rsidP="00B95E07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муниципального образования «Эхирит-Булагатский район» 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210628" w:rsidRPr="00AA1D3D" w:rsidRDefault="00210628" w:rsidP="00B95E07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210628" w:rsidRPr="00AA1D3D" w:rsidRDefault="00210628" w:rsidP="00B95E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10628" w:rsidRPr="00AA1D3D" w:rsidRDefault="00210628" w:rsidP="00210628">
      <w:pPr>
        <w:suppressAutoHyphens/>
        <w:ind w:left="5103"/>
        <w:rPr>
          <w:rFonts w:eastAsia="Arial"/>
          <w:b/>
          <w:bCs/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ind w:left="5103"/>
        <w:jc w:val="both"/>
        <w:rPr>
          <w:b/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rPr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Перечень расходов</w:t>
      </w:r>
      <w:r>
        <w:rPr>
          <w:color w:val="000000"/>
          <w:sz w:val="24"/>
          <w:szCs w:val="24"/>
          <w:lang w:eastAsia="ar-SA"/>
        </w:rPr>
        <w:t xml:space="preserve"> (фактически произведенные)</w:t>
      </w:r>
    </w:p>
    <w:p w:rsidR="00210628" w:rsidRPr="00AA1D3D" w:rsidRDefault="00210628" w:rsidP="0021062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81"/>
        <w:gridCol w:w="2126"/>
        <w:gridCol w:w="1276"/>
        <w:gridCol w:w="2268"/>
      </w:tblGrid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210628" w:rsidRPr="00AA1D3D" w:rsidRDefault="00210628" w:rsidP="00B95E07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 xml:space="preserve">расходов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Стоимость,</w:t>
            </w:r>
          </w:p>
          <w:p w:rsidR="00210628" w:rsidRPr="00AA1D3D" w:rsidRDefault="00210628" w:rsidP="00B95E07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рублей</w:t>
            </w: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10628" w:rsidRPr="00AA1D3D" w:rsidTr="00B95E07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8" w:rsidRPr="00AA1D3D" w:rsidRDefault="00210628" w:rsidP="00B95E0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10628" w:rsidRPr="00AA1D3D" w:rsidRDefault="00210628" w:rsidP="0021062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210628" w:rsidRPr="00AA1D3D" w:rsidRDefault="00210628" w:rsidP="0021062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«___» __________ 20___ год</w:t>
      </w:r>
      <w:r w:rsidRPr="00AA1D3D">
        <w:rPr>
          <w:color w:val="000000"/>
          <w:sz w:val="24"/>
          <w:szCs w:val="24"/>
          <w:lang w:eastAsia="ar-SA"/>
        </w:rPr>
        <w:tab/>
        <w:t xml:space="preserve"> </w:t>
      </w:r>
      <w:r w:rsidRPr="00AA1D3D">
        <w:rPr>
          <w:color w:val="000000"/>
          <w:sz w:val="24"/>
          <w:szCs w:val="24"/>
          <w:lang w:eastAsia="ar-SA"/>
        </w:rPr>
        <w:tab/>
      </w:r>
      <w:r w:rsidRPr="00AA1D3D">
        <w:rPr>
          <w:color w:val="000000"/>
          <w:sz w:val="24"/>
          <w:szCs w:val="24"/>
          <w:lang w:eastAsia="ar-SA"/>
        </w:rPr>
        <w:tab/>
        <w:t>_________________ / _________________/</w:t>
      </w:r>
    </w:p>
    <w:p w:rsidR="00210628" w:rsidRPr="00AA1D3D" w:rsidRDefault="00210628" w:rsidP="00210628">
      <w:pPr>
        <w:tabs>
          <w:tab w:val="left" w:pos="5060"/>
          <w:tab w:val="left" w:pos="6379"/>
        </w:tabs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 xml:space="preserve">                                                         </w:t>
      </w:r>
      <w:r>
        <w:rPr>
          <w:color w:val="000000"/>
          <w:sz w:val="24"/>
          <w:szCs w:val="24"/>
          <w:lang w:eastAsia="ar-SA"/>
        </w:rPr>
        <w:t xml:space="preserve">    </w:t>
      </w:r>
      <w:r w:rsidRPr="00AA1D3D">
        <w:rPr>
          <w:color w:val="000000"/>
          <w:sz w:val="24"/>
          <w:szCs w:val="24"/>
          <w:lang w:eastAsia="ar-SA"/>
        </w:rPr>
        <w:t xml:space="preserve">  (подпись руководителя)     (расшифровка подписи)</w:t>
      </w:r>
    </w:p>
    <w:p w:rsidR="00210628" w:rsidRPr="00AA1D3D" w:rsidRDefault="00210628" w:rsidP="0021062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ab/>
        <w:t>М.П.</w:t>
      </w: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308E8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308E8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308E8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308E8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308E8">
      <w:pPr>
        <w:ind w:left="4500"/>
        <w:jc w:val="right"/>
        <w:rPr>
          <w:color w:val="000000"/>
          <w:sz w:val="24"/>
          <w:szCs w:val="24"/>
        </w:rPr>
      </w:pPr>
    </w:p>
    <w:p w:rsidR="00210628" w:rsidRDefault="00210628" w:rsidP="007308E8">
      <w:pPr>
        <w:ind w:left="4500"/>
        <w:jc w:val="right"/>
        <w:rPr>
          <w:color w:val="000000"/>
          <w:sz w:val="24"/>
          <w:szCs w:val="24"/>
        </w:rPr>
      </w:pPr>
    </w:p>
    <w:p w:rsidR="007308E8" w:rsidRPr="00AA1D3D" w:rsidRDefault="00210628" w:rsidP="007308E8">
      <w:pPr>
        <w:ind w:left="45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7308E8" w:rsidRPr="00AA1D3D">
        <w:rPr>
          <w:color w:val="000000"/>
          <w:sz w:val="24"/>
          <w:szCs w:val="24"/>
        </w:rPr>
        <w:t xml:space="preserve">риложение </w:t>
      </w:r>
      <w:r w:rsidR="00FC4021">
        <w:rPr>
          <w:color w:val="000000"/>
          <w:sz w:val="24"/>
          <w:szCs w:val="24"/>
        </w:rPr>
        <w:t>4</w:t>
      </w:r>
    </w:p>
    <w:p w:rsidR="007308E8" w:rsidRPr="00AA1D3D" w:rsidRDefault="007308E8" w:rsidP="007308E8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7308E8" w:rsidRPr="00AA1D3D" w:rsidTr="002070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E8" w:rsidRPr="00AA1D3D" w:rsidRDefault="007308E8" w:rsidP="002070C6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7308E8" w:rsidRPr="00AA1D3D" w:rsidRDefault="007308E8" w:rsidP="002070C6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>муниципального образования «Эхирит-Булагатский район»</w:t>
            </w:r>
          </w:p>
          <w:p w:rsidR="007308E8" w:rsidRPr="00AA1D3D" w:rsidRDefault="007308E8" w:rsidP="002070C6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7308E8" w:rsidRPr="00AA1D3D" w:rsidRDefault="007308E8" w:rsidP="002070C6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7308E8" w:rsidRPr="00AA1D3D" w:rsidRDefault="007308E8" w:rsidP="002070C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3368F" w:rsidRDefault="007308E8" w:rsidP="007308E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ОБЯЗАТЕЛЬСТВО</w:t>
      </w:r>
    </w:p>
    <w:p w:rsidR="007308E8" w:rsidRDefault="007308E8" w:rsidP="007308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определения _________________________________________________________</w:t>
      </w:r>
    </w:p>
    <w:p w:rsidR="007308E8" w:rsidRPr="007308E8" w:rsidRDefault="007308E8" w:rsidP="007308E8">
      <w:pPr>
        <w:jc w:val="both"/>
        <w:rPr>
          <w:color w:val="000000"/>
          <w:sz w:val="20"/>
          <w:szCs w:val="20"/>
        </w:rPr>
      </w:pPr>
      <w:r w:rsidRPr="007308E8">
        <w:rPr>
          <w:color w:val="000000"/>
          <w:sz w:val="20"/>
          <w:szCs w:val="20"/>
        </w:rPr>
        <w:t xml:space="preserve">                                                         (наименование заявителя)</w:t>
      </w:r>
    </w:p>
    <w:p w:rsidR="007308E8" w:rsidRDefault="007308E8" w:rsidP="007308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Победителем по результатам проведенного конкурса обязуюсь в течение 12 месяцев после получения субсидии достичь значения целевых показателей, установленных мною в технико-экономическом обосновании (бизнес-плане)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7308E8" w:rsidRPr="001C6B7E" w:rsidTr="001C6B7E">
        <w:tc>
          <w:tcPr>
            <w:tcW w:w="1242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  <w:r w:rsidRPr="001C6B7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8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  <w:r w:rsidRPr="001C6B7E">
              <w:rPr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3190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  <w:r w:rsidRPr="001C6B7E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7308E8" w:rsidRPr="001C6B7E" w:rsidTr="001C6B7E">
        <w:tc>
          <w:tcPr>
            <w:tcW w:w="1242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  <w:r w:rsidRPr="001C6B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E8" w:rsidRPr="001C6B7E" w:rsidTr="001C6B7E">
        <w:tc>
          <w:tcPr>
            <w:tcW w:w="1242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  <w:r w:rsidRPr="001C6B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E8" w:rsidRPr="001C6B7E" w:rsidTr="001C6B7E">
        <w:tc>
          <w:tcPr>
            <w:tcW w:w="1242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  <w:r w:rsidRPr="001C6B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308E8" w:rsidRPr="001C6B7E" w:rsidRDefault="007308E8" w:rsidP="001C6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08E8" w:rsidRDefault="007308E8" w:rsidP="007308E8">
      <w:pPr>
        <w:jc w:val="both"/>
        <w:rPr>
          <w:color w:val="000000"/>
          <w:sz w:val="24"/>
          <w:szCs w:val="24"/>
        </w:rPr>
      </w:pPr>
    </w:p>
    <w:p w:rsidR="007308E8" w:rsidRDefault="007308E8" w:rsidP="007308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«_____»_______________20__г. </w:t>
      </w:r>
    </w:p>
    <w:p w:rsidR="007308E8" w:rsidRDefault="007308E8" w:rsidP="007308E8">
      <w:pPr>
        <w:jc w:val="both"/>
        <w:rPr>
          <w:color w:val="000000"/>
          <w:sz w:val="24"/>
          <w:szCs w:val="24"/>
        </w:rPr>
      </w:pPr>
    </w:p>
    <w:p w:rsidR="007308E8" w:rsidRDefault="007308E8" w:rsidP="007308E8">
      <w:pPr>
        <w:jc w:val="both"/>
        <w:rPr>
          <w:color w:val="000000"/>
          <w:sz w:val="24"/>
          <w:szCs w:val="24"/>
        </w:rPr>
      </w:pPr>
    </w:p>
    <w:p w:rsidR="007308E8" w:rsidRDefault="007308E8" w:rsidP="007308E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________________/____________________________/</w:t>
      </w:r>
    </w:p>
    <w:p w:rsidR="007308E8" w:rsidRPr="007308E8" w:rsidRDefault="007308E8" w:rsidP="007308E8">
      <w:pPr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МП                                                                 </w:t>
      </w:r>
      <w:r w:rsidRPr="007308E8">
        <w:rPr>
          <w:color w:val="000000"/>
          <w:sz w:val="20"/>
          <w:szCs w:val="20"/>
        </w:rPr>
        <w:t>Подпись руководителя (расшифровка подписи)</w:t>
      </w:r>
    </w:p>
    <w:p w:rsidR="007308E8" w:rsidRDefault="007308E8" w:rsidP="007F5254">
      <w:pPr>
        <w:ind w:left="4500"/>
        <w:jc w:val="right"/>
        <w:rPr>
          <w:color w:val="000000"/>
          <w:sz w:val="24"/>
          <w:szCs w:val="24"/>
        </w:rPr>
      </w:pPr>
    </w:p>
    <w:p w:rsidR="007308E8" w:rsidRDefault="007308E8" w:rsidP="007F5254">
      <w:pPr>
        <w:ind w:left="4500"/>
        <w:jc w:val="right"/>
        <w:rPr>
          <w:color w:val="000000"/>
          <w:sz w:val="24"/>
          <w:szCs w:val="24"/>
        </w:rPr>
      </w:pPr>
    </w:p>
    <w:p w:rsidR="007308E8" w:rsidRDefault="007308E8" w:rsidP="007F5254">
      <w:pPr>
        <w:ind w:left="4500"/>
        <w:jc w:val="right"/>
        <w:rPr>
          <w:color w:val="000000"/>
          <w:sz w:val="24"/>
          <w:szCs w:val="24"/>
        </w:rPr>
      </w:pPr>
    </w:p>
    <w:p w:rsidR="007308E8" w:rsidRDefault="007308E8" w:rsidP="007F5254">
      <w:pPr>
        <w:ind w:left="4500"/>
        <w:jc w:val="right"/>
        <w:rPr>
          <w:color w:val="000000"/>
          <w:sz w:val="24"/>
          <w:szCs w:val="24"/>
        </w:rPr>
      </w:pPr>
    </w:p>
    <w:p w:rsidR="007308E8" w:rsidRDefault="007308E8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F5254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F5254">
      <w:pPr>
        <w:ind w:left="4500"/>
        <w:jc w:val="right"/>
        <w:rPr>
          <w:color w:val="000000"/>
          <w:sz w:val="24"/>
          <w:szCs w:val="24"/>
        </w:rPr>
      </w:pPr>
    </w:p>
    <w:p w:rsidR="00B34055" w:rsidRDefault="00B34055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D57750" w:rsidRDefault="00D57750" w:rsidP="007F5254">
      <w:pPr>
        <w:ind w:left="4500"/>
        <w:jc w:val="right"/>
        <w:rPr>
          <w:color w:val="000000"/>
          <w:sz w:val="24"/>
          <w:szCs w:val="24"/>
        </w:rPr>
      </w:pPr>
    </w:p>
    <w:p w:rsidR="0063368F" w:rsidRPr="00AA1D3D" w:rsidRDefault="008B13E8" w:rsidP="007F5254">
      <w:pPr>
        <w:ind w:left="45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63368F" w:rsidRPr="00AA1D3D">
        <w:rPr>
          <w:color w:val="000000"/>
          <w:sz w:val="24"/>
          <w:szCs w:val="24"/>
        </w:rPr>
        <w:t xml:space="preserve">риложение </w:t>
      </w:r>
      <w:r w:rsidR="00FC4021">
        <w:rPr>
          <w:color w:val="000000"/>
          <w:sz w:val="24"/>
          <w:szCs w:val="24"/>
        </w:rPr>
        <w:t>5</w:t>
      </w:r>
    </w:p>
    <w:p w:rsidR="0004150D" w:rsidRPr="00AA1D3D" w:rsidRDefault="0004150D" w:rsidP="0004150D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4150D" w:rsidRPr="00AA1D3D" w:rsidTr="00B0725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>муниципального образования «Эхирит-Булагатский район»</w:t>
            </w:r>
          </w:p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04150D" w:rsidRPr="00AA1D3D" w:rsidRDefault="0004150D" w:rsidP="00B07250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04150D" w:rsidRPr="00AA1D3D" w:rsidRDefault="0004150D" w:rsidP="00B0725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096868" w:rsidP="00096868">
      <w:pPr>
        <w:autoSpaceDE w:val="0"/>
        <w:jc w:val="center"/>
        <w:rPr>
          <w:b/>
          <w:color w:val="000000"/>
          <w:sz w:val="24"/>
          <w:szCs w:val="24"/>
        </w:rPr>
      </w:pPr>
    </w:p>
    <w:p w:rsidR="00096868" w:rsidRPr="00AA1D3D" w:rsidRDefault="00096868" w:rsidP="00096868">
      <w:pPr>
        <w:autoSpaceDE w:val="0"/>
        <w:jc w:val="center"/>
        <w:rPr>
          <w:b/>
          <w:color w:val="000000"/>
          <w:sz w:val="24"/>
          <w:szCs w:val="24"/>
        </w:rPr>
      </w:pPr>
    </w:p>
    <w:p w:rsidR="00096868" w:rsidRPr="00AA1D3D" w:rsidRDefault="00096868" w:rsidP="00096868">
      <w:pPr>
        <w:autoSpaceDE w:val="0"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Бизнес-план</w:t>
      </w:r>
    </w:p>
    <w:p w:rsidR="00096868" w:rsidRPr="00AA1D3D" w:rsidRDefault="00096868" w:rsidP="00096868">
      <w:pPr>
        <w:autoSpaceDE w:val="0"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20 ___ год</w:t>
      </w:r>
    </w:p>
    <w:p w:rsidR="00096868" w:rsidRPr="00AA1D3D" w:rsidRDefault="00096868" w:rsidP="00096868">
      <w:pPr>
        <w:autoSpaceDE w:val="0"/>
        <w:jc w:val="center"/>
        <w:rPr>
          <w:color w:val="000000"/>
          <w:sz w:val="24"/>
          <w:szCs w:val="24"/>
        </w:rPr>
      </w:pPr>
    </w:p>
    <w:p w:rsidR="00096868" w:rsidRPr="00AA1D3D" w:rsidRDefault="00096868" w:rsidP="00096868">
      <w:pPr>
        <w:autoSpaceDE w:val="0"/>
        <w:jc w:val="center"/>
        <w:rPr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>РЕЗЮМЕ БИЗНЕС-ПЛАНА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(1 страница,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1. Описание бизнеса: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сфера деятельности;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история бизнеса (регистрация, учредители, достижения);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стадия развития бизнеса (на сегодняшний день).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2. Описание продукции (работ, услуг):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краткая характеристика продукции (работы, услуги);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преимущества и недостатки продукции (работ, услуг) в сравнении с конкурентами;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инновационность продукции (работ, услуг);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наличие патента, лицензионного договора.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3. Описание рынка: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анализ рынка (емкость, занимаемая доля);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целевая аудитория.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4. Описание продвижения продукции (работ, услуг):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каналы распространения продукции (работ, услуг).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5. Руководство и персонал: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практический опыт руководителя (образование, опыт работы);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штат (факт, потребность, наличие специального образования).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6. Финансирование: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инвестиционная необходимость (объем, результат);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21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прогноз финансовых результатов. </w:t>
      </w:r>
    </w:p>
    <w:p w:rsidR="00096868" w:rsidRPr="00AA1D3D" w:rsidRDefault="00096868" w:rsidP="00096868">
      <w:pPr>
        <w:widowControl w:val="0"/>
        <w:suppressAutoHyphens/>
        <w:rPr>
          <w:rFonts w:eastAsia="Arial"/>
          <w:b/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ОПИСАНИЕ ПРОДУКЦИИ (РАБОТ, УСЛУГ) 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(1 страница,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1. Характеристика продукции (работы, услуги).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2. Преимущества продукции (работ, услуг) в сравнении с конкурентами.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3. Недостатки  продукции (работ, услуг) в сравнении с конкурентами.</w:t>
      </w:r>
    </w:p>
    <w:p w:rsidR="00096868" w:rsidRPr="00AA1D3D" w:rsidRDefault="00096868" w:rsidP="00096868">
      <w:pPr>
        <w:widowControl w:val="0"/>
        <w:suppressAutoHyphens/>
        <w:ind w:left="36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4. Инновационность продукции (работ, услуг).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МАРКЕТИНГ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(2 страницы,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widowControl w:val="0"/>
        <w:suppressAutoHyphens/>
        <w:ind w:firstLine="54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1. Маркетинговый анализ: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анализ целевой аудитории (потребность в предлагаемом продукте (работе, услуге), финансовые возможности);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lastRenderedPageBreak/>
        <w:t xml:space="preserve"> анализ рынка (емкость, занимаемая доля, основные конкуренты);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анализ конкурентов (преимущества и недостатки предлагаемой конкурентами продукции (работ, услуг), финансовая прочность конкурентов);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решающие факторы успеха.</w:t>
      </w:r>
    </w:p>
    <w:p w:rsidR="00096868" w:rsidRPr="00AA1D3D" w:rsidRDefault="00096868" w:rsidP="00096868">
      <w:pPr>
        <w:widowControl w:val="0"/>
        <w:suppressAutoHyphens/>
        <w:ind w:firstLine="54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2. Маркетинговая стратегия: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продукция (уникальность, инновационность);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каналы распределения;   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способы продвижения;</w:t>
      </w:r>
    </w:p>
    <w:p w:rsidR="00096868" w:rsidRPr="00AA1D3D" w:rsidRDefault="00096868" w:rsidP="00096868">
      <w:pPr>
        <w:widowControl w:val="0"/>
        <w:numPr>
          <w:ilvl w:val="0"/>
          <w:numId w:val="6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цена (себестоимость, рыночная цена, внешние и внутренние факторы, влияющие на цену).</w:t>
      </w:r>
    </w:p>
    <w:p w:rsidR="00096868" w:rsidRPr="00AA1D3D" w:rsidRDefault="00096868" w:rsidP="00096868">
      <w:pPr>
        <w:widowControl w:val="0"/>
        <w:suppressAutoHyphens/>
        <w:rPr>
          <w:rFonts w:eastAsia="Arial"/>
          <w:b/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widowControl w:val="0"/>
        <w:suppressAutoHyphens/>
        <w:ind w:left="360"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ТЕХНОЛОГИЧЕСКИЙ ПРОЦЕСС 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(1 страница,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096868" w:rsidRPr="00AA1D3D" w:rsidRDefault="00096868" w:rsidP="00096868">
      <w:pPr>
        <w:widowControl w:val="0"/>
        <w:numPr>
          <w:ilvl w:val="0"/>
          <w:numId w:val="2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Местная инфраструктура.</w:t>
      </w:r>
    </w:p>
    <w:p w:rsidR="00096868" w:rsidRPr="00AA1D3D" w:rsidRDefault="00096868" w:rsidP="00096868">
      <w:pPr>
        <w:widowControl w:val="0"/>
        <w:numPr>
          <w:ilvl w:val="0"/>
          <w:numId w:val="2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Необходимость:</w:t>
      </w:r>
    </w:p>
    <w:p w:rsidR="00096868" w:rsidRPr="00AA1D3D" w:rsidRDefault="00096868" w:rsidP="00096868">
      <w:pPr>
        <w:widowControl w:val="0"/>
        <w:numPr>
          <w:ilvl w:val="1"/>
          <w:numId w:val="2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в ремонте производственного помещения;</w:t>
      </w:r>
    </w:p>
    <w:p w:rsidR="00096868" w:rsidRPr="00AA1D3D" w:rsidRDefault="00096868" w:rsidP="00096868">
      <w:pPr>
        <w:widowControl w:val="0"/>
        <w:numPr>
          <w:ilvl w:val="1"/>
          <w:numId w:val="2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в капитальных вложениях;</w:t>
      </w:r>
    </w:p>
    <w:p w:rsidR="00096868" w:rsidRPr="00AA1D3D" w:rsidRDefault="00096868" w:rsidP="00096868">
      <w:pPr>
        <w:widowControl w:val="0"/>
        <w:numPr>
          <w:ilvl w:val="1"/>
          <w:numId w:val="2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в приобретении производственного оборудования.</w:t>
      </w:r>
    </w:p>
    <w:p w:rsidR="00096868" w:rsidRPr="00AA1D3D" w:rsidRDefault="00096868" w:rsidP="00096868">
      <w:pPr>
        <w:widowControl w:val="0"/>
        <w:suppressAutoHyphens/>
        <w:ind w:firstLine="54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3. Производственные факторы (сырье, оборудование, описание процесса производства, сезонность).</w:t>
      </w:r>
    </w:p>
    <w:p w:rsidR="00096868" w:rsidRPr="00AA1D3D" w:rsidRDefault="00096868" w:rsidP="00096868">
      <w:pPr>
        <w:widowControl w:val="0"/>
        <w:suppressAutoHyphens/>
        <w:ind w:left="54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4.  Производственный план:</w:t>
      </w:r>
    </w:p>
    <w:p w:rsidR="00096868" w:rsidRPr="00AA1D3D" w:rsidRDefault="00096868" w:rsidP="00096868">
      <w:pPr>
        <w:widowControl w:val="0"/>
        <w:numPr>
          <w:ilvl w:val="0"/>
          <w:numId w:val="3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максимальные возможности;</w:t>
      </w:r>
    </w:p>
    <w:p w:rsidR="00096868" w:rsidRPr="00AA1D3D" w:rsidRDefault="00096868" w:rsidP="00096868">
      <w:pPr>
        <w:widowControl w:val="0"/>
        <w:numPr>
          <w:ilvl w:val="0"/>
          <w:numId w:val="3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зависимость от поставок сырья;</w:t>
      </w:r>
    </w:p>
    <w:p w:rsidR="00096868" w:rsidRPr="00AA1D3D" w:rsidRDefault="00096868" w:rsidP="00096868">
      <w:pPr>
        <w:widowControl w:val="0"/>
        <w:numPr>
          <w:ilvl w:val="0"/>
          <w:numId w:val="3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условия хранения готовой продукции.</w:t>
      </w:r>
    </w:p>
    <w:p w:rsidR="00096868" w:rsidRPr="00AA1D3D" w:rsidRDefault="00096868" w:rsidP="00096868">
      <w:pPr>
        <w:widowControl w:val="0"/>
        <w:suppressAutoHyphens/>
        <w:ind w:left="54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5. Система контроля качества.</w:t>
      </w:r>
    </w:p>
    <w:p w:rsidR="00096868" w:rsidRPr="00AA1D3D" w:rsidRDefault="00096868" w:rsidP="00096868">
      <w:pPr>
        <w:widowControl w:val="0"/>
        <w:suppressAutoHyphens/>
        <w:ind w:left="540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6. Руководство и персонал: 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15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практический опыт руководителя (образование, опыт работы);</w:t>
      </w:r>
    </w:p>
    <w:p w:rsidR="00096868" w:rsidRPr="00AA1D3D" w:rsidRDefault="00096868" w:rsidP="00096868">
      <w:pPr>
        <w:widowControl w:val="0"/>
        <w:numPr>
          <w:ilvl w:val="0"/>
          <w:numId w:val="4"/>
        </w:numPr>
        <w:suppressAutoHyphens/>
        <w:ind w:left="1418" w:hanging="158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 штат (факт, потребность, наличие специального образования).</w:t>
      </w:r>
    </w:p>
    <w:p w:rsidR="00096868" w:rsidRPr="00AA1D3D" w:rsidRDefault="00096868" w:rsidP="00096868">
      <w:pPr>
        <w:widowControl w:val="0"/>
        <w:suppressAutoHyphens/>
        <w:rPr>
          <w:rFonts w:eastAsia="Arial"/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ФИНАНСЫ 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(1 страница,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096868" w:rsidRPr="00AA1D3D" w:rsidRDefault="00096868" w:rsidP="00096868">
      <w:pPr>
        <w:widowControl w:val="0"/>
        <w:numPr>
          <w:ilvl w:val="0"/>
          <w:numId w:val="5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Расчет себестоимости единицы продукции (работ, услуг).</w:t>
      </w:r>
    </w:p>
    <w:p w:rsidR="00096868" w:rsidRPr="00AA1D3D" w:rsidRDefault="00096868" w:rsidP="00096868">
      <w:pPr>
        <w:widowControl w:val="0"/>
        <w:numPr>
          <w:ilvl w:val="0"/>
          <w:numId w:val="5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Прогноз продаж.</w:t>
      </w:r>
    </w:p>
    <w:p w:rsidR="00096868" w:rsidRPr="00AA1D3D" w:rsidRDefault="00096868" w:rsidP="00096868">
      <w:pPr>
        <w:widowControl w:val="0"/>
        <w:numPr>
          <w:ilvl w:val="0"/>
          <w:numId w:val="5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Постоянные издержки.</w:t>
      </w:r>
    </w:p>
    <w:p w:rsidR="00096868" w:rsidRPr="00AA1D3D" w:rsidRDefault="00096868" w:rsidP="00096868">
      <w:pPr>
        <w:widowControl w:val="0"/>
        <w:numPr>
          <w:ilvl w:val="0"/>
          <w:numId w:val="5"/>
        </w:numPr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Переменные издержки.</w:t>
      </w:r>
    </w:p>
    <w:tbl>
      <w:tblPr>
        <w:tblW w:w="9575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2480"/>
        <w:gridCol w:w="1675"/>
        <w:gridCol w:w="1260"/>
        <w:gridCol w:w="1440"/>
        <w:gridCol w:w="1440"/>
        <w:gridCol w:w="1270"/>
        <w:gridCol w:w="10"/>
      </w:tblGrid>
      <w:tr w:rsidR="00096868" w:rsidRPr="00AA1D3D" w:rsidTr="00A674DE">
        <w:trPr>
          <w:gridAfter w:val="1"/>
          <w:wAfter w:w="10" w:type="dxa"/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Доходы: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статьи доходов: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  <w:lang w:val="en-US"/>
              </w:rPr>
              <w:t>n</w:t>
            </w:r>
            <w:r w:rsidRPr="00AA1D3D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Расходы: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Статьи расходов: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1. Налоги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  <w:lang w:val="en-US"/>
              </w:rPr>
              <w:t>n</w:t>
            </w:r>
            <w:r w:rsidRPr="00AA1D3D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Всего доходы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6868" w:rsidRPr="00AA1D3D" w:rsidTr="00A674DE">
        <w:trPr>
          <w:trHeight w:val="270"/>
        </w:trPr>
        <w:tc>
          <w:tcPr>
            <w:tcW w:w="2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096868" w:rsidRPr="00AA1D3D" w:rsidRDefault="00096868" w:rsidP="00096868">
      <w:pPr>
        <w:widowControl w:val="0"/>
        <w:suppressAutoHyphens/>
        <w:rPr>
          <w:rFonts w:eastAsia="Arial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3138"/>
      </w:tblGrid>
      <w:tr w:rsidR="00096868" w:rsidRPr="00AA1D3D" w:rsidTr="00A674DE">
        <w:tc>
          <w:tcPr>
            <w:tcW w:w="190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313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Доход - Расход</w:t>
            </w:r>
          </w:p>
        </w:tc>
      </w:tr>
    </w:tbl>
    <w:p w:rsidR="00096868" w:rsidRPr="00AA1D3D" w:rsidRDefault="00096868" w:rsidP="00096868">
      <w:pPr>
        <w:autoSpaceDE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2058"/>
        <w:gridCol w:w="1080"/>
      </w:tblGrid>
      <w:tr w:rsidR="00096868" w:rsidRPr="00AA1D3D" w:rsidTr="00A674DE">
        <w:tc>
          <w:tcPr>
            <w:tcW w:w="1908" w:type="dxa"/>
            <w:vMerge w:val="restart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Коэффициент прибыльности</w:t>
            </w: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1080" w:type="dxa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c>
          <w:tcPr>
            <w:tcW w:w="1908" w:type="dxa"/>
            <w:vMerge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205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1080" w:type="dxa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х 100 %</w:t>
            </w:r>
          </w:p>
        </w:tc>
      </w:tr>
      <w:tr w:rsidR="00096868" w:rsidRPr="00AA1D3D" w:rsidTr="00A674DE">
        <w:tc>
          <w:tcPr>
            <w:tcW w:w="1908" w:type="dxa"/>
            <w:vMerge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080" w:type="dxa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6868" w:rsidRPr="00AA1D3D" w:rsidRDefault="00096868" w:rsidP="00096868">
      <w:pPr>
        <w:autoSpaceDE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2058"/>
        <w:gridCol w:w="1080"/>
      </w:tblGrid>
      <w:tr w:rsidR="00096868" w:rsidRPr="00AA1D3D" w:rsidTr="00A674DE">
        <w:tc>
          <w:tcPr>
            <w:tcW w:w="1908" w:type="dxa"/>
            <w:vMerge w:val="restart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Период окупаемости</w:t>
            </w: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Сумма субсидии</w:t>
            </w:r>
          </w:p>
        </w:tc>
        <w:tc>
          <w:tcPr>
            <w:tcW w:w="1080" w:type="dxa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c>
          <w:tcPr>
            <w:tcW w:w="1908" w:type="dxa"/>
            <w:vMerge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205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1080" w:type="dxa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c>
          <w:tcPr>
            <w:tcW w:w="1908" w:type="dxa"/>
            <w:vMerge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096868" w:rsidRPr="00AA1D3D" w:rsidRDefault="00096868" w:rsidP="00096868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080" w:type="dxa"/>
          </w:tcPr>
          <w:p w:rsidR="00096868" w:rsidRPr="00AA1D3D" w:rsidRDefault="00096868" w:rsidP="00096868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6868" w:rsidRPr="00AA1D3D" w:rsidRDefault="00096868" w:rsidP="00096868">
      <w:pPr>
        <w:autoSpaceDE w:val="0"/>
        <w:jc w:val="both"/>
        <w:rPr>
          <w:color w:val="000000"/>
          <w:sz w:val="24"/>
          <w:szCs w:val="24"/>
        </w:rPr>
      </w:pP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ФАКТОРЫ РИСКА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(0,5 страницы,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235"/>
        <w:gridCol w:w="2620"/>
        <w:gridCol w:w="2530"/>
      </w:tblGrid>
      <w:tr w:rsidR="00096868" w:rsidRPr="00AA1D3D" w:rsidTr="00A674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Название риска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Характер влияния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Меры по снижению</w:t>
            </w:r>
          </w:p>
        </w:tc>
      </w:tr>
      <w:tr w:rsidR="00096868" w:rsidRPr="00AA1D3D" w:rsidTr="00A674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Экономические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Финансовые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Производственные/технические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Социальные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96868" w:rsidRPr="00AA1D3D" w:rsidTr="00A674DE">
        <w:trPr>
          <w:trHeight w:val="27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Рыночные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096868" w:rsidRPr="00AA1D3D" w:rsidRDefault="00096868" w:rsidP="00096868">
      <w:pPr>
        <w:autoSpaceDE w:val="0"/>
        <w:ind w:firstLine="720"/>
        <w:jc w:val="both"/>
        <w:rPr>
          <w:color w:val="000000"/>
          <w:sz w:val="24"/>
          <w:szCs w:val="24"/>
        </w:rPr>
      </w:pP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ЦЕЛЕВЫЕ </w:t>
      </w:r>
      <w:r w:rsidR="007F5254" w:rsidRPr="00AA1D3D">
        <w:rPr>
          <w:rFonts w:eastAsia="Arial"/>
          <w:color w:val="000000"/>
          <w:sz w:val="24"/>
          <w:szCs w:val="24"/>
          <w:lang w:eastAsia="ar-SA"/>
        </w:rPr>
        <w:t>ПОКАЗАТЕЛИ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(0,5 страницы,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>, одинарный интервал)</w:t>
      </w:r>
    </w:p>
    <w:p w:rsidR="00096868" w:rsidRPr="00AA1D3D" w:rsidRDefault="00096868" w:rsidP="00096868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6840"/>
        <w:gridCol w:w="1810"/>
      </w:tblGrid>
      <w:tr w:rsidR="00096868" w:rsidRPr="00AA1D3D" w:rsidTr="00A674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868" w:rsidRPr="00AA1D3D" w:rsidRDefault="00096868" w:rsidP="00096868">
            <w:pPr>
              <w:tabs>
                <w:tab w:val="left" w:pos="720"/>
              </w:tabs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868" w:rsidRPr="00AA1D3D" w:rsidRDefault="00096868" w:rsidP="00096868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8" w:rsidRPr="00AA1D3D" w:rsidRDefault="00096868" w:rsidP="00096868">
            <w:pPr>
              <w:tabs>
                <w:tab w:val="left" w:pos="720"/>
              </w:tabs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план</w:t>
            </w:r>
          </w:p>
        </w:tc>
      </w:tr>
      <w:tr w:rsidR="00096868" w:rsidRPr="00AA1D3D" w:rsidTr="00A674DE">
        <w:trPr>
          <w:trHeight w:val="4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868" w:rsidRPr="00AA1D3D" w:rsidRDefault="00D57750" w:rsidP="00096868">
            <w:pPr>
              <w:tabs>
                <w:tab w:val="left" w:pos="720"/>
              </w:tabs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868" w:rsidRPr="00AA1D3D" w:rsidRDefault="005842EB" w:rsidP="005842EB">
            <w:pPr>
              <w:tabs>
                <w:tab w:val="left" w:pos="2977"/>
              </w:tabs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</w:t>
            </w:r>
            <w:r w:rsidRPr="00AA1D3D">
              <w:rPr>
                <w:sz w:val="24"/>
                <w:szCs w:val="24"/>
              </w:rPr>
              <w:t>оличество рабочих мест, планируемых к созданию в течении 12 месяцев со дня получения субсидии</w:t>
            </w:r>
            <w:r w:rsidR="00096868" w:rsidRPr="00AA1D3D">
              <w:rPr>
                <w:color w:val="000000"/>
                <w:sz w:val="24"/>
                <w:szCs w:val="24"/>
                <w:lang w:eastAsia="ar-SA"/>
              </w:rPr>
              <w:t>, чел.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8" w:rsidRPr="00AA1D3D" w:rsidRDefault="00096868" w:rsidP="00096868">
            <w:pPr>
              <w:tabs>
                <w:tab w:val="left" w:pos="720"/>
              </w:tabs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868" w:rsidRPr="00AA1D3D" w:rsidRDefault="00D57750" w:rsidP="00096868">
            <w:pPr>
              <w:tabs>
                <w:tab w:val="left" w:pos="720"/>
              </w:tabs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868" w:rsidRPr="00AA1D3D" w:rsidRDefault="00D57750" w:rsidP="00D57750">
            <w:pPr>
              <w:tabs>
                <w:tab w:val="left" w:pos="2977"/>
              </w:tabs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Планируемый о</w:t>
            </w:r>
            <w:r w:rsidRPr="00C17C84">
              <w:rPr>
                <w:sz w:val="24"/>
                <w:szCs w:val="24"/>
              </w:rPr>
              <w:t>бъем отчислений в бюджеты бюджетной системы</w:t>
            </w:r>
            <w:r>
              <w:rPr>
                <w:sz w:val="24"/>
                <w:szCs w:val="24"/>
              </w:rPr>
              <w:t xml:space="preserve"> РФ</w:t>
            </w:r>
            <w:r w:rsidRPr="00C17C84">
              <w:rPr>
                <w:sz w:val="24"/>
                <w:szCs w:val="24"/>
              </w:rPr>
              <w:t xml:space="preserve"> и в гос</w:t>
            </w:r>
            <w:r>
              <w:rPr>
                <w:sz w:val="24"/>
                <w:szCs w:val="24"/>
              </w:rPr>
              <w:t xml:space="preserve">ударственные внебюджетные фонды </w:t>
            </w:r>
            <w:r w:rsidRPr="00AA1D3D">
              <w:rPr>
                <w:sz w:val="24"/>
                <w:szCs w:val="24"/>
              </w:rPr>
              <w:t>за 12 месяцев со дня получения субсидии</w:t>
            </w:r>
            <w:r>
              <w:rPr>
                <w:sz w:val="24"/>
                <w:szCs w:val="24"/>
              </w:rPr>
              <w:t xml:space="preserve"> в течение 3 (трех)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68" w:rsidRPr="00AA1D3D" w:rsidRDefault="00096868" w:rsidP="00096868">
            <w:pPr>
              <w:tabs>
                <w:tab w:val="left" w:pos="720"/>
              </w:tabs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096868" w:rsidP="00096868">
      <w:pPr>
        <w:autoSpaceDE w:val="0"/>
        <w:jc w:val="both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B25941" w:rsidRPr="00AA1D3D" w:rsidRDefault="00B25941" w:rsidP="00096868">
      <w:pPr>
        <w:jc w:val="right"/>
        <w:rPr>
          <w:color w:val="000000"/>
          <w:sz w:val="24"/>
          <w:szCs w:val="24"/>
        </w:rPr>
      </w:pPr>
    </w:p>
    <w:p w:rsidR="00B25941" w:rsidRPr="00AA1D3D" w:rsidRDefault="00B25941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jc w:val="right"/>
        <w:rPr>
          <w:color w:val="000000"/>
          <w:sz w:val="24"/>
          <w:szCs w:val="24"/>
        </w:rPr>
      </w:pPr>
    </w:p>
    <w:p w:rsidR="00096868" w:rsidRDefault="00096868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D57750" w:rsidRDefault="00D57750" w:rsidP="00096868">
      <w:pPr>
        <w:jc w:val="right"/>
        <w:rPr>
          <w:color w:val="000000"/>
          <w:sz w:val="24"/>
          <w:szCs w:val="24"/>
        </w:rPr>
      </w:pPr>
    </w:p>
    <w:p w:rsidR="00D57750" w:rsidRDefault="00D57750" w:rsidP="00096868">
      <w:pPr>
        <w:jc w:val="right"/>
        <w:rPr>
          <w:color w:val="000000"/>
          <w:sz w:val="24"/>
          <w:szCs w:val="24"/>
        </w:rPr>
      </w:pPr>
    </w:p>
    <w:p w:rsidR="00D57750" w:rsidRDefault="00D57750" w:rsidP="00096868">
      <w:pPr>
        <w:jc w:val="right"/>
        <w:rPr>
          <w:color w:val="000000"/>
          <w:sz w:val="24"/>
          <w:szCs w:val="24"/>
        </w:rPr>
      </w:pPr>
    </w:p>
    <w:p w:rsidR="00846B12" w:rsidRDefault="00846B12" w:rsidP="00096868">
      <w:pPr>
        <w:jc w:val="right"/>
        <w:rPr>
          <w:color w:val="000000"/>
          <w:sz w:val="24"/>
          <w:szCs w:val="24"/>
        </w:rPr>
      </w:pPr>
    </w:p>
    <w:p w:rsidR="00085166" w:rsidRPr="00AA1D3D" w:rsidRDefault="00085166" w:rsidP="00096868">
      <w:pPr>
        <w:jc w:val="right"/>
        <w:rPr>
          <w:color w:val="000000"/>
          <w:sz w:val="24"/>
          <w:szCs w:val="24"/>
        </w:rPr>
      </w:pPr>
    </w:p>
    <w:p w:rsidR="0063368F" w:rsidRPr="00AA1D3D" w:rsidRDefault="0063368F" w:rsidP="00096868">
      <w:pPr>
        <w:jc w:val="right"/>
        <w:rPr>
          <w:color w:val="000000"/>
          <w:sz w:val="24"/>
          <w:szCs w:val="24"/>
        </w:rPr>
      </w:pPr>
    </w:p>
    <w:p w:rsidR="00FC4021" w:rsidRPr="00AA1D3D" w:rsidRDefault="00FC4021" w:rsidP="00FC4021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 xml:space="preserve">Приложение </w:t>
      </w:r>
      <w:r>
        <w:rPr>
          <w:sz w:val="24"/>
          <w:szCs w:val="24"/>
          <w:lang w:eastAsia="ar-SA"/>
        </w:rPr>
        <w:t>6</w:t>
      </w:r>
    </w:p>
    <w:p w:rsidR="00FC4021" w:rsidRPr="00AA1D3D" w:rsidRDefault="00FC4021" w:rsidP="00FC4021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FC4021" w:rsidRPr="00AA1D3D" w:rsidTr="002070C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021" w:rsidRPr="00AA1D3D" w:rsidRDefault="00FC4021" w:rsidP="002070C6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FC4021" w:rsidRPr="00AA1D3D" w:rsidRDefault="00FC4021" w:rsidP="002070C6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>муниципального образования «Эхирит-Булагатский район»</w:t>
            </w:r>
          </w:p>
          <w:p w:rsidR="00FC4021" w:rsidRPr="00AA1D3D" w:rsidRDefault="00FC4021" w:rsidP="002070C6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FC4021" w:rsidRPr="00AA1D3D" w:rsidRDefault="00FC4021" w:rsidP="002070C6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FC4021" w:rsidRPr="00AA1D3D" w:rsidRDefault="00FC4021" w:rsidP="002070C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FC4021" w:rsidRPr="00AA1D3D" w:rsidRDefault="00FC4021" w:rsidP="00FC4021">
      <w:pPr>
        <w:jc w:val="center"/>
        <w:rPr>
          <w:b/>
          <w:sz w:val="24"/>
          <w:szCs w:val="24"/>
        </w:rPr>
      </w:pPr>
      <w:r w:rsidRPr="00AA1D3D">
        <w:rPr>
          <w:b/>
          <w:sz w:val="24"/>
          <w:szCs w:val="24"/>
        </w:rPr>
        <w:t>Технико-экономическое обоснование (ТЭО)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1. Наименование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2. Цель проекта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3. Основная информация о проекте: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3.1.Основные виды деятельности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3.2.Производственные возможности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 xml:space="preserve"> 4. Экономическое обоснование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 xml:space="preserve"> 4.1. Стоимость реализации проекта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Работы и их стоимости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Для реализации проекта необходимо выполнить: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C4021" w:rsidRPr="00AA1D3D" w:rsidTr="002070C6">
        <w:tc>
          <w:tcPr>
            <w:tcW w:w="4785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4786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Стоимость, тыс.руб.</w:t>
            </w:r>
          </w:p>
        </w:tc>
      </w:tr>
      <w:tr w:rsidR="00FC4021" w:rsidRPr="00AA1D3D" w:rsidTr="002070C6">
        <w:tc>
          <w:tcPr>
            <w:tcW w:w="4785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FC4021" w:rsidRPr="00AA1D3D" w:rsidTr="002070C6">
        <w:tc>
          <w:tcPr>
            <w:tcW w:w="4785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FC4021" w:rsidRPr="00AA1D3D" w:rsidTr="002070C6">
        <w:tc>
          <w:tcPr>
            <w:tcW w:w="4785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C4021" w:rsidRPr="00AA1D3D" w:rsidRDefault="00FC4021" w:rsidP="002070C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FC4021" w:rsidRPr="00AA1D3D" w:rsidRDefault="00FC4021" w:rsidP="00FC4021">
      <w:pPr>
        <w:rPr>
          <w:sz w:val="24"/>
          <w:szCs w:val="24"/>
        </w:rPr>
      </w:pP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4.2. Расчет прибыли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Здесь приводятся расчеты доходов и расходов проектного предприятия при его плановой производственной загруженности, а также расчет прибыли.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b/>
          <w:sz w:val="24"/>
          <w:szCs w:val="24"/>
        </w:rPr>
        <w:t>Расходы</w:t>
      </w:r>
      <w:r w:rsidRPr="00AA1D3D">
        <w:rPr>
          <w:sz w:val="24"/>
          <w:szCs w:val="24"/>
        </w:rPr>
        <w:t xml:space="preserve"> = Затраты на Материалы + Эксплуатационные расходы + ЗП + Амортизация + Накладные расходы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b/>
          <w:sz w:val="24"/>
          <w:szCs w:val="24"/>
        </w:rPr>
        <w:t>Прибыль</w:t>
      </w:r>
      <w:r w:rsidRPr="00AA1D3D">
        <w:rPr>
          <w:sz w:val="24"/>
          <w:szCs w:val="24"/>
        </w:rPr>
        <w:t xml:space="preserve"> = Доход - Расходы - dНДС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b/>
          <w:sz w:val="24"/>
          <w:szCs w:val="24"/>
        </w:rPr>
        <w:t>Чистая Прибыль</w:t>
      </w:r>
      <w:r w:rsidRPr="00AA1D3D">
        <w:rPr>
          <w:sz w:val="24"/>
          <w:szCs w:val="24"/>
        </w:rPr>
        <w:t xml:space="preserve"> = Прибыль - Налог на Прибыль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>где dНДС - разница между НДС полученным от покупателей и уплаченным поставщикам.</w:t>
      </w:r>
    </w:p>
    <w:p w:rsidR="00FC4021" w:rsidRPr="00AA1D3D" w:rsidRDefault="00FC4021" w:rsidP="00FC4021">
      <w:pPr>
        <w:contextualSpacing/>
        <w:rPr>
          <w:sz w:val="24"/>
          <w:szCs w:val="24"/>
        </w:rPr>
      </w:pPr>
      <w:r w:rsidRPr="00AA1D3D">
        <w:rPr>
          <w:sz w:val="24"/>
          <w:szCs w:val="24"/>
        </w:rPr>
        <w:t>5. Эффективность использования основных фондов.</w:t>
      </w:r>
    </w:p>
    <w:p w:rsidR="00FC4021" w:rsidRPr="00AA1D3D" w:rsidRDefault="00FC4021" w:rsidP="00FC4021">
      <w:pPr>
        <w:rPr>
          <w:i/>
          <w:iCs/>
          <w:color w:val="000000"/>
          <w:sz w:val="24"/>
          <w:szCs w:val="24"/>
        </w:rPr>
      </w:pPr>
      <w:r w:rsidRPr="00AA1D3D">
        <w:rPr>
          <w:b/>
          <w:bCs/>
          <w:color w:val="000000"/>
          <w:sz w:val="24"/>
          <w:szCs w:val="24"/>
        </w:rPr>
        <w:t>Фондоотдача</w:t>
      </w:r>
      <w:r w:rsidRPr="00AA1D3D">
        <w:rPr>
          <w:color w:val="000000"/>
          <w:sz w:val="24"/>
          <w:szCs w:val="24"/>
        </w:rPr>
        <w:t xml:space="preserve"> — показывает, сколько рублей продукции приносит один рубль основного капитала </w:t>
      </w:r>
    </w:p>
    <w:p w:rsidR="00FC4021" w:rsidRPr="00AA1D3D" w:rsidRDefault="00A85257" w:rsidP="00FC4021">
      <w:pPr>
        <w:jc w:val="center"/>
        <w:rPr>
          <w:color w:val="000000"/>
          <w:sz w:val="24"/>
          <w:szCs w:val="24"/>
        </w:rPr>
      </w:pPr>
      <w:r>
        <w:rPr>
          <w:i/>
          <w:noProof/>
          <w:color w:val="000000"/>
          <w:sz w:val="24"/>
          <w:szCs w:val="24"/>
        </w:rPr>
        <w:drawing>
          <wp:inline distT="0" distB="0" distL="0" distR="0">
            <wp:extent cx="622300" cy="457200"/>
            <wp:effectExtent l="0" t="0" r="0" b="0"/>
            <wp:docPr id="36" name="Рисунок 30" descr="http://www.wecon.ru/files/Makarova_EconomFirm/formula/Image5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wecon.ru/files/Makarova_EconomFirm/formula/Image573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021" w:rsidRPr="00AA1D3D">
        <w:rPr>
          <w:i/>
          <w:iCs/>
          <w:color w:val="000000"/>
          <w:sz w:val="24"/>
          <w:szCs w:val="24"/>
        </w:rPr>
        <w:t xml:space="preserve">, </w:t>
      </w:r>
    </w:p>
    <w:p w:rsidR="00FC4021" w:rsidRPr="00AA1D3D" w:rsidRDefault="00FC4021" w:rsidP="00FC4021">
      <w:pPr>
        <w:rPr>
          <w:i/>
          <w:iCs/>
          <w:color w:val="000000"/>
          <w:sz w:val="24"/>
          <w:szCs w:val="24"/>
        </w:rPr>
      </w:pPr>
      <w:r w:rsidRPr="00AA1D3D">
        <w:rPr>
          <w:color w:val="000000"/>
          <w:sz w:val="24"/>
          <w:szCs w:val="24"/>
        </w:rPr>
        <w:t xml:space="preserve">где </w:t>
      </w:r>
      <w:r w:rsidRPr="00AA1D3D">
        <w:rPr>
          <w:i/>
          <w:iCs/>
          <w:color w:val="000000"/>
          <w:sz w:val="24"/>
          <w:szCs w:val="24"/>
        </w:rPr>
        <w:t>Ф</w:t>
      </w:r>
      <w:r w:rsidRPr="00AA1D3D">
        <w:rPr>
          <w:i/>
          <w:iCs/>
          <w:color w:val="000000"/>
          <w:sz w:val="24"/>
          <w:szCs w:val="24"/>
          <w:vertAlign w:val="subscript"/>
        </w:rPr>
        <w:t>о</w:t>
      </w:r>
      <w:r w:rsidRPr="00AA1D3D">
        <w:rPr>
          <w:color w:val="000000"/>
          <w:sz w:val="24"/>
          <w:szCs w:val="24"/>
        </w:rPr>
        <w:t xml:space="preserve"> — уровень фондоотдачи (руб./руб.); </w:t>
      </w:r>
    </w:p>
    <w:p w:rsidR="00FC4021" w:rsidRPr="00AA1D3D" w:rsidRDefault="00FC4021" w:rsidP="00FC4021">
      <w:pPr>
        <w:rPr>
          <w:i/>
          <w:iCs/>
          <w:color w:val="000000"/>
          <w:sz w:val="24"/>
          <w:szCs w:val="24"/>
        </w:rPr>
      </w:pPr>
      <w:r w:rsidRPr="00AA1D3D">
        <w:rPr>
          <w:i/>
          <w:iCs/>
          <w:color w:val="000000"/>
          <w:sz w:val="24"/>
          <w:szCs w:val="24"/>
        </w:rPr>
        <w:t>ВП</w:t>
      </w:r>
      <w:r w:rsidRPr="00AA1D3D">
        <w:rPr>
          <w:color w:val="000000"/>
          <w:sz w:val="24"/>
          <w:szCs w:val="24"/>
        </w:rPr>
        <w:t xml:space="preserve"> — выпуск продукции в денежном выражении; </w:t>
      </w:r>
    </w:p>
    <w:p w:rsidR="00FC4021" w:rsidRPr="00AA1D3D" w:rsidRDefault="00FC4021" w:rsidP="00FC4021">
      <w:pPr>
        <w:rPr>
          <w:color w:val="000000"/>
          <w:sz w:val="24"/>
          <w:szCs w:val="24"/>
        </w:rPr>
      </w:pPr>
      <w:r w:rsidRPr="00AA1D3D">
        <w:rPr>
          <w:i/>
          <w:iCs/>
          <w:color w:val="000000"/>
          <w:sz w:val="24"/>
          <w:szCs w:val="24"/>
        </w:rPr>
        <w:t>Ф</w:t>
      </w:r>
      <w:r w:rsidRPr="00AA1D3D">
        <w:rPr>
          <w:i/>
          <w:iCs/>
          <w:color w:val="000000"/>
          <w:sz w:val="24"/>
          <w:szCs w:val="24"/>
          <w:vertAlign w:val="subscript"/>
        </w:rPr>
        <w:t>ср</w:t>
      </w:r>
      <w:r w:rsidRPr="00AA1D3D">
        <w:rPr>
          <w:i/>
          <w:iCs/>
          <w:color w:val="000000"/>
          <w:sz w:val="24"/>
          <w:szCs w:val="24"/>
        </w:rPr>
        <w:t xml:space="preserve"> </w:t>
      </w:r>
      <w:r w:rsidRPr="00AA1D3D">
        <w:rPr>
          <w:color w:val="000000"/>
          <w:sz w:val="24"/>
          <w:szCs w:val="24"/>
        </w:rPr>
        <w:t>— средняя за период величина основного капитала.</w:t>
      </w:r>
    </w:p>
    <w:p w:rsidR="00FC4021" w:rsidRPr="00AA1D3D" w:rsidRDefault="00FC4021" w:rsidP="00FC4021">
      <w:pPr>
        <w:rPr>
          <w:sz w:val="24"/>
          <w:szCs w:val="24"/>
        </w:rPr>
      </w:pPr>
      <w:r w:rsidRPr="00AA1D3D">
        <w:rPr>
          <w:sz w:val="24"/>
          <w:szCs w:val="24"/>
        </w:rPr>
        <w:tab/>
        <w:t xml:space="preserve">  </w:t>
      </w:r>
      <w:r w:rsidRPr="00AA1D3D">
        <w:rPr>
          <w:sz w:val="24"/>
          <w:szCs w:val="24"/>
        </w:rPr>
        <w:tab/>
        <w:t xml:space="preserve">  </w:t>
      </w:r>
    </w:p>
    <w:p w:rsidR="00FC4021" w:rsidRPr="00AA1D3D" w:rsidRDefault="00FC4021" w:rsidP="00FC4021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ФИНАНСЫ </w:t>
      </w:r>
    </w:p>
    <w:p w:rsidR="00FC4021" w:rsidRPr="00AA1D3D" w:rsidRDefault="00FC4021" w:rsidP="00FC4021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(1 страница, Times New </w:t>
      </w:r>
      <w:r w:rsidRPr="00AA1D3D">
        <w:rPr>
          <w:sz w:val="24"/>
          <w:szCs w:val="24"/>
          <w:lang w:val="en-US" w:eastAsia="ar-SA"/>
        </w:rPr>
        <w:t>R</w:t>
      </w:r>
      <w:r w:rsidRPr="00AA1D3D">
        <w:rPr>
          <w:sz w:val="24"/>
          <w:szCs w:val="24"/>
          <w:lang w:eastAsia="ar-SA"/>
        </w:rPr>
        <w:t xml:space="preserve">oman, 12 </w:t>
      </w:r>
      <w:r w:rsidRPr="00AA1D3D">
        <w:rPr>
          <w:sz w:val="24"/>
          <w:szCs w:val="24"/>
          <w:lang w:val="en-US" w:eastAsia="ar-SA"/>
        </w:rPr>
        <w:t>pt</w:t>
      </w:r>
      <w:r w:rsidRPr="00AA1D3D">
        <w:rPr>
          <w:sz w:val="24"/>
          <w:szCs w:val="24"/>
          <w:lang w:eastAsia="ar-SA"/>
        </w:rPr>
        <w:t xml:space="preserve">, одинарный интервал) </w:t>
      </w:r>
    </w:p>
    <w:p w:rsidR="00FC4021" w:rsidRPr="00AA1D3D" w:rsidRDefault="00FC4021" w:rsidP="00FC4021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</w:p>
    <w:p w:rsidR="00FC4021" w:rsidRPr="00AA1D3D" w:rsidRDefault="00FC4021" w:rsidP="00FC4021">
      <w:pPr>
        <w:widowControl w:val="0"/>
        <w:numPr>
          <w:ilvl w:val="0"/>
          <w:numId w:val="34"/>
        </w:num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Расчет себестоимости единицы продукции (работ, услуг).</w:t>
      </w:r>
    </w:p>
    <w:p w:rsidR="00FC4021" w:rsidRPr="00AA1D3D" w:rsidRDefault="00FC4021" w:rsidP="00FC4021">
      <w:pPr>
        <w:widowControl w:val="0"/>
        <w:numPr>
          <w:ilvl w:val="0"/>
          <w:numId w:val="34"/>
        </w:num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Прогноз продаж.</w:t>
      </w:r>
    </w:p>
    <w:p w:rsidR="00FC4021" w:rsidRPr="00AA1D3D" w:rsidRDefault="00FC4021" w:rsidP="00FC4021">
      <w:pPr>
        <w:widowControl w:val="0"/>
        <w:numPr>
          <w:ilvl w:val="0"/>
          <w:numId w:val="34"/>
        </w:num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Постоянные издержки.</w:t>
      </w:r>
    </w:p>
    <w:p w:rsidR="00FC4021" w:rsidRPr="00AA1D3D" w:rsidRDefault="00FC4021" w:rsidP="00FC4021">
      <w:pPr>
        <w:widowControl w:val="0"/>
        <w:numPr>
          <w:ilvl w:val="0"/>
          <w:numId w:val="34"/>
        </w:num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Переменные издержки.</w:t>
      </w:r>
    </w:p>
    <w:p w:rsidR="00FC4021" w:rsidRPr="00AA1D3D" w:rsidRDefault="00FC4021" w:rsidP="00FC4021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0"/>
        <w:gridCol w:w="1675"/>
        <w:gridCol w:w="1260"/>
        <w:gridCol w:w="1440"/>
        <w:gridCol w:w="1440"/>
        <w:gridCol w:w="1270"/>
        <w:gridCol w:w="10"/>
      </w:tblGrid>
      <w:tr w:rsidR="00FC4021" w:rsidRPr="00AA1D3D" w:rsidTr="002070C6">
        <w:trPr>
          <w:gridAfter w:val="1"/>
          <w:wAfter w:w="10" w:type="dxa"/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3 месяца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6 месяцев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9 месяцев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12 месяцев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Всего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Доходы: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статьи доходов: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  <w:lang w:val="en-US"/>
              </w:rPr>
              <w:t>n</w:t>
            </w:r>
            <w:r w:rsidRPr="00AA1D3D">
              <w:rPr>
                <w:sz w:val="24"/>
                <w:szCs w:val="24"/>
              </w:rPr>
              <w:t>…..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Расходы: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Статьи расходов: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1. Налоги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  <w:lang w:val="en-US"/>
              </w:rPr>
              <w:t>n</w:t>
            </w:r>
            <w:r w:rsidRPr="00AA1D3D">
              <w:rPr>
                <w:sz w:val="24"/>
                <w:szCs w:val="24"/>
              </w:rPr>
              <w:t>…..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Всего доходы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  <w:tr w:rsidR="00FC4021" w:rsidRPr="00AA1D3D" w:rsidTr="002070C6">
        <w:trPr>
          <w:trHeight w:val="270"/>
        </w:trPr>
        <w:tc>
          <w:tcPr>
            <w:tcW w:w="2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 </w:t>
            </w:r>
          </w:p>
        </w:tc>
      </w:tr>
    </w:tbl>
    <w:p w:rsidR="00FC4021" w:rsidRPr="00AA1D3D" w:rsidRDefault="00FC4021" w:rsidP="00FC4021">
      <w:pPr>
        <w:widowControl w:val="0"/>
        <w:suppressAutoHyphens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3138"/>
      </w:tblGrid>
      <w:tr w:rsidR="00FC4021" w:rsidRPr="00AA1D3D" w:rsidTr="002070C6">
        <w:tc>
          <w:tcPr>
            <w:tcW w:w="1908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Прибыль</w:t>
            </w:r>
          </w:p>
        </w:tc>
        <w:tc>
          <w:tcPr>
            <w:tcW w:w="462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=</w:t>
            </w:r>
          </w:p>
        </w:tc>
        <w:tc>
          <w:tcPr>
            <w:tcW w:w="3138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Доход - Расход</w:t>
            </w:r>
          </w:p>
        </w:tc>
      </w:tr>
    </w:tbl>
    <w:p w:rsidR="00FC4021" w:rsidRPr="00AA1D3D" w:rsidRDefault="00FC4021" w:rsidP="00FC4021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2058"/>
        <w:gridCol w:w="1080"/>
      </w:tblGrid>
      <w:tr w:rsidR="00FC4021" w:rsidRPr="00AA1D3D" w:rsidTr="002070C6">
        <w:tc>
          <w:tcPr>
            <w:tcW w:w="1908" w:type="dxa"/>
            <w:vMerge w:val="restart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Коэффициент прибыльности</w:t>
            </w:r>
          </w:p>
        </w:tc>
        <w:tc>
          <w:tcPr>
            <w:tcW w:w="462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Прибыль</w:t>
            </w:r>
          </w:p>
        </w:tc>
        <w:tc>
          <w:tcPr>
            <w:tcW w:w="1080" w:type="dxa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C4021" w:rsidRPr="00AA1D3D" w:rsidTr="002070C6">
        <w:tc>
          <w:tcPr>
            <w:tcW w:w="1908" w:type="dxa"/>
            <w:vMerge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=</w:t>
            </w:r>
          </w:p>
        </w:tc>
        <w:tc>
          <w:tcPr>
            <w:tcW w:w="2058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-------------------</w:t>
            </w:r>
          </w:p>
        </w:tc>
        <w:tc>
          <w:tcPr>
            <w:tcW w:w="1080" w:type="dxa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х 100 %</w:t>
            </w:r>
          </w:p>
        </w:tc>
      </w:tr>
      <w:tr w:rsidR="00FC4021" w:rsidRPr="00AA1D3D" w:rsidTr="002070C6">
        <w:tc>
          <w:tcPr>
            <w:tcW w:w="1908" w:type="dxa"/>
            <w:vMerge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FC4021" w:rsidRPr="00AA1D3D" w:rsidRDefault="00FC4021" w:rsidP="002070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Доход </w:t>
            </w:r>
          </w:p>
        </w:tc>
        <w:tc>
          <w:tcPr>
            <w:tcW w:w="1080" w:type="dxa"/>
          </w:tcPr>
          <w:p w:rsidR="00FC4021" w:rsidRPr="00AA1D3D" w:rsidRDefault="00FC4021" w:rsidP="002070C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C4021" w:rsidRPr="00AA1D3D" w:rsidRDefault="00FC4021" w:rsidP="00FC4021">
      <w:pPr>
        <w:widowControl w:val="0"/>
        <w:suppressAutoHyphens/>
        <w:jc w:val="center"/>
        <w:rPr>
          <w:sz w:val="24"/>
          <w:szCs w:val="24"/>
          <w:lang w:eastAsia="ar-SA"/>
        </w:rPr>
      </w:pPr>
    </w:p>
    <w:p w:rsidR="00FC4021" w:rsidRPr="00AA1D3D" w:rsidRDefault="00FC4021" w:rsidP="00FC4021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>ФАКТОРЫ РИСКА</w:t>
      </w:r>
    </w:p>
    <w:p w:rsidR="00FC4021" w:rsidRPr="00AA1D3D" w:rsidRDefault="00FC4021" w:rsidP="00FC4021">
      <w:pPr>
        <w:widowControl w:val="0"/>
        <w:suppressAutoHyphens/>
        <w:jc w:val="center"/>
        <w:rPr>
          <w:rFonts w:eastAsia="Arial"/>
          <w:color w:val="000000"/>
          <w:sz w:val="24"/>
          <w:szCs w:val="24"/>
          <w:lang w:eastAsia="ar-SA"/>
        </w:rPr>
      </w:pPr>
      <w:r w:rsidRPr="00AA1D3D">
        <w:rPr>
          <w:rFonts w:eastAsia="Arial"/>
          <w:color w:val="000000"/>
          <w:sz w:val="24"/>
          <w:szCs w:val="24"/>
          <w:lang w:eastAsia="ar-SA"/>
        </w:rPr>
        <w:t xml:space="preserve">(0,5 страницы, Times New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R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oman, 12 </w:t>
      </w:r>
      <w:r w:rsidRPr="00AA1D3D">
        <w:rPr>
          <w:rFonts w:eastAsia="Arial"/>
          <w:color w:val="000000"/>
          <w:sz w:val="24"/>
          <w:szCs w:val="24"/>
          <w:lang w:val="en-US" w:eastAsia="ar-SA"/>
        </w:rPr>
        <w:t>pt</w:t>
      </w:r>
      <w:r w:rsidRPr="00AA1D3D">
        <w:rPr>
          <w:rFonts w:eastAsia="Arial"/>
          <w:color w:val="000000"/>
          <w:sz w:val="24"/>
          <w:szCs w:val="24"/>
          <w:lang w:eastAsia="ar-SA"/>
        </w:rPr>
        <w:t xml:space="preserve">, одинарный интервал) </w:t>
      </w:r>
    </w:p>
    <w:p w:rsidR="00FC4021" w:rsidRPr="00AA1D3D" w:rsidRDefault="00FC4021" w:rsidP="00FC4021">
      <w:pPr>
        <w:widowControl w:val="0"/>
        <w:suppressAutoHyphens/>
        <w:jc w:val="center"/>
        <w:rPr>
          <w:rFonts w:eastAsia="Arial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235"/>
        <w:gridCol w:w="2620"/>
        <w:gridCol w:w="2530"/>
      </w:tblGrid>
      <w:tr w:rsidR="00FC4021" w:rsidRPr="00AA1D3D" w:rsidTr="002070C6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Название риска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Характер влияния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Меры по снижению</w:t>
            </w:r>
          </w:p>
        </w:tc>
      </w:tr>
      <w:tr w:rsidR="00FC4021" w:rsidRPr="00AA1D3D" w:rsidTr="002070C6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Экономические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C4021" w:rsidRPr="00AA1D3D" w:rsidTr="002070C6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Финансовые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C4021" w:rsidRPr="00AA1D3D" w:rsidTr="002070C6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Производственные/технические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C4021" w:rsidRPr="00AA1D3D" w:rsidTr="002070C6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Социальные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C4021" w:rsidRPr="00AA1D3D" w:rsidTr="002070C6">
        <w:trPr>
          <w:trHeight w:val="27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  <w:r w:rsidRPr="00AA1D3D">
              <w:rPr>
                <w:color w:val="000000"/>
                <w:sz w:val="24"/>
                <w:szCs w:val="24"/>
              </w:rPr>
              <w:t>Рыночные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FC4021" w:rsidRPr="00AA1D3D" w:rsidRDefault="00FC4021" w:rsidP="00FC4021">
      <w:pPr>
        <w:autoSpaceDE w:val="0"/>
        <w:ind w:firstLine="720"/>
        <w:jc w:val="both"/>
        <w:rPr>
          <w:color w:val="000000"/>
          <w:sz w:val="24"/>
          <w:szCs w:val="24"/>
        </w:rPr>
      </w:pPr>
    </w:p>
    <w:p w:rsidR="00FC4021" w:rsidRPr="00AA1D3D" w:rsidRDefault="00FC4021" w:rsidP="00FC4021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ЦЕЛЕВЫЕ ИНДИКАТОРЫ</w:t>
      </w:r>
    </w:p>
    <w:p w:rsidR="00FC4021" w:rsidRPr="00AA1D3D" w:rsidRDefault="00FC4021" w:rsidP="00FC4021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(0,5 страницы, Times New </w:t>
      </w:r>
      <w:r w:rsidRPr="00AA1D3D">
        <w:rPr>
          <w:sz w:val="24"/>
          <w:szCs w:val="24"/>
          <w:lang w:val="en-US" w:eastAsia="ar-SA"/>
        </w:rPr>
        <w:t>R</w:t>
      </w:r>
      <w:r w:rsidRPr="00AA1D3D">
        <w:rPr>
          <w:sz w:val="24"/>
          <w:szCs w:val="24"/>
          <w:lang w:eastAsia="ar-SA"/>
        </w:rPr>
        <w:t xml:space="preserve">oman, 12 </w:t>
      </w:r>
      <w:r w:rsidRPr="00AA1D3D">
        <w:rPr>
          <w:sz w:val="24"/>
          <w:szCs w:val="24"/>
          <w:lang w:val="en-US" w:eastAsia="ar-SA"/>
        </w:rPr>
        <w:t>pt</w:t>
      </w:r>
      <w:r w:rsidRPr="00AA1D3D">
        <w:rPr>
          <w:sz w:val="24"/>
          <w:szCs w:val="24"/>
          <w:lang w:eastAsia="ar-SA"/>
        </w:rPr>
        <w:t>, одинарный интервал)</w:t>
      </w:r>
    </w:p>
    <w:p w:rsidR="00FC4021" w:rsidRPr="00AA1D3D" w:rsidRDefault="00FC4021" w:rsidP="00FC4021">
      <w:pPr>
        <w:widowControl w:val="0"/>
        <w:suppressAutoHyphens/>
        <w:jc w:val="center"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6840"/>
        <w:gridCol w:w="1810"/>
      </w:tblGrid>
      <w:tr w:rsidR="00FC4021" w:rsidRPr="00AA1D3D" w:rsidTr="002070C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snapToGrid w:val="0"/>
              <w:jc w:val="center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План</w:t>
            </w:r>
          </w:p>
        </w:tc>
      </w:tr>
      <w:tr w:rsidR="00FC4021" w:rsidRPr="00AA1D3D" w:rsidTr="002070C6">
        <w:trPr>
          <w:trHeight w:val="5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2977"/>
              </w:tabs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Количество сохраняемых рабочих мест в течении 12 месяцев со дня получения субсидии</w:t>
            </w:r>
            <w:r w:rsidRPr="00176579">
              <w:rPr>
                <w:sz w:val="24"/>
                <w:szCs w:val="24"/>
              </w:rPr>
              <w:t xml:space="preserve"> </w:t>
            </w:r>
            <w:r w:rsidRPr="00176579">
              <w:rPr>
                <w:color w:val="000000"/>
                <w:sz w:val="24"/>
                <w:szCs w:val="24"/>
                <w:lang w:eastAsia="ar-SA"/>
              </w:rPr>
              <w:t>в течение 3 (трех) лет</w:t>
            </w:r>
            <w:r w:rsidRPr="00AA1D3D">
              <w:rPr>
                <w:color w:val="000000"/>
                <w:sz w:val="24"/>
                <w:szCs w:val="24"/>
                <w:lang w:eastAsia="ar-SA"/>
              </w:rPr>
              <w:t>, чел.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4021" w:rsidRPr="00AA1D3D" w:rsidTr="002070C6">
        <w:trPr>
          <w:trHeight w:val="4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2977"/>
              </w:tabs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</w:t>
            </w:r>
            <w:r w:rsidRPr="00AA1D3D">
              <w:rPr>
                <w:sz w:val="24"/>
                <w:szCs w:val="24"/>
              </w:rPr>
              <w:t>оличество рабочих мест, планируемых к созданию в течении 12 месяцев со дня получения субсидии</w:t>
            </w:r>
            <w:r w:rsidRPr="00AA1D3D">
              <w:rPr>
                <w:color w:val="000000"/>
                <w:sz w:val="24"/>
                <w:szCs w:val="24"/>
                <w:lang w:eastAsia="ar-SA"/>
              </w:rPr>
              <w:t>, чел.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4021" w:rsidRPr="00AA1D3D" w:rsidTr="002070C6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2977"/>
              </w:tabs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Планируемый о</w:t>
            </w:r>
            <w:r w:rsidRPr="00C17C84">
              <w:rPr>
                <w:sz w:val="24"/>
                <w:szCs w:val="24"/>
              </w:rPr>
              <w:t>бъем отчислений в бюджеты бюджетной системы</w:t>
            </w:r>
            <w:r>
              <w:rPr>
                <w:sz w:val="24"/>
                <w:szCs w:val="24"/>
              </w:rPr>
              <w:t xml:space="preserve"> РФ</w:t>
            </w:r>
            <w:r w:rsidRPr="00C17C84">
              <w:rPr>
                <w:sz w:val="24"/>
                <w:szCs w:val="24"/>
              </w:rPr>
              <w:t xml:space="preserve"> и в гос</w:t>
            </w:r>
            <w:r>
              <w:rPr>
                <w:sz w:val="24"/>
                <w:szCs w:val="24"/>
              </w:rPr>
              <w:t xml:space="preserve">ударственные внебюджетные фонды </w:t>
            </w:r>
            <w:r w:rsidRPr="00AA1D3D">
              <w:rPr>
                <w:sz w:val="24"/>
                <w:szCs w:val="24"/>
              </w:rPr>
              <w:t>за 12 месяцев со дня получения субсидии</w:t>
            </w:r>
            <w:r>
              <w:rPr>
                <w:sz w:val="24"/>
                <w:szCs w:val="24"/>
              </w:rPr>
              <w:t xml:space="preserve"> в течение 3 (трех) лет,</w:t>
            </w:r>
            <w:r w:rsidRPr="00AA1D3D">
              <w:rPr>
                <w:color w:val="000000"/>
                <w:sz w:val="24"/>
                <w:szCs w:val="24"/>
                <w:lang w:eastAsia="ar-SA"/>
              </w:rPr>
              <w:t xml:space="preserve"> руб.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4021" w:rsidRPr="00AA1D3D" w:rsidTr="002070C6">
        <w:trPr>
          <w:trHeight w:val="3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- в том числе в местный бюджет, тыс. рублей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4021" w:rsidRPr="00AA1D3D" w:rsidTr="002070C6">
        <w:trPr>
          <w:trHeight w:val="3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Фонд оплаты труда за 12 месяцев </w:t>
            </w:r>
            <w:r>
              <w:rPr>
                <w:sz w:val="24"/>
                <w:szCs w:val="24"/>
              </w:rPr>
              <w:t xml:space="preserve">в течение 3 (трех) лет </w:t>
            </w:r>
            <w:r w:rsidRPr="00AA1D3D">
              <w:rPr>
                <w:sz w:val="24"/>
                <w:szCs w:val="24"/>
              </w:rPr>
              <w:t>с момента получения субсидии, тыс. руб.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4021" w:rsidRPr="00AA1D3D" w:rsidTr="002070C6">
        <w:trPr>
          <w:trHeight w:val="1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4021" w:rsidRPr="00710647" w:rsidTr="002070C6">
        <w:trPr>
          <w:trHeight w:val="1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021" w:rsidRPr="00AA1D3D" w:rsidRDefault="00FC4021" w:rsidP="002070C6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AA1D3D">
              <w:rPr>
                <w:sz w:val="24"/>
                <w:szCs w:val="24"/>
              </w:rPr>
              <w:t xml:space="preserve">Планируемое (прогнозируемое) увеличение оборота (без НДС) за </w:t>
            </w:r>
            <w:r>
              <w:rPr>
                <w:sz w:val="24"/>
                <w:szCs w:val="24"/>
              </w:rPr>
              <w:t xml:space="preserve">12 месяцев </w:t>
            </w:r>
            <w:r w:rsidRPr="00AA1D3D">
              <w:rPr>
                <w:sz w:val="24"/>
                <w:szCs w:val="24"/>
              </w:rPr>
              <w:t>со дня получения субсидии, % (оборот предприятий это суммарное значение отгруженных товаров собственного производства, выполненных работ и услуг и проданных товаров несобственного производства)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21" w:rsidRPr="00AA1D3D" w:rsidRDefault="00FC4021" w:rsidP="002070C6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FC4021" w:rsidRPr="00710647" w:rsidRDefault="00FC4021" w:rsidP="00FC4021">
      <w:pPr>
        <w:tabs>
          <w:tab w:val="left" w:pos="426"/>
          <w:tab w:val="left" w:pos="567"/>
          <w:tab w:val="left" w:pos="851"/>
        </w:tabs>
        <w:autoSpaceDE w:val="0"/>
        <w:ind w:left="720"/>
        <w:jc w:val="both"/>
        <w:rPr>
          <w:b/>
          <w:sz w:val="24"/>
          <w:szCs w:val="24"/>
        </w:rPr>
      </w:pPr>
    </w:p>
    <w:p w:rsidR="0063368F" w:rsidRPr="00AA1D3D" w:rsidRDefault="0063368F" w:rsidP="00096868">
      <w:pPr>
        <w:jc w:val="right"/>
        <w:rPr>
          <w:color w:val="000000"/>
          <w:sz w:val="24"/>
          <w:szCs w:val="24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63368F" w:rsidRPr="00AA1D3D" w:rsidRDefault="0063368F" w:rsidP="0063368F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 xml:space="preserve">Приложение </w:t>
      </w:r>
      <w:r w:rsidR="00D57750">
        <w:rPr>
          <w:sz w:val="24"/>
          <w:szCs w:val="24"/>
          <w:lang w:eastAsia="ar-SA"/>
        </w:rPr>
        <w:t>7</w:t>
      </w:r>
    </w:p>
    <w:p w:rsidR="0004150D" w:rsidRPr="00AA1D3D" w:rsidRDefault="0004150D" w:rsidP="0004150D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4150D" w:rsidRPr="00AA1D3D" w:rsidTr="00B0725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в конкурсную комиссию администрации </w:t>
            </w:r>
          </w:p>
          <w:p w:rsidR="0004150D" w:rsidRPr="00AA1D3D" w:rsidRDefault="0004150D" w:rsidP="00B07250">
            <w:pPr>
              <w:tabs>
                <w:tab w:val="left" w:pos="10620"/>
              </w:tabs>
              <w:suppressAutoHyphens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 w:rsidRPr="00AA1D3D">
              <w:rPr>
                <w:sz w:val="24"/>
                <w:szCs w:val="24"/>
                <w:u w:val="single"/>
                <w:lang w:eastAsia="ar-SA"/>
              </w:rPr>
              <w:t xml:space="preserve">муниципального образования «Эхирит-Булагатский район» по предоставлению субсидий </w:t>
            </w:r>
            <w:r w:rsidRPr="00AA1D3D">
              <w:rPr>
                <w:color w:val="000000"/>
                <w:sz w:val="24"/>
                <w:szCs w:val="24"/>
                <w:u w:val="single"/>
              </w:rPr>
              <w:t>на осуществление мероприятий по содействию развитию малого и среднего предпринимательства</w:t>
            </w:r>
          </w:p>
          <w:p w:rsidR="0004150D" w:rsidRPr="00AA1D3D" w:rsidRDefault="0004150D" w:rsidP="00B07250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04150D" w:rsidRPr="00AA1D3D" w:rsidRDefault="0004150D" w:rsidP="00B0725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 xml:space="preserve"> </w:t>
      </w:r>
    </w:p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Смета планируемых затрат</w:t>
      </w:r>
    </w:p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900"/>
        <w:gridCol w:w="900"/>
        <w:gridCol w:w="1440"/>
        <w:gridCol w:w="1455"/>
      </w:tblGrid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096868" w:rsidRPr="00AA1D3D" w:rsidRDefault="00096868" w:rsidP="0009686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статьи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Цена, рублей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Срок</w:t>
            </w:r>
          </w:p>
          <w:p w:rsidR="00096868" w:rsidRPr="00AA1D3D" w:rsidRDefault="00096868" w:rsidP="0009686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val="en-US" w:eastAsia="ar-SA"/>
              </w:rPr>
              <w:t>исполнения</w:t>
            </w:r>
            <w:r w:rsidRPr="00AA1D3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Стоимость,</w:t>
            </w:r>
          </w:p>
          <w:p w:rsidR="00096868" w:rsidRPr="00AA1D3D" w:rsidRDefault="00096868" w:rsidP="0009686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рублей</w:t>
            </w: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6868" w:rsidRPr="00AA1D3D" w:rsidTr="00A674DE">
        <w:trPr>
          <w:cantSplit/>
          <w:trHeight w:val="23"/>
        </w:trPr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Итого размер субсидии: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68" w:rsidRPr="00AA1D3D" w:rsidRDefault="00096868" w:rsidP="00096868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>«___» __________ 20___ год</w:t>
      </w:r>
      <w:r w:rsidRPr="00AA1D3D">
        <w:rPr>
          <w:color w:val="000000"/>
          <w:sz w:val="24"/>
          <w:szCs w:val="24"/>
          <w:lang w:eastAsia="ar-SA"/>
        </w:rPr>
        <w:tab/>
        <w:t xml:space="preserve"> </w:t>
      </w:r>
      <w:r w:rsidRPr="00AA1D3D">
        <w:rPr>
          <w:color w:val="000000"/>
          <w:sz w:val="24"/>
          <w:szCs w:val="24"/>
          <w:lang w:eastAsia="ar-SA"/>
        </w:rPr>
        <w:tab/>
      </w:r>
      <w:r w:rsidRPr="00AA1D3D">
        <w:rPr>
          <w:color w:val="000000"/>
          <w:sz w:val="24"/>
          <w:szCs w:val="24"/>
          <w:lang w:eastAsia="ar-SA"/>
        </w:rPr>
        <w:tab/>
        <w:t>_________________ / _________________/</w:t>
      </w:r>
    </w:p>
    <w:p w:rsidR="00096868" w:rsidRPr="00AA1D3D" w:rsidRDefault="00096868" w:rsidP="00096868">
      <w:pPr>
        <w:tabs>
          <w:tab w:val="left" w:pos="5060"/>
          <w:tab w:val="left" w:pos="6379"/>
        </w:tabs>
        <w:suppressAutoHyphens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(подпись руководителя)     (расшифровка подписи)</w:t>
      </w:r>
    </w:p>
    <w:p w:rsidR="00096868" w:rsidRPr="00AA1D3D" w:rsidRDefault="00096868" w:rsidP="000968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AA1D3D">
        <w:rPr>
          <w:color w:val="000000"/>
          <w:sz w:val="24"/>
          <w:szCs w:val="24"/>
          <w:lang w:eastAsia="ar-SA"/>
        </w:rPr>
        <w:tab/>
        <w:t>М.П.</w:t>
      </w: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096868" w:rsidRPr="00AA1D3D" w:rsidRDefault="00096868" w:rsidP="00096868">
      <w:pPr>
        <w:suppressAutoHyphens/>
        <w:rPr>
          <w:color w:val="000000"/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3368F" w:rsidRPr="00AA1D3D" w:rsidRDefault="0063368F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04150D" w:rsidRPr="00AA1D3D" w:rsidRDefault="0004150D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3368F" w:rsidRPr="00AA1D3D" w:rsidRDefault="0063368F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3368F" w:rsidRPr="00AA1D3D" w:rsidRDefault="0063368F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3368F" w:rsidRPr="00AA1D3D" w:rsidRDefault="0063368F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3902EC" w:rsidRPr="00AA1D3D" w:rsidRDefault="003902EC" w:rsidP="003902EC">
      <w:pPr>
        <w:suppressAutoHyphens/>
        <w:snapToGrid w:val="0"/>
        <w:ind w:firstLine="480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 xml:space="preserve">Приложение </w:t>
      </w:r>
      <w:r w:rsidR="002A14F2">
        <w:rPr>
          <w:sz w:val="24"/>
          <w:szCs w:val="24"/>
          <w:lang w:eastAsia="ar-SA"/>
        </w:rPr>
        <w:t>8</w:t>
      </w:r>
    </w:p>
    <w:p w:rsidR="0004150D" w:rsidRPr="00AA1D3D" w:rsidRDefault="0004150D" w:rsidP="0004150D">
      <w:pPr>
        <w:suppressAutoHyphens/>
        <w:ind w:left="4860"/>
        <w:jc w:val="both"/>
        <w:rPr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>К Положению о порядке  предоставления субсидий на осуществление мероприятий по содействию развитию малого и среднего предпринимательства</w:t>
      </w:r>
    </w:p>
    <w:tbl>
      <w:tblPr>
        <w:tblW w:w="0" w:type="auto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4150D" w:rsidRPr="00AA1D3D" w:rsidTr="00B0725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0D" w:rsidRPr="00AA1D3D" w:rsidRDefault="0004150D" w:rsidP="00B07250">
            <w:pPr>
              <w:suppressAutoHyphens/>
              <w:ind w:left="4860"/>
              <w:rPr>
                <w:sz w:val="24"/>
                <w:szCs w:val="24"/>
                <w:u w:val="single"/>
                <w:lang w:eastAsia="ar-SA"/>
              </w:rPr>
            </w:pPr>
          </w:p>
          <w:p w:rsidR="0004150D" w:rsidRPr="00AA1D3D" w:rsidRDefault="0004150D" w:rsidP="00B0725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85425B" w:rsidRPr="00AA1D3D" w:rsidRDefault="0085425B" w:rsidP="0063368F">
      <w:pPr>
        <w:suppressAutoHyphens/>
        <w:ind w:left="486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Соглашение № __________</w:t>
      </w:r>
    </w:p>
    <w:p w:rsidR="0004150D" w:rsidRPr="00AA1D3D" w:rsidRDefault="0063368F" w:rsidP="0004150D">
      <w:pPr>
        <w:suppressAutoHyphens/>
        <w:jc w:val="center"/>
        <w:rPr>
          <w:rFonts w:eastAsia="Arial"/>
          <w:bCs/>
          <w:sz w:val="24"/>
          <w:szCs w:val="24"/>
          <w:lang w:eastAsia="ar-SA"/>
        </w:rPr>
      </w:pPr>
      <w:r w:rsidRPr="00AA1D3D">
        <w:rPr>
          <w:rFonts w:eastAsia="Arial"/>
          <w:bCs/>
          <w:sz w:val="24"/>
          <w:szCs w:val="24"/>
          <w:lang w:eastAsia="ar-SA"/>
        </w:rPr>
        <w:t xml:space="preserve">о предоставлении субсидий </w:t>
      </w:r>
      <w:r w:rsidR="0004150D" w:rsidRPr="00AA1D3D">
        <w:rPr>
          <w:rFonts w:eastAsia="Arial"/>
          <w:bCs/>
          <w:sz w:val="24"/>
          <w:szCs w:val="24"/>
          <w:lang w:eastAsia="ar-SA"/>
        </w:rPr>
        <w:t>на осуществление мероприятий по содействию развитию малого и среднего предпринимательства</w:t>
      </w:r>
    </w:p>
    <w:p w:rsidR="006052E2" w:rsidRPr="00AA1D3D" w:rsidRDefault="006052E2" w:rsidP="0004150D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A1D3D">
        <w:rPr>
          <w:rFonts w:eastAsia="Arial"/>
          <w:sz w:val="24"/>
          <w:szCs w:val="24"/>
          <w:lang w:eastAsia="ar-SA"/>
        </w:rPr>
        <w:t>п. Усть-Ордынский «___» ___________ 20__ года</w:t>
      </w:r>
      <w:r w:rsidRPr="00AA1D3D">
        <w:rPr>
          <w:rFonts w:eastAsia="Arial"/>
          <w:sz w:val="24"/>
          <w:szCs w:val="24"/>
          <w:lang w:eastAsia="ar-SA"/>
        </w:rPr>
        <w:br/>
      </w:r>
    </w:p>
    <w:p w:rsidR="00AD2F2B" w:rsidRPr="00AA1D3D" w:rsidRDefault="006052E2" w:rsidP="00AD2F2B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ab/>
        <w:t xml:space="preserve">Администрация муниципального </w:t>
      </w:r>
      <w:r w:rsidR="0063368F" w:rsidRPr="00AA1D3D">
        <w:rPr>
          <w:sz w:val="24"/>
          <w:szCs w:val="24"/>
          <w:lang w:eastAsia="ar-SA"/>
        </w:rPr>
        <w:t>образо</w:t>
      </w:r>
      <w:r w:rsidR="00BA5BF7" w:rsidRPr="00AA1D3D">
        <w:rPr>
          <w:sz w:val="24"/>
          <w:szCs w:val="24"/>
          <w:lang w:eastAsia="ar-SA"/>
        </w:rPr>
        <w:t>в</w:t>
      </w:r>
      <w:r w:rsidR="0063368F" w:rsidRPr="00AA1D3D">
        <w:rPr>
          <w:sz w:val="24"/>
          <w:szCs w:val="24"/>
          <w:lang w:eastAsia="ar-SA"/>
        </w:rPr>
        <w:t>ания</w:t>
      </w:r>
      <w:r w:rsidRPr="00AA1D3D">
        <w:rPr>
          <w:sz w:val="24"/>
          <w:szCs w:val="24"/>
          <w:lang w:eastAsia="ar-SA"/>
        </w:rPr>
        <w:t xml:space="preserve"> «Эхирит-Булагатский район»</w:t>
      </w:r>
      <w:r w:rsidR="00AD2F2B" w:rsidRPr="00AA1D3D">
        <w:rPr>
          <w:sz w:val="24"/>
          <w:szCs w:val="24"/>
          <w:lang w:eastAsia="ar-SA"/>
        </w:rPr>
        <w:t xml:space="preserve"> </w:t>
      </w:r>
      <w:r w:rsidRPr="00AA1D3D">
        <w:rPr>
          <w:sz w:val="24"/>
          <w:szCs w:val="24"/>
          <w:lang w:eastAsia="ar-SA"/>
        </w:rPr>
        <w:t xml:space="preserve">в лице </w:t>
      </w:r>
      <w:r w:rsidR="005842EB">
        <w:rPr>
          <w:sz w:val="24"/>
          <w:szCs w:val="24"/>
          <w:lang w:eastAsia="ar-SA"/>
        </w:rPr>
        <w:t>______________________</w:t>
      </w:r>
      <w:r w:rsidR="000177D4">
        <w:rPr>
          <w:sz w:val="24"/>
          <w:szCs w:val="24"/>
          <w:lang w:eastAsia="ar-SA"/>
        </w:rPr>
        <w:t>_______________________________________________________</w:t>
      </w:r>
      <w:r w:rsidRPr="00AA1D3D">
        <w:rPr>
          <w:sz w:val="24"/>
          <w:szCs w:val="24"/>
          <w:lang w:eastAsia="ar-SA"/>
        </w:rPr>
        <w:t>, действующего на основании  Устава МО «Эхирит-Булагатский район», с одной стороны, и</w:t>
      </w:r>
      <w:r w:rsidR="00AD2F2B" w:rsidRPr="00AA1D3D">
        <w:rPr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6052E2" w:rsidRPr="00AA1D3D" w:rsidRDefault="006052E2" w:rsidP="009D59AD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(далее – получатель) в лице </w:t>
      </w:r>
      <w:r w:rsidR="00AD2F2B" w:rsidRPr="00AA1D3D">
        <w:rPr>
          <w:sz w:val="24"/>
          <w:szCs w:val="24"/>
          <w:lang w:eastAsia="ar-SA"/>
        </w:rPr>
        <w:t>_____________________________________________________</w:t>
      </w:r>
      <w:r w:rsidRPr="00AA1D3D">
        <w:rPr>
          <w:sz w:val="24"/>
          <w:szCs w:val="24"/>
          <w:lang w:eastAsia="ar-SA"/>
        </w:rPr>
        <w:t xml:space="preserve">, действующего на основании </w:t>
      </w:r>
      <w:r w:rsidR="00AD2F2B" w:rsidRPr="00AA1D3D">
        <w:rPr>
          <w:sz w:val="24"/>
          <w:szCs w:val="24"/>
          <w:lang w:eastAsia="ar-SA"/>
        </w:rPr>
        <w:t>_</w:t>
      </w:r>
      <w:r w:rsidRPr="00AA1D3D">
        <w:rPr>
          <w:sz w:val="24"/>
          <w:szCs w:val="24"/>
          <w:lang w:eastAsia="ar-SA"/>
        </w:rPr>
        <w:t xml:space="preserve">___________________________________________________ , с другой стороны (далее – стороны), руководствуясь </w:t>
      </w:r>
      <w:r w:rsidR="00B23514" w:rsidRPr="00AA1D3D">
        <w:rPr>
          <w:sz w:val="24"/>
          <w:szCs w:val="24"/>
          <w:lang w:eastAsia="ar-SA"/>
        </w:rPr>
        <w:t>«</w:t>
      </w:r>
      <w:r w:rsidR="0063368F" w:rsidRPr="00AA1D3D">
        <w:rPr>
          <w:sz w:val="24"/>
          <w:szCs w:val="24"/>
          <w:lang w:eastAsia="ar-SA"/>
        </w:rPr>
        <w:t xml:space="preserve">Положением </w:t>
      </w:r>
      <w:r w:rsidR="0063368F" w:rsidRPr="00AA1D3D">
        <w:rPr>
          <w:rFonts w:eastAsia="Arial"/>
          <w:bCs/>
          <w:sz w:val="24"/>
          <w:szCs w:val="24"/>
          <w:lang w:eastAsia="ar-SA"/>
        </w:rPr>
        <w:t xml:space="preserve">о порядке  предоставления субсидий </w:t>
      </w:r>
      <w:r w:rsidR="000F00B6" w:rsidRPr="00AA1D3D">
        <w:rPr>
          <w:rFonts w:eastAsia="Arial"/>
          <w:bCs/>
          <w:sz w:val="24"/>
          <w:szCs w:val="24"/>
          <w:lang w:eastAsia="ar-SA"/>
        </w:rPr>
        <w:t>на осуществление мероприятий по содействию развитию малого и среднего предпринимательства</w:t>
      </w:r>
      <w:r w:rsidR="00B23514" w:rsidRPr="00AA1D3D">
        <w:rPr>
          <w:rFonts w:eastAsia="Arial"/>
          <w:bCs/>
          <w:sz w:val="24"/>
          <w:szCs w:val="24"/>
          <w:lang w:eastAsia="ar-SA"/>
        </w:rPr>
        <w:t>»</w:t>
      </w:r>
      <w:r w:rsidRPr="00AA1D3D">
        <w:rPr>
          <w:sz w:val="24"/>
          <w:szCs w:val="24"/>
          <w:lang w:eastAsia="ar-SA"/>
        </w:rPr>
        <w:t>, утвержде</w:t>
      </w:r>
      <w:r w:rsidR="00BA5BF7" w:rsidRPr="00AA1D3D">
        <w:rPr>
          <w:sz w:val="24"/>
          <w:szCs w:val="24"/>
          <w:lang w:eastAsia="ar-SA"/>
        </w:rPr>
        <w:t xml:space="preserve">нным постановлением Мэра </w:t>
      </w:r>
      <w:r w:rsidRPr="00AA1D3D">
        <w:rPr>
          <w:sz w:val="24"/>
          <w:szCs w:val="24"/>
          <w:lang w:eastAsia="ar-SA"/>
        </w:rPr>
        <w:t>муниципального образования «Эхирит-Булагатский район» от</w:t>
      </w:r>
      <w:r w:rsidR="00AD2F2B" w:rsidRPr="00AA1D3D">
        <w:rPr>
          <w:sz w:val="24"/>
          <w:szCs w:val="24"/>
          <w:lang w:eastAsia="ar-SA"/>
        </w:rPr>
        <w:t xml:space="preserve"> </w:t>
      </w:r>
      <w:r w:rsidR="005842EB">
        <w:rPr>
          <w:sz w:val="24"/>
          <w:szCs w:val="24"/>
          <w:lang w:eastAsia="ar-SA"/>
        </w:rPr>
        <w:t>_________________</w:t>
      </w:r>
      <w:r w:rsidR="00AD2F2B" w:rsidRPr="00AA1D3D">
        <w:rPr>
          <w:sz w:val="24"/>
          <w:szCs w:val="24"/>
          <w:lang w:eastAsia="ar-SA"/>
        </w:rPr>
        <w:t>г.</w:t>
      </w:r>
      <w:r w:rsidRPr="00AA1D3D">
        <w:rPr>
          <w:sz w:val="24"/>
          <w:szCs w:val="24"/>
          <w:lang w:eastAsia="ar-SA"/>
        </w:rPr>
        <w:t xml:space="preserve"> №</w:t>
      </w:r>
      <w:r w:rsidR="005842EB">
        <w:rPr>
          <w:sz w:val="24"/>
          <w:szCs w:val="24"/>
          <w:lang w:eastAsia="ar-SA"/>
        </w:rPr>
        <w:t>______</w:t>
      </w:r>
      <w:r w:rsidR="00AD2F2B" w:rsidRPr="00AA1D3D">
        <w:rPr>
          <w:sz w:val="24"/>
          <w:szCs w:val="24"/>
          <w:lang w:eastAsia="ar-SA"/>
        </w:rPr>
        <w:t xml:space="preserve"> </w:t>
      </w:r>
      <w:r w:rsidR="0063368F" w:rsidRPr="00AA1D3D">
        <w:rPr>
          <w:sz w:val="24"/>
          <w:szCs w:val="24"/>
          <w:lang w:eastAsia="ar-SA"/>
        </w:rPr>
        <w:t>(</w:t>
      </w:r>
      <w:r w:rsidRPr="00AA1D3D">
        <w:rPr>
          <w:sz w:val="24"/>
          <w:szCs w:val="24"/>
          <w:lang w:eastAsia="ar-SA"/>
        </w:rPr>
        <w:t>далее</w:t>
      </w:r>
      <w:r w:rsidR="0063368F" w:rsidRPr="00AA1D3D">
        <w:rPr>
          <w:sz w:val="24"/>
          <w:szCs w:val="24"/>
          <w:lang w:eastAsia="ar-SA"/>
        </w:rPr>
        <w:t xml:space="preserve"> </w:t>
      </w:r>
      <w:r w:rsidRPr="00AA1D3D">
        <w:rPr>
          <w:sz w:val="24"/>
          <w:szCs w:val="24"/>
          <w:lang w:eastAsia="ar-SA"/>
        </w:rPr>
        <w:t>-</w:t>
      </w:r>
      <w:r w:rsidR="007F5254" w:rsidRPr="00AA1D3D">
        <w:rPr>
          <w:sz w:val="24"/>
          <w:szCs w:val="24"/>
          <w:lang w:eastAsia="ar-SA"/>
        </w:rPr>
        <w:t xml:space="preserve"> </w:t>
      </w:r>
      <w:r w:rsidRPr="00AA1D3D">
        <w:rPr>
          <w:sz w:val="24"/>
          <w:szCs w:val="24"/>
          <w:lang w:eastAsia="ar-SA"/>
        </w:rPr>
        <w:t>Положение), на основании оформленного протоколом от «___» _____________ 20___ г</w:t>
      </w:r>
      <w:r w:rsidR="00AD2F2B" w:rsidRPr="00AA1D3D">
        <w:rPr>
          <w:sz w:val="24"/>
          <w:szCs w:val="24"/>
          <w:lang w:eastAsia="ar-SA"/>
        </w:rPr>
        <w:t>.</w:t>
      </w:r>
      <w:r w:rsidRPr="00AA1D3D">
        <w:rPr>
          <w:sz w:val="24"/>
          <w:szCs w:val="24"/>
          <w:lang w:eastAsia="ar-SA"/>
        </w:rPr>
        <w:t xml:space="preserve"> </w:t>
      </w:r>
      <w:r w:rsidR="000F00B6" w:rsidRPr="00AA1D3D">
        <w:rPr>
          <w:sz w:val="24"/>
          <w:szCs w:val="24"/>
          <w:lang w:eastAsia="ar-SA"/>
        </w:rPr>
        <w:t xml:space="preserve"> </w:t>
      </w:r>
      <w:r w:rsidRPr="00AA1D3D">
        <w:rPr>
          <w:sz w:val="24"/>
          <w:szCs w:val="24"/>
          <w:lang w:eastAsia="ar-SA"/>
        </w:rPr>
        <w:t xml:space="preserve">№ ___ решения конкурсной комиссии, образованной </w:t>
      </w:r>
      <w:r w:rsidR="009D59AD" w:rsidRPr="00AA1D3D">
        <w:rPr>
          <w:sz w:val="24"/>
          <w:szCs w:val="24"/>
          <w:lang w:eastAsia="ar-SA"/>
        </w:rPr>
        <w:t>постановлением Мэра муниципального образования «Эхирит-Булагатский район» от</w:t>
      </w:r>
      <w:r w:rsidR="0063368F" w:rsidRPr="00AA1D3D">
        <w:rPr>
          <w:sz w:val="24"/>
          <w:szCs w:val="24"/>
          <w:lang w:eastAsia="ar-SA"/>
        </w:rPr>
        <w:t> </w:t>
      </w:r>
      <w:r w:rsidR="005842EB">
        <w:rPr>
          <w:sz w:val="24"/>
          <w:szCs w:val="24"/>
          <w:lang w:eastAsia="ar-SA"/>
        </w:rPr>
        <w:t>_________________ г. №__________</w:t>
      </w:r>
      <w:r w:rsidR="009D59AD" w:rsidRPr="00AA1D3D">
        <w:rPr>
          <w:sz w:val="24"/>
          <w:szCs w:val="24"/>
          <w:lang w:eastAsia="ar-SA"/>
        </w:rPr>
        <w:t xml:space="preserve"> </w:t>
      </w:r>
      <w:r w:rsidRPr="00AA1D3D">
        <w:rPr>
          <w:sz w:val="24"/>
          <w:szCs w:val="24"/>
          <w:lang w:eastAsia="ar-SA"/>
        </w:rPr>
        <w:t xml:space="preserve"> заключили настоящее соглашение.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2A14F2" w:rsidRDefault="006052E2" w:rsidP="002A14F2">
      <w:pPr>
        <w:pStyle w:val="af4"/>
        <w:numPr>
          <w:ilvl w:val="3"/>
          <w:numId w:val="2"/>
        </w:numPr>
        <w:tabs>
          <w:tab w:val="clear" w:pos="3060"/>
          <w:tab w:val="num" w:pos="0"/>
          <w:tab w:val="left" w:pos="284"/>
        </w:tabs>
        <w:suppressAutoHyphens/>
        <w:ind w:left="0" w:firstLine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A14F2">
        <w:rPr>
          <w:rFonts w:ascii="Times New Roman" w:hAnsi="Times New Roman"/>
          <w:sz w:val="24"/>
          <w:szCs w:val="24"/>
          <w:lang w:eastAsia="ar-SA"/>
        </w:rPr>
        <w:t>Предмет соглашения</w:t>
      </w:r>
    </w:p>
    <w:p w:rsidR="000F00B6" w:rsidRPr="00AA1D3D" w:rsidRDefault="006052E2" w:rsidP="000F00B6">
      <w:pPr>
        <w:suppressAutoHyphens/>
        <w:ind w:firstLine="567"/>
        <w:jc w:val="both"/>
        <w:rPr>
          <w:bCs/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ab/>
        <w:t>1.</w:t>
      </w:r>
      <w:r w:rsidR="003F00FF" w:rsidRPr="00AA1D3D">
        <w:rPr>
          <w:sz w:val="24"/>
          <w:szCs w:val="24"/>
          <w:lang w:eastAsia="ar-SA"/>
        </w:rPr>
        <w:t>1.</w:t>
      </w:r>
      <w:r w:rsidRPr="00AA1D3D">
        <w:rPr>
          <w:sz w:val="24"/>
          <w:szCs w:val="24"/>
          <w:lang w:eastAsia="ar-SA"/>
        </w:rPr>
        <w:t xml:space="preserve"> По настоящему соглашению Администрация муниципального образования «Эхирит-Булагатский район» предоставляет </w:t>
      </w:r>
      <w:r w:rsidR="000F00B6" w:rsidRPr="00AA1D3D">
        <w:rPr>
          <w:bCs/>
          <w:sz w:val="24"/>
          <w:szCs w:val="24"/>
          <w:lang w:eastAsia="ar-SA"/>
        </w:rPr>
        <w:t>субсидию на осуществление мероприятий по содействию развитию малого и среднего предпринимательства</w:t>
      </w:r>
    </w:p>
    <w:p w:rsidR="000F00B6" w:rsidRPr="00AA1D3D" w:rsidRDefault="000F00B6" w:rsidP="000F00B6">
      <w:pPr>
        <w:suppressAutoHyphens/>
        <w:ind w:firstLine="567"/>
        <w:jc w:val="both"/>
        <w:rPr>
          <w:bCs/>
          <w:sz w:val="24"/>
          <w:szCs w:val="24"/>
          <w:lang w:eastAsia="ar-SA"/>
        </w:rPr>
      </w:pPr>
      <w:r w:rsidRPr="00AA1D3D">
        <w:rPr>
          <w:bCs/>
          <w:sz w:val="24"/>
          <w:szCs w:val="24"/>
          <w:lang w:eastAsia="ar-SA"/>
        </w:rPr>
        <w:t>на_____________________________________________________________________</w:t>
      </w:r>
    </w:p>
    <w:p w:rsidR="006052E2" w:rsidRPr="00AA1D3D" w:rsidRDefault="009D59AD" w:rsidP="003F00FF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в размере _________ (</w:t>
      </w:r>
      <w:r w:rsidR="006052E2" w:rsidRPr="00AA1D3D">
        <w:rPr>
          <w:sz w:val="24"/>
          <w:szCs w:val="24"/>
          <w:lang w:eastAsia="ar-SA"/>
        </w:rPr>
        <w:t xml:space="preserve"> _______________________) рублей (далее – субсидия), а получатель обеспечивает целевое использование субсидии в соответствии со сметой </w:t>
      </w:r>
      <w:r w:rsidR="007F5254" w:rsidRPr="00AA1D3D">
        <w:rPr>
          <w:sz w:val="24"/>
          <w:szCs w:val="24"/>
          <w:lang w:eastAsia="ar-SA"/>
        </w:rPr>
        <w:t>планируемых затрат</w:t>
      </w:r>
      <w:r w:rsidR="006052E2" w:rsidRPr="00AA1D3D">
        <w:rPr>
          <w:sz w:val="24"/>
          <w:szCs w:val="24"/>
          <w:lang w:eastAsia="ar-SA"/>
        </w:rPr>
        <w:t xml:space="preserve"> (приложение 1 к настоящему соглашению).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2. Права и обязанности сторон</w:t>
      </w:r>
    </w:p>
    <w:p w:rsidR="006052E2" w:rsidRPr="00AA1D3D" w:rsidRDefault="006052E2" w:rsidP="00FD2E16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2.</w:t>
      </w:r>
      <w:r w:rsidR="003F00FF" w:rsidRPr="00AA1D3D">
        <w:rPr>
          <w:sz w:val="24"/>
          <w:szCs w:val="24"/>
          <w:lang w:eastAsia="ar-SA"/>
        </w:rPr>
        <w:t xml:space="preserve">1. </w:t>
      </w:r>
      <w:r w:rsidRPr="00AA1D3D">
        <w:rPr>
          <w:sz w:val="24"/>
          <w:szCs w:val="24"/>
          <w:lang w:eastAsia="ar-SA"/>
        </w:rPr>
        <w:t>Администрация муниципального образования «Эхирит-Булагатский район»</w:t>
      </w:r>
    </w:p>
    <w:p w:rsidR="006052E2" w:rsidRPr="00AA1D3D" w:rsidRDefault="006052E2" w:rsidP="00FD2E16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а) предоставляет субсидию путем перечисления </w:t>
      </w:r>
      <w:r w:rsidR="00B23514" w:rsidRPr="00AA1D3D">
        <w:rPr>
          <w:sz w:val="24"/>
          <w:szCs w:val="24"/>
          <w:lang w:eastAsia="ar-SA"/>
        </w:rPr>
        <w:t xml:space="preserve">денежных средств </w:t>
      </w:r>
      <w:r w:rsidRPr="00AA1D3D">
        <w:rPr>
          <w:sz w:val="24"/>
          <w:szCs w:val="24"/>
          <w:lang w:eastAsia="ar-SA"/>
        </w:rPr>
        <w:t>на расчетный счет получателя в кредитной организации (банке);</w:t>
      </w:r>
    </w:p>
    <w:p w:rsidR="00B54A5D" w:rsidRDefault="00FD2E16" w:rsidP="00FD2E16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б) </w:t>
      </w:r>
      <w:r w:rsidR="006052E2" w:rsidRPr="00AA1D3D">
        <w:rPr>
          <w:sz w:val="24"/>
          <w:szCs w:val="24"/>
          <w:lang w:eastAsia="ar-SA"/>
        </w:rPr>
        <w:t xml:space="preserve">проводит проверки исполнения </w:t>
      </w:r>
      <w:r w:rsidR="00846B12">
        <w:rPr>
          <w:sz w:val="24"/>
          <w:szCs w:val="24"/>
          <w:lang w:eastAsia="ar-SA"/>
        </w:rPr>
        <w:t>получателем условий</w:t>
      </w:r>
      <w:r w:rsidR="00B54A5D">
        <w:rPr>
          <w:sz w:val="24"/>
          <w:szCs w:val="24"/>
          <w:lang w:eastAsia="ar-SA"/>
        </w:rPr>
        <w:t>, целей и порядка предоставления субсидии согласно</w:t>
      </w:r>
      <w:r w:rsidR="00846B12">
        <w:rPr>
          <w:sz w:val="24"/>
          <w:szCs w:val="24"/>
          <w:lang w:eastAsia="ar-SA"/>
        </w:rPr>
        <w:t xml:space="preserve"> </w:t>
      </w:r>
      <w:r w:rsidR="00B54A5D">
        <w:rPr>
          <w:sz w:val="24"/>
          <w:szCs w:val="24"/>
          <w:lang w:eastAsia="ar-SA"/>
        </w:rPr>
        <w:t>пункту 9 Положения;</w:t>
      </w:r>
    </w:p>
    <w:p w:rsidR="006052E2" w:rsidRDefault="00B54A5D" w:rsidP="00FD2E16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</w:t>
      </w:r>
      <w:r w:rsidR="006052E2" w:rsidRPr="00AA1D3D">
        <w:rPr>
          <w:sz w:val="24"/>
          <w:szCs w:val="24"/>
          <w:lang w:eastAsia="ar-SA"/>
        </w:rPr>
        <w:t xml:space="preserve">) </w:t>
      </w:r>
      <w:r>
        <w:rPr>
          <w:sz w:val="24"/>
          <w:szCs w:val="24"/>
          <w:lang w:eastAsia="ar-SA"/>
        </w:rPr>
        <w:t xml:space="preserve">в соответствии с Положением </w:t>
      </w:r>
      <w:r w:rsidR="006052E2" w:rsidRPr="00AA1D3D">
        <w:rPr>
          <w:sz w:val="24"/>
          <w:szCs w:val="24"/>
          <w:lang w:eastAsia="ar-SA"/>
        </w:rPr>
        <w:t>направляет получателю требование о возврате полученной субсидии в случае:</w:t>
      </w:r>
    </w:p>
    <w:p w:rsidR="00B54A5D" w:rsidRPr="00807269" w:rsidRDefault="00B54A5D" w:rsidP="00807269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установления фактов нарушения получателями субсидий условий предоставления субсидий, установленных в ходе проверки Комитетом нарушения получателем субсидии</w:t>
      </w:r>
      <w:r w:rsidR="00E51CED">
        <w:rPr>
          <w:rFonts w:ascii="Times New Roman" w:hAnsi="Times New Roman"/>
          <w:sz w:val="24"/>
          <w:szCs w:val="24"/>
        </w:rPr>
        <w:t xml:space="preserve"> условий, целей и порядка п</w:t>
      </w:r>
      <w:r w:rsidRPr="00807269">
        <w:rPr>
          <w:rFonts w:ascii="Times New Roman" w:hAnsi="Times New Roman"/>
          <w:sz w:val="24"/>
          <w:szCs w:val="24"/>
        </w:rPr>
        <w:t>редоставлени</w:t>
      </w:r>
      <w:r w:rsidR="00E51CED">
        <w:rPr>
          <w:rFonts w:ascii="Times New Roman" w:hAnsi="Times New Roman"/>
          <w:sz w:val="24"/>
          <w:szCs w:val="24"/>
        </w:rPr>
        <w:t>я</w:t>
      </w:r>
      <w:r w:rsidRPr="00807269">
        <w:rPr>
          <w:rFonts w:ascii="Times New Roman" w:hAnsi="Times New Roman"/>
          <w:sz w:val="24"/>
          <w:szCs w:val="24"/>
        </w:rPr>
        <w:t xml:space="preserve"> субсидии;</w:t>
      </w:r>
    </w:p>
    <w:p w:rsidR="00B54A5D" w:rsidRPr="008F58CA" w:rsidRDefault="00B54A5D" w:rsidP="00807269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 xml:space="preserve">нецелевого расходования </w:t>
      </w:r>
      <w:r w:rsidRPr="008F58CA">
        <w:rPr>
          <w:rFonts w:ascii="Times New Roman" w:hAnsi="Times New Roman"/>
          <w:sz w:val="24"/>
          <w:szCs w:val="24"/>
        </w:rPr>
        <w:t>субсидии</w:t>
      </w:r>
      <w:r w:rsidR="008F58CA" w:rsidRPr="008F58CA">
        <w:rPr>
          <w:rFonts w:ascii="Times New Roman" w:hAnsi="Times New Roman"/>
          <w:sz w:val="24"/>
          <w:szCs w:val="24"/>
        </w:rPr>
        <w:t xml:space="preserve"> </w:t>
      </w:r>
      <w:r w:rsidR="008F58CA" w:rsidRPr="008F58CA">
        <w:rPr>
          <w:rFonts w:ascii="Times New Roman" w:hAnsi="Times New Roman"/>
          <w:sz w:val="24"/>
          <w:szCs w:val="24"/>
          <w:lang w:eastAsia="ar-SA"/>
        </w:rPr>
        <w:t>(несоответствия со сметой планируемых затрат (приложение 1 к настоящему соглашению);</w:t>
      </w:r>
    </w:p>
    <w:p w:rsidR="00B54A5D" w:rsidRPr="008F58CA" w:rsidRDefault="00B54A5D" w:rsidP="008F58CA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F58CA">
        <w:rPr>
          <w:rFonts w:ascii="Times New Roman" w:hAnsi="Times New Roman"/>
          <w:sz w:val="24"/>
          <w:szCs w:val="24"/>
        </w:rPr>
        <w:t>недостижения целевых показателей, предусмотренных</w:t>
      </w:r>
      <w:r w:rsidR="008F58CA" w:rsidRPr="008F58CA">
        <w:rPr>
          <w:rFonts w:ascii="Times New Roman" w:hAnsi="Times New Roman"/>
          <w:sz w:val="24"/>
          <w:szCs w:val="24"/>
        </w:rPr>
        <w:t xml:space="preserve"> под</w:t>
      </w:r>
      <w:r w:rsidRPr="008F58CA">
        <w:rPr>
          <w:rFonts w:ascii="Times New Roman" w:hAnsi="Times New Roman"/>
          <w:sz w:val="24"/>
          <w:szCs w:val="24"/>
        </w:rPr>
        <w:t xml:space="preserve">пунктом </w:t>
      </w:r>
      <w:r w:rsidR="008F58CA" w:rsidRPr="008F58CA">
        <w:rPr>
          <w:rFonts w:ascii="Times New Roman" w:hAnsi="Times New Roman"/>
          <w:sz w:val="24"/>
          <w:szCs w:val="24"/>
        </w:rPr>
        <w:t>2 пункта 2.2</w:t>
      </w:r>
      <w:r w:rsidRPr="008F58CA">
        <w:rPr>
          <w:rFonts w:ascii="Times New Roman" w:hAnsi="Times New Roman"/>
          <w:sz w:val="24"/>
          <w:szCs w:val="24"/>
        </w:rPr>
        <w:t xml:space="preserve"> Соглашения;</w:t>
      </w:r>
    </w:p>
    <w:p w:rsidR="00B54A5D" w:rsidRPr="00807269" w:rsidRDefault="00B54A5D" w:rsidP="00807269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lastRenderedPageBreak/>
        <w:t>осуществления предпринимательской деятельности по виду деятельности, на который запрашивается субсидия, менее 3(трех) лет со дня получения субсидии;</w:t>
      </w:r>
    </w:p>
    <w:p w:rsidR="00B54A5D" w:rsidRPr="00B05062" w:rsidRDefault="00E51CED" w:rsidP="00807269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B05062">
        <w:rPr>
          <w:rFonts w:ascii="Times New Roman" w:hAnsi="Times New Roman"/>
          <w:sz w:val="24"/>
          <w:szCs w:val="24"/>
        </w:rPr>
        <w:t xml:space="preserve">неиспользования </w:t>
      </w:r>
      <w:r w:rsidR="00B54A5D" w:rsidRPr="00B05062">
        <w:rPr>
          <w:rFonts w:ascii="Times New Roman" w:hAnsi="Times New Roman"/>
          <w:sz w:val="24"/>
          <w:szCs w:val="24"/>
        </w:rPr>
        <w:t>субсиди</w:t>
      </w:r>
      <w:r w:rsidRPr="00B05062">
        <w:rPr>
          <w:rFonts w:ascii="Times New Roman" w:hAnsi="Times New Roman"/>
          <w:sz w:val="24"/>
          <w:szCs w:val="24"/>
        </w:rPr>
        <w:t>и</w:t>
      </w:r>
      <w:r w:rsidR="00B54A5D" w:rsidRPr="00B05062">
        <w:rPr>
          <w:rFonts w:ascii="Times New Roman" w:hAnsi="Times New Roman"/>
          <w:sz w:val="24"/>
          <w:szCs w:val="24"/>
        </w:rPr>
        <w:t xml:space="preserve"> в текущем финансовом году;</w:t>
      </w:r>
    </w:p>
    <w:p w:rsidR="00B54A5D" w:rsidRPr="00807269" w:rsidRDefault="00B54A5D" w:rsidP="00807269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непредоставления получателем субсидии отчетов и документов к ним в соответствии с подпункт</w:t>
      </w:r>
      <w:r w:rsidR="00BC49C7">
        <w:rPr>
          <w:rFonts w:ascii="Times New Roman" w:hAnsi="Times New Roman"/>
          <w:sz w:val="24"/>
          <w:szCs w:val="24"/>
        </w:rPr>
        <w:t xml:space="preserve">ом 4,5 </w:t>
      </w:r>
      <w:r w:rsidRPr="00807269">
        <w:rPr>
          <w:rFonts w:ascii="Times New Roman" w:hAnsi="Times New Roman"/>
          <w:sz w:val="24"/>
          <w:szCs w:val="24"/>
        </w:rPr>
        <w:t>пункта 2.2 Соглашения;</w:t>
      </w:r>
    </w:p>
    <w:p w:rsidR="00B54A5D" w:rsidRPr="00807269" w:rsidRDefault="00B54A5D" w:rsidP="00807269">
      <w:pPr>
        <w:pStyle w:val="af4"/>
        <w:numPr>
          <w:ilvl w:val="0"/>
          <w:numId w:val="39"/>
        </w:numPr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непредоставления получателем субсидии информации в соответствии с подпункт</w:t>
      </w:r>
      <w:r w:rsidR="00E51CED">
        <w:rPr>
          <w:rFonts w:ascii="Times New Roman" w:hAnsi="Times New Roman"/>
          <w:sz w:val="24"/>
          <w:szCs w:val="24"/>
        </w:rPr>
        <w:t>ом</w:t>
      </w:r>
      <w:r w:rsidRPr="00807269">
        <w:rPr>
          <w:rFonts w:ascii="Times New Roman" w:hAnsi="Times New Roman"/>
          <w:sz w:val="24"/>
          <w:szCs w:val="24"/>
        </w:rPr>
        <w:t xml:space="preserve"> </w:t>
      </w:r>
      <w:r w:rsidR="00BC49C7">
        <w:rPr>
          <w:rFonts w:ascii="Times New Roman" w:hAnsi="Times New Roman"/>
          <w:sz w:val="24"/>
          <w:szCs w:val="24"/>
        </w:rPr>
        <w:t>6</w:t>
      </w:r>
      <w:r w:rsidRPr="00807269">
        <w:rPr>
          <w:rFonts w:ascii="Times New Roman" w:hAnsi="Times New Roman"/>
          <w:sz w:val="24"/>
          <w:szCs w:val="24"/>
        </w:rPr>
        <w:t xml:space="preserve"> пункта 2.2 Соглашения;</w:t>
      </w:r>
    </w:p>
    <w:p w:rsidR="00807269" w:rsidRDefault="00807269" w:rsidP="006052E2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г)</w:t>
      </w:r>
      <w:r w:rsidR="00846B12">
        <w:rPr>
          <w:sz w:val="24"/>
          <w:szCs w:val="24"/>
          <w:lang w:eastAsia="ar-SA"/>
        </w:rPr>
        <w:t xml:space="preserve"> в</w:t>
      </w:r>
      <w:r w:rsidR="00846B12" w:rsidRPr="00AA1D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с Положением направляет получателю субсидии требование о возврате субсидии в местный бюджет остатка полученной субсидии, если получатель использовал субсидию не в полном объеме в соответствующем </w:t>
      </w:r>
      <w:r w:rsidRPr="008F58CA">
        <w:rPr>
          <w:sz w:val="24"/>
          <w:szCs w:val="24"/>
        </w:rPr>
        <w:t>финансовом году при условии достижения целевых показателей</w:t>
      </w:r>
      <w:r w:rsidR="008F58CA" w:rsidRPr="008F58CA">
        <w:rPr>
          <w:sz w:val="24"/>
          <w:szCs w:val="24"/>
        </w:rPr>
        <w:t>,</w:t>
      </w:r>
      <w:r w:rsidRPr="008F58CA">
        <w:rPr>
          <w:sz w:val="24"/>
          <w:szCs w:val="24"/>
        </w:rPr>
        <w:t xml:space="preserve"> предусмотренных</w:t>
      </w:r>
      <w:r w:rsidR="008F58CA" w:rsidRPr="008F58CA">
        <w:rPr>
          <w:sz w:val="24"/>
          <w:szCs w:val="24"/>
        </w:rPr>
        <w:t xml:space="preserve"> подпунктом</w:t>
      </w:r>
      <w:r w:rsidRPr="008F58CA">
        <w:rPr>
          <w:sz w:val="24"/>
          <w:szCs w:val="24"/>
        </w:rPr>
        <w:t xml:space="preserve"> </w:t>
      </w:r>
      <w:r w:rsidR="008F58CA" w:rsidRPr="008F58CA">
        <w:rPr>
          <w:sz w:val="24"/>
          <w:szCs w:val="24"/>
        </w:rPr>
        <w:t xml:space="preserve">2 </w:t>
      </w:r>
      <w:r w:rsidRPr="008F58CA">
        <w:rPr>
          <w:sz w:val="24"/>
          <w:szCs w:val="24"/>
        </w:rPr>
        <w:t xml:space="preserve"> </w:t>
      </w:r>
      <w:r w:rsidR="008F58CA" w:rsidRPr="008F58CA">
        <w:rPr>
          <w:sz w:val="24"/>
          <w:szCs w:val="24"/>
        </w:rPr>
        <w:t>пункта 2.2</w:t>
      </w:r>
      <w:r w:rsidR="008F58C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46B12" w:rsidRDefault="00807269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д) производит взыскание полученной субсидии в судебном порядке в соответствии с законодательством Российской Федерации в случае невозврата его получателем в соответствии с требованиями, указанными в подпунктах «в» и «г» пункта 2.1 настоящего соглашения. </w:t>
      </w:r>
    </w:p>
    <w:p w:rsidR="00846B12" w:rsidRDefault="00846B1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295C06" w:rsidRDefault="003F00FF" w:rsidP="00295C06">
      <w:pPr>
        <w:tabs>
          <w:tab w:val="left" w:pos="426"/>
          <w:tab w:val="left" w:pos="567"/>
          <w:tab w:val="left" w:pos="851"/>
        </w:tabs>
        <w:autoSpaceDE w:val="0"/>
        <w:ind w:left="567"/>
        <w:jc w:val="both"/>
        <w:rPr>
          <w:sz w:val="24"/>
          <w:szCs w:val="24"/>
        </w:rPr>
      </w:pPr>
      <w:r w:rsidRPr="00AA1D3D">
        <w:rPr>
          <w:sz w:val="24"/>
          <w:szCs w:val="24"/>
          <w:lang w:eastAsia="ar-SA"/>
        </w:rPr>
        <w:t>2.2</w:t>
      </w:r>
      <w:r w:rsidR="006052E2" w:rsidRPr="00AA1D3D">
        <w:rPr>
          <w:sz w:val="24"/>
          <w:szCs w:val="24"/>
          <w:lang w:eastAsia="ar-SA"/>
        </w:rPr>
        <w:t>. Получатель:</w:t>
      </w:r>
      <w:r w:rsidR="00846B12" w:rsidRPr="00846B12">
        <w:rPr>
          <w:sz w:val="24"/>
          <w:szCs w:val="24"/>
        </w:rPr>
        <w:t xml:space="preserve"> </w:t>
      </w:r>
    </w:p>
    <w:p w:rsidR="00846B12" w:rsidRPr="00AA1D3D" w:rsidRDefault="00295C06" w:rsidP="00295C06">
      <w:pPr>
        <w:tabs>
          <w:tab w:val="left" w:pos="426"/>
          <w:tab w:val="left" w:pos="567"/>
          <w:tab w:val="left" w:pos="851"/>
        </w:tabs>
        <w:autoSpaceDE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обеспечивает</w:t>
      </w:r>
      <w:r w:rsidRPr="00AA1D3D">
        <w:rPr>
          <w:sz w:val="24"/>
          <w:szCs w:val="24"/>
        </w:rPr>
        <w:t xml:space="preserve"> </w:t>
      </w:r>
      <w:r w:rsidR="00846B12" w:rsidRPr="00AA1D3D">
        <w:rPr>
          <w:sz w:val="24"/>
          <w:szCs w:val="24"/>
        </w:rPr>
        <w:t>целевое исп</w:t>
      </w:r>
      <w:r>
        <w:rPr>
          <w:sz w:val="24"/>
          <w:szCs w:val="24"/>
        </w:rPr>
        <w:t>ользование субсидии</w:t>
      </w:r>
      <w:r w:rsidRPr="00295C06">
        <w:rPr>
          <w:sz w:val="24"/>
          <w:szCs w:val="24"/>
          <w:lang w:eastAsia="ar-SA"/>
        </w:rPr>
        <w:t xml:space="preserve"> </w:t>
      </w:r>
      <w:r w:rsidRPr="00AA1D3D">
        <w:rPr>
          <w:sz w:val="24"/>
          <w:szCs w:val="24"/>
          <w:lang w:eastAsia="ar-SA"/>
        </w:rPr>
        <w:t>в соответствии со сметой планируемых затрат (прилож</w:t>
      </w:r>
      <w:r>
        <w:rPr>
          <w:sz w:val="24"/>
          <w:szCs w:val="24"/>
          <w:lang w:eastAsia="ar-SA"/>
        </w:rPr>
        <w:t>ение 1 к настоящему соглашению);</w:t>
      </w:r>
    </w:p>
    <w:p w:rsidR="00846B12" w:rsidRDefault="00295C06" w:rsidP="00295C06">
      <w:pPr>
        <w:tabs>
          <w:tab w:val="left" w:pos="426"/>
          <w:tab w:val="left" w:pos="567"/>
          <w:tab w:val="left" w:pos="851"/>
        </w:tabs>
        <w:autoSpaceDE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 обеспечивает достижение</w:t>
      </w:r>
      <w:r w:rsidR="00846B12" w:rsidRPr="00AA1D3D">
        <w:rPr>
          <w:sz w:val="24"/>
          <w:szCs w:val="24"/>
        </w:rPr>
        <w:t xml:space="preserve"> п</w:t>
      </w:r>
      <w:r w:rsidR="00846B12">
        <w:rPr>
          <w:sz w:val="24"/>
          <w:szCs w:val="24"/>
        </w:rPr>
        <w:t>ланируемых целевых показателей:</w:t>
      </w:r>
    </w:p>
    <w:p w:rsidR="00A62881" w:rsidRDefault="00295C06" w:rsidP="00F35A51">
      <w:pPr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46B12">
        <w:rPr>
          <w:sz w:val="24"/>
          <w:szCs w:val="24"/>
        </w:rPr>
        <w:t> </w:t>
      </w:r>
      <w:r w:rsidR="00A32233">
        <w:rPr>
          <w:sz w:val="24"/>
          <w:szCs w:val="24"/>
        </w:rPr>
        <w:t>планируемый о</w:t>
      </w:r>
      <w:r w:rsidR="00A32233" w:rsidRPr="00C17C84">
        <w:rPr>
          <w:sz w:val="24"/>
          <w:szCs w:val="24"/>
        </w:rPr>
        <w:t>бъем отчислений в бюджеты бюджетной системы</w:t>
      </w:r>
      <w:r w:rsidR="00A32233">
        <w:rPr>
          <w:sz w:val="24"/>
          <w:szCs w:val="24"/>
        </w:rPr>
        <w:t xml:space="preserve"> РФ</w:t>
      </w:r>
      <w:r w:rsidR="00A32233" w:rsidRPr="00C17C84">
        <w:rPr>
          <w:sz w:val="24"/>
          <w:szCs w:val="24"/>
        </w:rPr>
        <w:t xml:space="preserve"> и в гос</w:t>
      </w:r>
      <w:r w:rsidR="00A32233">
        <w:rPr>
          <w:sz w:val="24"/>
          <w:szCs w:val="24"/>
        </w:rPr>
        <w:t xml:space="preserve">ударственные внебюджетные фонды </w:t>
      </w:r>
      <w:r w:rsidR="00846B12" w:rsidRPr="00AA1D3D">
        <w:rPr>
          <w:sz w:val="24"/>
          <w:szCs w:val="24"/>
        </w:rPr>
        <w:t>за 12 месяцев со дня получения субсидии</w:t>
      </w:r>
      <w:r w:rsidR="00846B12">
        <w:rPr>
          <w:sz w:val="24"/>
          <w:szCs w:val="24"/>
        </w:rPr>
        <w:t xml:space="preserve"> в течение 3 (трех) лет</w:t>
      </w:r>
      <w:r>
        <w:rPr>
          <w:sz w:val="24"/>
          <w:szCs w:val="24"/>
        </w:rPr>
        <w:t xml:space="preserve">: </w:t>
      </w:r>
    </w:p>
    <w:p w:rsidR="00846B12" w:rsidRDefault="00655E97" w:rsidP="00A62881">
      <w:pPr>
        <w:tabs>
          <w:tab w:val="left" w:pos="709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 год: </w:t>
      </w:r>
      <w:r w:rsidR="00295C06">
        <w:rPr>
          <w:sz w:val="24"/>
          <w:szCs w:val="24"/>
        </w:rPr>
        <w:t>______________(_________________</w:t>
      </w:r>
      <w:r>
        <w:rPr>
          <w:sz w:val="24"/>
          <w:szCs w:val="24"/>
        </w:rPr>
        <w:t>_____________________________</w:t>
      </w:r>
      <w:r w:rsidR="00295C06">
        <w:rPr>
          <w:sz w:val="24"/>
          <w:szCs w:val="24"/>
        </w:rPr>
        <w:t>) руб.</w:t>
      </w:r>
    </w:p>
    <w:p w:rsidR="00655E97" w:rsidRDefault="00655E97" w:rsidP="00A62881">
      <w:pPr>
        <w:tabs>
          <w:tab w:val="left" w:pos="709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________ год: ____________(________________________________________________) руб.</w:t>
      </w:r>
    </w:p>
    <w:p w:rsidR="00655E97" w:rsidRPr="00AA1D3D" w:rsidRDefault="00655E97" w:rsidP="00A62881">
      <w:pPr>
        <w:tabs>
          <w:tab w:val="left" w:pos="709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________ год: ____________(________________________________________________) руб.</w:t>
      </w:r>
    </w:p>
    <w:p w:rsidR="00A62881" w:rsidRDefault="00295C06" w:rsidP="00A62881">
      <w:pPr>
        <w:tabs>
          <w:tab w:val="left" w:pos="709"/>
          <w:tab w:val="left" w:pos="851"/>
          <w:tab w:val="left" w:pos="1134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846B12" w:rsidRPr="00AA1D3D">
        <w:rPr>
          <w:sz w:val="24"/>
          <w:szCs w:val="24"/>
        </w:rPr>
        <w:t>количество сохраняемых рабочих мест со дня получения субсидии</w:t>
      </w:r>
      <w:r w:rsidR="00846B12">
        <w:rPr>
          <w:sz w:val="24"/>
          <w:szCs w:val="24"/>
        </w:rPr>
        <w:t xml:space="preserve"> в течение 3 (трех) лет</w:t>
      </w:r>
      <w:r>
        <w:rPr>
          <w:sz w:val="24"/>
          <w:szCs w:val="24"/>
        </w:rPr>
        <w:t>:__________________________________________________________чел.</w:t>
      </w:r>
      <w:r w:rsidR="00A62881">
        <w:rPr>
          <w:sz w:val="24"/>
          <w:szCs w:val="24"/>
        </w:rPr>
        <w:t>(кроме мероприятия «</w:t>
      </w:r>
      <w:r w:rsidR="00A62881" w:rsidRPr="00AA1D3D">
        <w:rPr>
          <w:sz w:val="24"/>
          <w:szCs w:val="24"/>
        </w:rPr>
        <w:t>Поддержка начинающих субъектов малого предпринимательства н</w:t>
      </w:r>
      <w:r w:rsidR="00A62881">
        <w:rPr>
          <w:sz w:val="24"/>
          <w:szCs w:val="24"/>
        </w:rPr>
        <w:t>а создание собственного бизнеса»</w:t>
      </w:r>
    </w:p>
    <w:p w:rsidR="00846B12" w:rsidRPr="00AA1D3D" w:rsidRDefault="00295C06" w:rsidP="00F35A51">
      <w:pPr>
        <w:tabs>
          <w:tab w:val="left" w:pos="426"/>
          <w:tab w:val="left" w:pos="567"/>
          <w:tab w:val="left" w:pos="709"/>
          <w:tab w:val="left" w:pos="851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846B12" w:rsidRPr="00AA1D3D">
        <w:rPr>
          <w:sz w:val="24"/>
          <w:szCs w:val="24"/>
        </w:rPr>
        <w:t>количество рабочих мест, планируемых к созданию в течении 12 месяцев со дня получения субсидии</w:t>
      </w:r>
      <w:r>
        <w:rPr>
          <w:sz w:val="24"/>
          <w:szCs w:val="24"/>
        </w:rPr>
        <w:t>:_______________________________________________________чел.</w:t>
      </w:r>
    </w:p>
    <w:p w:rsidR="00295C06" w:rsidRDefault="00846B12" w:rsidP="00295C06">
      <w:pPr>
        <w:tabs>
          <w:tab w:val="left" w:pos="426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5C0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295C06">
        <w:rPr>
          <w:sz w:val="24"/>
          <w:szCs w:val="24"/>
        </w:rPr>
        <w:t xml:space="preserve">обязуется </w:t>
      </w:r>
      <w:r w:rsidRPr="00AA1D3D">
        <w:rPr>
          <w:sz w:val="24"/>
          <w:szCs w:val="24"/>
        </w:rPr>
        <w:t>осуществл</w:t>
      </w:r>
      <w:r w:rsidR="00295C06">
        <w:rPr>
          <w:sz w:val="24"/>
          <w:szCs w:val="24"/>
        </w:rPr>
        <w:t xml:space="preserve">ять </w:t>
      </w:r>
      <w:r w:rsidRPr="00AA1D3D">
        <w:rPr>
          <w:sz w:val="24"/>
          <w:szCs w:val="24"/>
        </w:rPr>
        <w:t>предпринимательск</w:t>
      </w:r>
      <w:r w:rsidR="00295C06">
        <w:rPr>
          <w:sz w:val="24"/>
          <w:szCs w:val="24"/>
        </w:rPr>
        <w:t>ую</w:t>
      </w:r>
      <w:r w:rsidRPr="00AA1D3D">
        <w:rPr>
          <w:sz w:val="24"/>
          <w:szCs w:val="24"/>
        </w:rPr>
        <w:t xml:space="preserve"> деятельност</w:t>
      </w:r>
      <w:r w:rsidR="00295C06">
        <w:rPr>
          <w:sz w:val="24"/>
          <w:szCs w:val="24"/>
        </w:rPr>
        <w:t>ь</w:t>
      </w:r>
      <w:r w:rsidRPr="00AA1D3D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3 (трех) лет со дня получения субсидии.</w:t>
      </w:r>
    </w:p>
    <w:p w:rsidR="00496AD0" w:rsidRDefault="00295C06" w:rsidP="00655E97">
      <w:pPr>
        <w:tabs>
          <w:tab w:val="left" w:pos="426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4. </w:t>
      </w:r>
      <w:r w:rsidR="00655E97" w:rsidRPr="00AA1D3D">
        <w:rPr>
          <w:sz w:val="24"/>
          <w:szCs w:val="24"/>
          <w:lang w:eastAsia="ar-SA"/>
        </w:rPr>
        <w:t>в течение 1 (одного) месяца</w:t>
      </w:r>
      <w:r w:rsidR="00496AD0">
        <w:rPr>
          <w:sz w:val="24"/>
          <w:szCs w:val="24"/>
          <w:lang w:eastAsia="ar-SA"/>
        </w:rPr>
        <w:t xml:space="preserve"> после использования субсидии,</w:t>
      </w:r>
      <w:r w:rsidR="00496AD0" w:rsidRPr="00496AD0">
        <w:rPr>
          <w:sz w:val="24"/>
          <w:szCs w:val="24"/>
          <w:lang w:eastAsia="ar-SA"/>
        </w:rPr>
        <w:t xml:space="preserve"> </w:t>
      </w:r>
      <w:r w:rsidR="00496AD0" w:rsidRPr="00AA1D3D">
        <w:rPr>
          <w:sz w:val="24"/>
          <w:szCs w:val="24"/>
          <w:lang w:eastAsia="ar-SA"/>
        </w:rPr>
        <w:t xml:space="preserve">но не позднее                           «____» _________ 201___ года представляет в Комитет  отчет согласно приложений </w:t>
      </w:r>
      <w:r w:rsidR="00496AD0">
        <w:rPr>
          <w:sz w:val="24"/>
          <w:szCs w:val="24"/>
          <w:lang w:eastAsia="ar-SA"/>
        </w:rPr>
        <w:t>2,3</w:t>
      </w:r>
      <w:r w:rsidR="00496AD0" w:rsidRPr="00AA1D3D">
        <w:rPr>
          <w:sz w:val="24"/>
          <w:szCs w:val="24"/>
          <w:lang w:eastAsia="ar-SA"/>
        </w:rPr>
        <w:t xml:space="preserve"> к настоящему соглашению;</w:t>
      </w:r>
    </w:p>
    <w:p w:rsidR="00496AD0" w:rsidRDefault="00496AD0" w:rsidP="00496AD0">
      <w:pPr>
        <w:tabs>
          <w:tab w:val="left" w:pos="426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5. </w:t>
      </w:r>
      <w:r w:rsidR="006052E2" w:rsidRPr="00AA1D3D">
        <w:rPr>
          <w:sz w:val="24"/>
          <w:szCs w:val="24"/>
          <w:lang w:eastAsia="ar-SA"/>
        </w:rPr>
        <w:t xml:space="preserve">в течение </w:t>
      </w:r>
      <w:r w:rsidR="00336476" w:rsidRPr="00AA1D3D">
        <w:rPr>
          <w:sz w:val="24"/>
          <w:szCs w:val="24"/>
          <w:lang w:eastAsia="ar-SA"/>
        </w:rPr>
        <w:t xml:space="preserve">1 (одного) </w:t>
      </w:r>
      <w:r w:rsidR="006052E2" w:rsidRPr="00AA1D3D">
        <w:rPr>
          <w:sz w:val="24"/>
          <w:szCs w:val="24"/>
          <w:lang w:eastAsia="ar-SA"/>
        </w:rPr>
        <w:t>месяц</w:t>
      </w:r>
      <w:r w:rsidR="00B23514" w:rsidRPr="00AA1D3D">
        <w:rPr>
          <w:sz w:val="24"/>
          <w:szCs w:val="24"/>
          <w:lang w:eastAsia="ar-SA"/>
        </w:rPr>
        <w:t>а</w:t>
      </w:r>
      <w:r w:rsidR="006052E2" w:rsidRPr="00AA1D3D">
        <w:rPr>
          <w:sz w:val="24"/>
          <w:szCs w:val="24"/>
          <w:lang w:eastAsia="ar-SA"/>
        </w:rPr>
        <w:t xml:space="preserve"> по истечении 12 месяцев после поступления субсидии на расчетный счет получателя в кредитной организации (банке)</w:t>
      </w:r>
      <w:r w:rsidR="00A62881">
        <w:rPr>
          <w:sz w:val="24"/>
          <w:szCs w:val="24"/>
          <w:lang w:eastAsia="ar-SA"/>
        </w:rPr>
        <w:t>,</w:t>
      </w:r>
      <w:r w:rsidR="00BA5BF7" w:rsidRPr="00AA1D3D">
        <w:rPr>
          <w:sz w:val="24"/>
          <w:szCs w:val="24"/>
          <w:lang w:eastAsia="ar-SA"/>
        </w:rPr>
        <w:t xml:space="preserve"> но не позднее </w:t>
      </w:r>
      <w:r w:rsidR="007F5254" w:rsidRPr="00AA1D3D">
        <w:rPr>
          <w:sz w:val="24"/>
          <w:szCs w:val="24"/>
          <w:lang w:eastAsia="ar-SA"/>
        </w:rPr>
        <w:t xml:space="preserve">                          </w:t>
      </w:r>
      <w:r w:rsidR="00BA5BF7" w:rsidRPr="00AA1D3D">
        <w:rPr>
          <w:sz w:val="24"/>
          <w:szCs w:val="24"/>
          <w:lang w:eastAsia="ar-SA"/>
        </w:rPr>
        <w:t>«</w:t>
      </w:r>
      <w:r w:rsidR="00B23514" w:rsidRPr="00AA1D3D">
        <w:rPr>
          <w:sz w:val="24"/>
          <w:szCs w:val="24"/>
          <w:lang w:eastAsia="ar-SA"/>
        </w:rPr>
        <w:t>____</w:t>
      </w:r>
      <w:r w:rsidR="00BA5BF7" w:rsidRPr="00AA1D3D">
        <w:rPr>
          <w:sz w:val="24"/>
          <w:szCs w:val="24"/>
          <w:lang w:eastAsia="ar-SA"/>
        </w:rPr>
        <w:t>» ______</w:t>
      </w:r>
      <w:r w:rsidR="007F5254" w:rsidRPr="00AA1D3D">
        <w:rPr>
          <w:sz w:val="24"/>
          <w:szCs w:val="24"/>
          <w:lang w:eastAsia="ar-SA"/>
        </w:rPr>
        <w:t>___</w:t>
      </w:r>
      <w:r w:rsidR="00BA5BF7" w:rsidRPr="00AA1D3D">
        <w:rPr>
          <w:sz w:val="24"/>
          <w:szCs w:val="24"/>
          <w:lang w:eastAsia="ar-SA"/>
        </w:rPr>
        <w:t xml:space="preserve"> 201___ года</w:t>
      </w:r>
      <w:r w:rsidR="006052E2" w:rsidRPr="00AA1D3D">
        <w:rPr>
          <w:sz w:val="24"/>
          <w:szCs w:val="24"/>
          <w:lang w:eastAsia="ar-SA"/>
        </w:rPr>
        <w:t xml:space="preserve"> представляет </w:t>
      </w:r>
      <w:r w:rsidR="00BA5BF7" w:rsidRPr="00AA1D3D">
        <w:rPr>
          <w:sz w:val="24"/>
          <w:szCs w:val="24"/>
          <w:lang w:eastAsia="ar-SA"/>
        </w:rPr>
        <w:t xml:space="preserve">в Комитет </w:t>
      </w:r>
      <w:r w:rsidR="006052E2" w:rsidRPr="00AA1D3D">
        <w:rPr>
          <w:sz w:val="24"/>
          <w:szCs w:val="24"/>
          <w:lang w:eastAsia="ar-SA"/>
        </w:rPr>
        <w:t xml:space="preserve"> отчет </w:t>
      </w:r>
      <w:r w:rsidR="00336476" w:rsidRPr="00AA1D3D">
        <w:rPr>
          <w:sz w:val="24"/>
          <w:szCs w:val="24"/>
          <w:lang w:eastAsia="ar-SA"/>
        </w:rPr>
        <w:t>согласно п</w:t>
      </w:r>
      <w:r w:rsidR="006052E2" w:rsidRPr="00AA1D3D">
        <w:rPr>
          <w:sz w:val="24"/>
          <w:szCs w:val="24"/>
          <w:lang w:eastAsia="ar-SA"/>
        </w:rPr>
        <w:t>риложени</w:t>
      </w:r>
      <w:r>
        <w:rPr>
          <w:sz w:val="24"/>
          <w:szCs w:val="24"/>
          <w:lang w:eastAsia="ar-SA"/>
        </w:rPr>
        <w:t xml:space="preserve">я </w:t>
      </w:r>
      <w:r w:rsidR="006052E2" w:rsidRPr="00AA1D3D">
        <w:rPr>
          <w:sz w:val="24"/>
          <w:szCs w:val="24"/>
          <w:lang w:eastAsia="ar-SA"/>
        </w:rPr>
        <w:t>4 к настоящему соглашению;</w:t>
      </w:r>
    </w:p>
    <w:p w:rsidR="008F58CA" w:rsidRDefault="00496AD0" w:rsidP="00496AD0">
      <w:pPr>
        <w:tabs>
          <w:tab w:val="left" w:pos="426"/>
          <w:tab w:val="left" w:pos="567"/>
          <w:tab w:val="left" w:pos="99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="008F58CA" w:rsidRPr="008F58CA">
        <w:rPr>
          <w:sz w:val="24"/>
          <w:szCs w:val="24"/>
          <w:lang w:eastAsia="ar-SA"/>
        </w:rPr>
        <w:t xml:space="preserve">предоставляет по запросу </w:t>
      </w:r>
      <w:r w:rsidR="002D4829" w:rsidRPr="008F58CA">
        <w:rPr>
          <w:sz w:val="24"/>
          <w:szCs w:val="24"/>
          <w:lang w:eastAsia="ar-SA"/>
        </w:rPr>
        <w:t xml:space="preserve">Администрации или уполномоченного им лица и в установленные им сроки </w:t>
      </w:r>
      <w:r w:rsidR="008F58CA" w:rsidRPr="008F58CA">
        <w:rPr>
          <w:sz w:val="24"/>
          <w:szCs w:val="24"/>
          <w:lang w:eastAsia="ar-SA"/>
        </w:rPr>
        <w:t xml:space="preserve">информацию и документы, необходимые для проведения проверок соблюдения условий, целей и порядка предоставления </w:t>
      </w:r>
    </w:p>
    <w:p w:rsidR="002D4829" w:rsidRPr="008F58CA" w:rsidRDefault="00496AD0" w:rsidP="00496AD0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7. </w:t>
      </w:r>
      <w:r w:rsidR="00CF549E" w:rsidRPr="008F58CA">
        <w:rPr>
          <w:sz w:val="24"/>
          <w:szCs w:val="24"/>
          <w:lang w:eastAsia="ar-SA"/>
        </w:rPr>
        <w:t xml:space="preserve">обеспечивает выполнение принятых по настоящему Соглашению обязательств за счет собственных средств </w:t>
      </w:r>
      <w:r w:rsidR="002D4829" w:rsidRPr="008F58CA">
        <w:rPr>
          <w:sz w:val="24"/>
          <w:szCs w:val="24"/>
          <w:lang w:eastAsia="ar-SA"/>
        </w:rPr>
        <w:t>в случае нецелевого использования субсидии.</w:t>
      </w:r>
    </w:p>
    <w:p w:rsidR="00496AD0" w:rsidRDefault="00496AD0" w:rsidP="00496AD0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8. </w:t>
      </w:r>
      <w:r w:rsidR="002D4829" w:rsidRPr="00AA1D3D">
        <w:rPr>
          <w:sz w:val="24"/>
          <w:szCs w:val="24"/>
          <w:lang w:eastAsia="ar-SA"/>
        </w:rPr>
        <w:t>в случае изменения платежных реквизитов расчетного счета незамедлительно уведомляет Администрацию путем направления соответствующего письменного извещения, подписанного уполномоченным лицом;</w:t>
      </w:r>
    </w:p>
    <w:p w:rsidR="00496AD0" w:rsidRDefault="00496AD0" w:rsidP="00496AD0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9. </w:t>
      </w:r>
      <w:r w:rsidR="00FD2E16">
        <w:rPr>
          <w:sz w:val="24"/>
          <w:szCs w:val="24"/>
          <w:lang w:eastAsia="ar-SA"/>
        </w:rPr>
        <w:t>дает согласие на осуществление Комитетом проверок соблюдения условий, целей и порядка предоставления субсидий и оказывает содействие при проведении проверки;</w:t>
      </w:r>
    </w:p>
    <w:p w:rsidR="00FD2E16" w:rsidRDefault="00496AD0" w:rsidP="00496AD0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10. </w:t>
      </w:r>
      <w:r w:rsidR="00FD2E16">
        <w:rPr>
          <w:sz w:val="24"/>
          <w:szCs w:val="24"/>
          <w:lang w:eastAsia="ar-SA"/>
        </w:rPr>
        <w:t>возвращает в местный бюджет субсидию</w:t>
      </w:r>
      <w:r w:rsidR="008F58CA">
        <w:rPr>
          <w:sz w:val="24"/>
          <w:szCs w:val="24"/>
          <w:lang w:eastAsia="ar-SA"/>
        </w:rPr>
        <w:t xml:space="preserve"> в полном объеме</w:t>
      </w:r>
      <w:r w:rsidR="00FD2E16">
        <w:rPr>
          <w:sz w:val="24"/>
          <w:szCs w:val="24"/>
          <w:lang w:eastAsia="ar-SA"/>
        </w:rPr>
        <w:t xml:space="preserve"> в течение 30 дней со дня получения соответствующего требования от Комитета в случае:</w:t>
      </w:r>
    </w:p>
    <w:p w:rsidR="00FD2E16" w:rsidRPr="00807269" w:rsidRDefault="00FD2E16" w:rsidP="00FD2E16">
      <w:pPr>
        <w:pStyle w:val="af4"/>
        <w:numPr>
          <w:ilvl w:val="0"/>
          <w:numId w:val="40"/>
        </w:numPr>
        <w:tabs>
          <w:tab w:val="clear" w:pos="900"/>
          <w:tab w:val="num" w:pos="284"/>
        </w:tabs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lastRenderedPageBreak/>
        <w:t>установления фактов нарушения получателями субсидий условий предоставления субсидий, установленных в ходе проверки Комитетом нарушения получателем субсидии условий предоставле</w:t>
      </w:r>
      <w:r w:rsidR="00496AD0">
        <w:rPr>
          <w:rFonts w:ascii="Times New Roman" w:hAnsi="Times New Roman"/>
          <w:sz w:val="24"/>
          <w:szCs w:val="24"/>
        </w:rPr>
        <w:t>ния</w:t>
      </w:r>
      <w:r w:rsidRPr="00807269">
        <w:rPr>
          <w:rFonts w:ascii="Times New Roman" w:hAnsi="Times New Roman"/>
          <w:sz w:val="24"/>
          <w:szCs w:val="24"/>
        </w:rPr>
        <w:t xml:space="preserve"> субсидии;</w:t>
      </w:r>
    </w:p>
    <w:p w:rsidR="00E51CED" w:rsidRPr="008F58CA" w:rsidRDefault="00E51CED" w:rsidP="00E51CED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 xml:space="preserve">нецелевого расходования </w:t>
      </w:r>
      <w:r w:rsidRPr="008F58CA">
        <w:rPr>
          <w:rFonts w:ascii="Times New Roman" w:hAnsi="Times New Roman"/>
          <w:sz w:val="24"/>
          <w:szCs w:val="24"/>
        </w:rPr>
        <w:t xml:space="preserve">субсидии </w:t>
      </w:r>
      <w:r w:rsidRPr="008F58CA">
        <w:rPr>
          <w:rFonts w:ascii="Times New Roman" w:hAnsi="Times New Roman"/>
          <w:sz w:val="24"/>
          <w:szCs w:val="24"/>
          <w:lang w:eastAsia="ar-SA"/>
        </w:rPr>
        <w:t>(несоответствия со сметой планируемых затрат (приложение 1 к настоящему соглашению);</w:t>
      </w:r>
    </w:p>
    <w:p w:rsidR="00E51CED" w:rsidRPr="008F58CA" w:rsidRDefault="00E51CED" w:rsidP="00E51CED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F58CA">
        <w:rPr>
          <w:rFonts w:ascii="Times New Roman" w:hAnsi="Times New Roman"/>
          <w:sz w:val="24"/>
          <w:szCs w:val="24"/>
        </w:rPr>
        <w:t>недостижения целевых показателей, предусмотренных подпунктом 2 пункта 2.2 Соглашения;</w:t>
      </w:r>
    </w:p>
    <w:p w:rsidR="00E51CED" w:rsidRPr="00807269" w:rsidRDefault="00E51CED" w:rsidP="00E51CED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осуществления предпринимательской деятельности по виду деятельности, на который запрашивается субсидия, менее 3(трех) лет со дня получения субсидии;</w:t>
      </w:r>
    </w:p>
    <w:p w:rsidR="00E51CED" w:rsidRPr="00807269" w:rsidRDefault="00E51CED" w:rsidP="00E51CED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неиспользования </w:t>
      </w:r>
      <w:r w:rsidRPr="00807269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 w:rsidRPr="00807269">
        <w:rPr>
          <w:rFonts w:ascii="Times New Roman" w:hAnsi="Times New Roman"/>
          <w:sz w:val="24"/>
          <w:szCs w:val="24"/>
        </w:rPr>
        <w:t xml:space="preserve"> в текущем финансовом году;</w:t>
      </w:r>
    </w:p>
    <w:p w:rsidR="00E51CED" w:rsidRPr="00807269" w:rsidRDefault="00E51CED" w:rsidP="00E51CED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непредоставления получателем субсидии отчетов и документов к ним в соответствии с подпункт</w:t>
      </w:r>
      <w:r>
        <w:rPr>
          <w:rFonts w:ascii="Times New Roman" w:hAnsi="Times New Roman"/>
          <w:sz w:val="24"/>
          <w:szCs w:val="24"/>
        </w:rPr>
        <w:t xml:space="preserve">ом 4 </w:t>
      </w:r>
      <w:r w:rsidRPr="00807269">
        <w:rPr>
          <w:rFonts w:ascii="Times New Roman" w:hAnsi="Times New Roman"/>
          <w:sz w:val="24"/>
          <w:szCs w:val="24"/>
        </w:rPr>
        <w:t>пункта 2.2 Соглашения;</w:t>
      </w:r>
    </w:p>
    <w:p w:rsidR="00496AD0" w:rsidRPr="00807269" w:rsidRDefault="00E51CED" w:rsidP="00496AD0">
      <w:pPr>
        <w:pStyle w:val="af4"/>
        <w:numPr>
          <w:ilvl w:val="0"/>
          <w:numId w:val="40"/>
        </w:numPr>
        <w:tabs>
          <w:tab w:val="clear" w:pos="900"/>
          <w:tab w:val="num" w:pos="567"/>
        </w:tabs>
        <w:autoSpaceDE w:val="0"/>
        <w:ind w:left="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07269">
        <w:rPr>
          <w:rFonts w:ascii="Times New Roman" w:hAnsi="Times New Roman"/>
          <w:sz w:val="24"/>
          <w:szCs w:val="24"/>
        </w:rPr>
        <w:t>непредоставления получателем субсидии информации в соответствии с подпункт</w:t>
      </w:r>
      <w:r>
        <w:rPr>
          <w:rFonts w:ascii="Times New Roman" w:hAnsi="Times New Roman"/>
          <w:sz w:val="24"/>
          <w:szCs w:val="24"/>
        </w:rPr>
        <w:t>ом</w:t>
      </w:r>
      <w:r w:rsidRPr="00807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807269">
        <w:rPr>
          <w:rFonts w:ascii="Times New Roman" w:hAnsi="Times New Roman"/>
          <w:sz w:val="24"/>
          <w:szCs w:val="24"/>
        </w:rPr>
        <w:t xml:space="preserve"> пункта 2.2</w:t>
      </w:r>
      <w:r>
        <w:rPr>
          <w:rFonts w:ascii="Times New Roman" w:hAnsi="Times New Roman"/>
          <w:sz w:val="24"/>
          <w:szCs w:val="24"/>
        </w:rPr>
        <w:t xml:space="preserve"> Соглашения.</w:t>
      </w:r>
      <w:r w:rsidR="00496AD0" w:rsidRPr="00496AD0">
        <w:rPr>
          <w:rFonts w:ascii="Times New Roman" w:hAnsi="Times New Roman"/>
          <w:sz w:val="24"/>
          <w:szCs w:val="24"/>
        </w:rPr>
        <w:t xml:space="preserve"> </w:t>
      </w:r>
    </w:p>
    <w:p w:rsidR="00E51CED" w:rsidRDefault="00E51CED" w:rsidP="00336476">
      <w:pPr>
        <w:numPr>
          <w:ilvl w:val="0"/>
          <w:numId w:val="2"/>
        </w:num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Проверка Комитетом соблюдения условий, целей и порядка предоставления субсидий получателем субсидии</w:t>
      </w:r>
    </w:p>
    <w:p w:rsidR="00E51CED" w:rsidRDefault="00E51CED" w:rsidP="00E51CED">
      <w:pPr>
        <w:suppressAutoHyphens/>
        <w:ind w:left="900"/>
        <w:jc w:val="both"/>
        <w:rPr>
          <w:sz w:val="24"/>
          <w:szCs w:val="24"/>
          <w:lang w:eastAsia="ar-SA"/>
        </w:rPr>
      </w:pPr>
    </w:p>
    <w:p w:rsidR="00E51CED" w:rsidRDefault="00E51CED" w:rsidP="00E51CED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3.1. Комитет проводит обязательную проверку соблюдения условий, целей и порядка предоставления субсидий получателем субсидии в соответствии с </w:t>
      </w:r>
      <w:r w:rsidRPr="00730271">
        <w:rPr>
          <w:sz w:val="24"/>
          <w:szCs w:val="24"/>
        </w:rPr>
        <w:t>Порядком осуществления Комитетом по финансам и экономике администрации муниципального образования «Эхирит-Булагатский район»</w:t>
      </w:r>
      <w:r>
        <w:rPr>
          <w:sz w:val="24"/>
          <w:szCs w:val="24"/>
        </w:rPr>
        <w:t xml:space="preserve"> </w:t>
      </w:r>
      <w:r w:rsidRPr="00730271">
        <w:rPr>
          <w:sz w:val="24"/>
          <w:szCs w:val="24"/>
        </w:rPr>
        <w:t>полномочий по внутреннему муниципальному финансовому контролю в сфере бюджетных правоотношений</w:t>
      </w:r>
    </w:p>
    <w:p w:rsidR="00E51CED" w:rsidRDefault="00E51CED" w:rsidP="00E51CED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336476">
      <w:pPr>
        <w:numPr>
          <w:ilvl w:val="0"/>
          <w:numId w:val="2"/>
        </w:num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Ответственность сторон</w:t>
      </w:r>
    </w:p>
    <w:p w:rsidR="00E51CED" w:rsidRDefault="00E51CED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6052E2" w:rsidRPr="00AA1D3D" w:rsidRDefault="00E51CED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3F00FF" w:rsidRPr="00AA1D3D">
        <w:rPr>
          <w:sz w:val="24"/>
          <w:szCs w:val="24"/>
          <w:lang w:eastAsia="ar-SA"/>
        </w:rPr>
        <w:t>.1.</w:t>
      </w:r>
      <w:r w:rsidR="006052E2" w:rsidRPr="00AA1D3D">
        <w:rPr>
          <w:sz w:val="24"/>
          <w:szCs w:val="24"/>
          <w:lang w:eastAsia="ar-SA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6052E2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336476">
      <w:pPr>
        <w:numPr>
          <w:ilvl w:val="0"/>
          <w:numId w:val="2"/>
        </w:num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Срок действия соглашения</w:t>
      </w:r>
    </w:p>
    <w:p w:rsidR="00336476" w:rsidRPr="00AA1D3D" w:rsidRDefault="00336476" w:rsidP="00336476">
      <w:pPr>
        <w:suppressAutoHyphens/>
        <w:ind w:left="900"/>
        <w:rPr>
          <w:sz w:val="24"/>
          <w:szCs w:val="24"/>
          <w:lang w:eastAsia="ar-SA"/>
        </w:rPr>
      </w:pPr>
    </w:p>
    <w:p w:rsidR="006052E2" w:rsidRPr="00AA1D3D" w:rsidRDefault="002A14F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3902EC" w:rsidRPr="00AA1D3D">
        <w:rPr>
          <w:sz w:val="24"/>
          <w:szCs w:val="24"/>
          <w:lang w:eastAsia="ar-SA"/>
        </w:rPr>
        <w:t>.1.</w:t>
      </w:r>
      <w:r w:rsidR="003F00FF" w:rsidRPr="00AA1D3D">
        <w:rPr>
          <w:sz w:val="24"/>
          <w:szCs w:val="24"/>
          <w:lang w:eastAsia="ar-SA"/>
        </w:rPr>
        <w:t xml:space="preserve"> </w:t>
      </w:r>
      <w:r w:rsidR="006052E2" w:rsidRPr="00AA1D3D">
        <w:rPr>
          <w:sz w:val="24"/>
          <w:szCs w:val="24"/>
          <w:lang w:eastAsia="ar-SA"/>
        </w:rPr>
        <w:t>Настоящее соглашение вступает в силу со дня его подписания обеими сторонами и действует до выполнения сторонами всех взятых на себя обязательств.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336476">
      <w:pPr>
        <w:numPr>
          <w:ilvl w:val="0"/>
          <w:numId w:val="2"/>
        </w:num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Порядок рассмотрения споров</w:t>
      </w:r>
    </w:p>
    <w:p w:rsidR="00336476" w:rsidRPr="00AA1D3D" w:rsidRDefault="00336476" w:rsidP="00336476">
      <w:pPr>
        <w:suppressAutoHyphens/>
        <w:ind w:left="900"/>
        <w:rPr>
          <w:sz w:val="24"/>
          <w:szCs w:val="24"/>
          <w:lang w:eastAsia="ar-SA"/>
        </w:rPr>
      </w:pPr>
    </w:p>
    <w:p w:rsidR="006052E2" w:rsidRPr="00AA1D3D" w:rsidRDefault="002A14F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6052E2" w:rsidRPr="00AA1D3D">
        <w:rPr>
          <w:sz w:val="24"/>
          <w:szCs w:val="24"/>
          <w:lang w:eastAsia="ar-SA"/>
        </w:rPr>
        <w:t>.</w:t>
      </w:r>
      <w:r w:rsidR="003F00FF" w:rsidRPr="00AA1D3D">
        <w:rPr>
          <w:sz w:val="24"/>
          <w:szCs w:val="24"/>
          <w:lang w:eastAsia="ar-SA"/>
        </w:rPr>
        <w:t>1.</w:t>
      </w:r>
      <w:r w:rsidR="006052E2" w:rsidRPr="00AA1D3D">
        <w:rPr>
          <w:sz w:val="24"/>
          <w:szCs w:val="24"/>
          <w:lang w:eastAsia="ar-SA"/>
        </w:rPr>
        <w:t xml:space="preserve"> Споры (разногласия), возникающие между сторонами в связи с исполнением настоящего соглашения,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6052E2" w:rsidRPr="00AA1D3D" w:rsidRDefault="002A14F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3F00FF" w:rsidRPr="00AA1D3D">
        <w:rPr>
          <w:sz w:val="24"/>
          <w:szCs w:val="24"/>
          <w:lang w:eastAsia="ar-SA"/>
        </w:rPr>
        <w:t>.2.</w:t>
      </w:r>
      <w:r w:rsidR="00336476" w:rsidRPr="00AA1D3D">
        <w:rPr>
          <w:sz w:val="24"/>
          <w:szCs w:val="24"/>
          <w:lang w:eastAsia="ar-SA"/>
        </w:rPr>
        <w:t xml:space="preserve"> </w:t>
      </w:r>
      <w:r w:rsidR="006052E2" w:rsidRPr="00AA1D3D">
        <w:rPr>
          <w:sz w:val="24"/>
          <w:szCs w:val="24"/>
          <w:lang w:eastAsia="ar-SA"/>
        </w:rPr>
        <w:t>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B558C1" w:rsidRDefault="00B558C1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7A05A2" w:rsidP="006052E2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6052E2" w:rsidRPr="00AA1D3D">
        <w:rPr>
          <w:sz w:val="24"/>
          <w:szCs w:val="24"/>
          <w:lang w:eastAsia="ar-SA"/>
        </w:rPr>
        <w:t>. Заключительные положения</w:t>
      </w:r>
    </w:p>
    <w:p w:rsidR="00336476" w:rsidRPr="00AA1D3D" w:rsidRDefault="00336476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7A05A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3F00FF" w:rsidRPr="00AA1D3D">
        <w:rPr>
          <w:sz w:val="24"/>
          <w:szCs w:val="24"/>
          <w:lang w:eastAsia="ar-SA"/>
        </w:rPr>
        <w:t>.1.</w:t>
      </w:r>
      <w:r w:rsidR="006052E2" w:rsidRPr="00AA1D3D">
        <w:rPr>
          <w:sz w:val="24"/>
          <w:szCs w:val="24"/>
          <w:lang w:eastAsia="ar-SA"/>
        </w:rPr>
        <w:t xml:space="preserve"> Внесение в настоящее соглашение изменений в связи с изменениями законодательства Российской Федерации осуществляется Администрацией муниципального образования «Эхирит-Булагатский район» в одностороннем порядке путем направления второй стороне соответствующего письменного уведомления в месячный срок со дня вступления в силу изменения законодательства Российской Федерации. Внесенные изменения в настоящее соглашение вступают в силу для сторон со дня, указанного в уведомлении.</w:t>
      </w:r>
    </w:p>
    <w:p w:rsidR="006052E2" w:rsidRPr="00AA1D3D" w:rsidRDefault="007A05A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7</w:t>
      </w:r>
      <w:r w:rsidR="003F00FF" w:rsidRPr="00AA1D3D">
        <w:rPr>
          <w:sz w:val="24"/>
          <w:szCs w:val="24"/>
          <w:lang w:eastAsia="ar-SA"/>
        </w:rPr>
        <w:t>.2.</w:t>
      </w:r>
      <w:r w:rsidR="006052E2" w:rsidRPr="00AA1D3D">
        <w:rPr>
          <w:sz w:val="24"/>
          <w:szCs w:val="24"/>
          <w:lang w:eastAsia="ar-SA"/>
        </w:rPr>
        <w:t xml:space="preserve"> Иные, не предусмотренные пунктом </w:t>
      </w:r>
      <w:r>
        <w:rPr>
          <w:sz w:val="24"/>
          <w:szCs w:val="24"/>
          <w:lang w:eastAsia="ar-SA"/>
        </w:rPr>
        <w:t>6.1.</w:t>
      </w:r>
      <w:r w:rsidR="006052E2" w:rsidRPr="00AA1D3D">
        <w:rPr>
          <w:sz w:val="24"/>
          <w:szCs w:val="24"/>
          <w:lang w:eastAsia="ar-SA"/>
        </w:rPr>
        <w:t xml:space="preserve"> настоящего соглашения, изменения вносятся в настоящее соглашение по согласованию сторон путем оформления дополнительного соглашения.</w:t>
      </w:r>
    </w:p>
    <w:p w:rsidR="006052E2" w:rsidRPr="00AA1D3D" w:rsidRDefault="007A05A2" w:rsidP="006052E2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3F00FF" w:rsidRPr="00AA1D3D">
        <w:rPr>
          <w:sz w:val="24"/>
          <w:szCs w:val="24"/>
          <w:lang w:eastAsia="ar-SA"/>
        </w:rPr>
        <w:t>.3</w:t>
      </w:r>
      <w:r w:rsidR="006052E2" w:rsidRPr="00AA1D3D">
        <w:rPr>
          <w:sz w:val="24"/>
          <w:szCs w:val="24"/>
          <w:lang w:eastAsia="ar-SA"/>
        </w:rPr>
        <w:t>. Настоящее соглашение составлено в двух экземплярах, имеющих равную юридическую силу, по одному для каждой стороны.</w:t>
      </w:r>
    </w:p>
    <w:p w:rsidR="00496AD0" w:rsidRDefault="00496AD0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7A05A2" w:rsidP="006052E2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8. </w:t>
      </w:r>
      <w:r w:rsidR="006052E2" w:rsidRPr="00AA1D3D">
        <w:rPr>
          <w:sz w:val="24"/>
          <w:szCs w:val="24"/>
          <w:lang w:eastAsia="ar-SA"/>
        </w:rPr>
        <w:t>Адреса и реквизиты сторон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11838" w:type="dxa"/>
        <w:tblLayout w:type="fixed"/>
        <w:tblLook w:val="0000" w:firstRow="0" w:lastRow="0" w:firstColumn="0" w:lastColumn="0" w:noHBand="0" w:noVBand="0"/>
      </w:tblPr>
      <w:tblGrid>
        <w:gridCol w:w="6912"/>
        <w:gridCol w:w="4926"/>
      </w:tblGrid>
      <w:tr w:rsidR="006052E2" w:rsidRPr="00AA1D3D" w:rsidTr="00C72794">
        <w:tc>
          <w:tcPr>
            <w:tcW w:w="6912" w:type="dxa"/>
          </w:tcPr>
          <w:p w:rsidR="00C72794" w:rsidRPr="00AA1D3D" w:rsidRDefault="00C72794" w:rsidP="00C72794">
            <w:pPr>
              <w:tabs>
                <w:tab w:val="left" w:pos="720"/>
              </w:tabs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Мэр </w:t>
            </w:r>
            <w:r w:rsidR="006052E2" w:rsidRPr="00AA1D3D">
              <w:rPr>
                <w:sz w:val="24"/>
                <w:szCs w:val="24"/>
                <w:lang w:eastAsia="ar-SA"/>
              </w:rPr>
              <w:t>муниципального</w:t>
            </w:r>
            <w:r w:rsidRPr="00AA1D3D">
              <w:rPr>
                <w:sz w:val="24"/>
                <w:szCs w:val="24"/>
                <w:lang w:eastAsia="ar-SA"/>
              </w:rPr>
              <w:t xml:space="preserve"> </w:t>
            </w:r>
            <w:r w:rsidR="006052E2" w:rsidRPr="00AA1D3D">
              <w:rPr>
                <w:sz w:val="24"/>
                <w:szCs w:val="24"/>
                <w:lang w:eastAsia="ar-SA"/>
              </w:rPr>
              <w:t xml:space="preserve">образования </w:t>
            </w:r>
            <w:r w:rsidRPr="00AA1D3D">
              <w:rPr>
                <w:sz w:val="24"/>
                <w:szCs w:val="24"/>
                <w:lang w:eastAsia="ar-SA"/>
              </w:rPr>
              <w:t xml:space="preserve">                    </w:t>
            </w:r>
          </w:p>
          <w:p w:rsidR="006052E2" w:rsidRPr="00AA1D3D" w:rsidRDefault="006052E2" w:rsidP="00C72794">
            <w:pPr>
              <w:tabs>
                <w:tab w:val="left" w:pos="720"/>
              </w:tabs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«Эхирит-Булагатский район»:</w:t>
            </w:r>
          </w:p>
        </w:tc>
        <w:tc>
          <w:tcPr>
            <w:tcW w:w="4926" w:type="dxa"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Получатель:</w:t>
            </w:r>
          </w:p>
        </w:tc>
      </w:tr>
    </w:tbl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2D4829" w:rsidRPr="00AA1D3D" w:rsidTr="00946219">
        <w:tc>
          <w:tcPr>
            <w:tcW w:w="5353" w:type="dxa"/>
            <w:shd w:val="clear" w:color="auto" w:fill="auto"/>
          </w:tcPr>
          <w:p w:rsidR="002D4829" w:rsidRDefault="002D4829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  <w:p w:rsidR="002A14F2" w:rsidRPr="007A05A2" w:rsidRDefault="002A14F2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Pr="00AA1D3D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3902EC" w:rsidRPr="00AA1D3D" w:rsidRDefault="003902EC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04150D" w:rsidRPr="00AA1D3D" w:rsidRDefault="0004150D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04150D" w:rsidRPr="00AA1D3D" w:rsidRDefault="0004150D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04150D" w:rsidRDefault="0004150D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A14F2" w:rsidRDefault="002A14F2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</w:p>
          <w:p w:rsidR="002D4829" w:rsidRPr="00AA1D3D" w:rsidRDefault="0004150D" w:rsidP="00946219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lastRenderedPageBreak/>
              <w:t xml:space="preserve">    </w:t>
            </w:r>
            <w:r w:rsidR="002D4829" w:rsidRPr="00AA1D3D">
              <w:rPr>
                <w:sz w:val="24"/>
                <w:szCs w:val="24"/>
                <w:lang w:eastAsia="ar-SA"/>
              </w:rPr>
              <w:t>Приложение 1</w:t>
            </w:r>
          </w:p>
          <w:p w:rsidR="0004150D" w:rsidRPr="00AA1D3D" w:rsidRDefault="002D4829" w:rsidP="0004150D">
            <w:pPr>
              <w:suppressAutoHyphens/>
              <w:autoSpaceDE w:val="0"/>
              <w:ind w:left="459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к соглашению</w:t>
            </w:r>
            <w:r w:rsidR="0004150D" w:rsidRPr="00AA1D3D">
              <w:rPr>
                <w:sz w:val="24"/>
                <w:szCs w:val="24"/>
                <w:lang w:eastAsia="ar-SA"/>
              </w:rPr>
              <w:t xml:space="preserve"> о </w:t>
            </w:r>
            <w:r w:rsidR="0004150D"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предоставлении субсидий на осуществление мероприятий по содействию развитию малого и среднего предпринимательства </w:t>
            </w:r>
          </w:p>
          <w:p w:rsidR="002D4829" w:rsidRPr="00AA1D3D" w:rsidRDefault="0004150D" w:rsidP="0004150D">
            <w:pPr>
              <w:suppressAutoHyphens/>
              <w:autoSpaceDE w:val="0"/>
              <w:ind w:left="459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от «___»_____________ 20__ г.</w:t>
            </w:r>
          </w:p>
          <w:p w:rsidR="002D4829" w:rsidRPr="00AA1D3D" w:rsidRDefault="002D4829" w:rsidP="00946219">
            <w:pPr>
              <w:tabs>
                <w:tab w:val="left" w:pos="5670"/>
              </w:tabs>
              <w:suppressAutoHyphens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  </w:t>
            </w:r>
            <w:r w:rsidR="0004150D"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      </w:t>
            </w: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>№ ______</w:t>
            </w:r>
          </w:p>
          <w:p w:rsidR="002D4829" w:rsidRPr="00AA1D3D" w:rsidRDefault="002D4829" w:rsidP="00946219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6052E2" w:rsidRPr="00AA1D3D" w:rsidRDefault="006052E2" w:rsidP="002D4829">
      <w:pPr>
        <w:tabs>
          <w:tab w:val="left" w:pos="6379"/>
        </w:tabs>
        <w:suppressAutoHyphens/>
        <w:autoSpaceDE w:val="0"/>
        <w:ind w:firstLine="540"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A49" w:rsidRPr="00AA1D3D" w:rsidRDefault="00472FE9" w:rsidP="002D4829">
      <w:pPr>
        <w:tabs>
          <w:tab w:val="left" w:pos="5670"/>
        </w:tabs>
        <w:suppressAutoHyphens/>
        <w:jc w:val="center"/>
        <w:rPr>
          <w:rFonts w:eastAsia="Arial"/>
          <w:bCs/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472FE9" w:rsidRPr="00AA1D3D" w:rsidRDefault="006052E2" w:rsidP="00472FE9">
      <w:pPr>
        <w:tabs>
          <w:tab w:val="left" w:pos="5670"/>
        </w:tabs>
        <w:suppressAutoHyphens/>
        <w:jc w:val="right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             </w:t>
      </w:r>
    </w:p>
    <w:p w:rsidR="006052E2" w:rsidRPr="00AA1D3D" w:rsidRDefault="006052E2" w:rsidP="006052E2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Смета </w:t>
      </w:r>
      <w:r w:rsidR="00BE0A49" w:rsidRPr="00AA1D3D">
        <w:rPr>
          <w:sz w:val="24"/>
          <w:szCs w:val="24"/>
          <w:lang w:eastAsia="ar-SA"/>
        </w:rPr>
        <w:t>планируемых затрат</w:t>
      </w:r>
      <w:r w:rsidRPr="00AA1D3D">
        <w:rPr>
          <w:sz w:val="24"/>
          <w:szCs w:val="24"/>
          <w:lang w:eastAsia="ar-SA"/>
        </w:rPr>
        <w:t xml:space="preserve"> </w:t>
      </w:r>
    </w:p>
    <w:p w:rsidR="006052E2" w:rsidRPr="00AA1D3D" w:rsidRDefault="006052E2" w:rsidP="006052E2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81"/>
        <w:gridCol w:w="1276"/>
        <w:gridCol w:w="850"/>
        <w:gridCol w:w="851"/>
        <w:gridCol w:w="1417"/>
        <w:gridCol w:w="1360"/>
      </w:tblGrid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6052E2" w:rsidRPr="00AA1D3D" w:rsidRDefault="006052E2" w:rsidP="0099389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статьи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472FE9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Кол</w:t>
            </w:r>
            <w:r w:rsidR="00472FE9" w:rsidRPr="00AA1D3D">
              <w:rPr>
                <w:color w:val="000000"/>
                <w:sz w:val="24"/>
                <w:szCs w:val="24"/>
                <w:lang w:eastAsia="ar-SA"/>
              </w:rPr>
              <w:t>и-чест</w:t>
            </w:r>
            <w:r w:rsidRPr="00AA1D3D">
              <w:rPr>
                <w:color w:val="000000"/>
                <w:sz w:val="24"/>
                <w:szCs w:val="24"/>
                <w:lang w:eastAsia="ar-SA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472FE9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AA1D3D">
              <w:rPr>
                <w:color w:val="000000"/>
                <w:sz w:val="24"/>
                <w:szCs w:val="24"/>
                <w:lang w:eastAsia="ar-SA"/>
              </w:rPr>
              <w:t>Цена, руб</w:t>
            </w:r>
            <w:r w:rsidR="00472FE9" w:rsidRPr="00AA1D3D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Срок</w:t>
            </w:r>
          </w:p>
          <w:p w:rsidR="006052E2" w:rsidRPr="00AA1D3D" w:rsidRDefault="006052E2" w:rsidP="0099389D">
            <w:pPr>
              <w:suppressAutoHyphens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Стоимость,</w:t>
            </w:r>
          </w:p>
          <w:p w:rsidR="006052E2" w:rsidRPr="00AA1D3D" w:rsidRDefault="00472FE9" w:rsidP="00472FE9">
            <w:pPr>
              <w:suppressAutoHyphens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р</w:t>
            </w:r>
            <w:r w:rsidR="006052E2" w:rsidRPr="00AA1D3D">
              <w:rPr>
                <w:sz w:val="24"/>
                <w:szCs w:val="24"/>
                <w:lang w:eastAsia="ar-SA"/>
              </w:rPr>
              <w:t>уб</w:t>
            </w:r>
            <w:r w:rsidRPr="00AA1D3D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472FE9">
        <w:trPr>
          <w:cantSplit/>
          <w:trHeight w:val="23"/>
        </w:trPr>
        <w:tc>
          <w:tcPr>
            <w:tcW w:w="8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Итого размер субсидии: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6052E2" w:rsidRPr="00AA1D3D" w:rsidRDefault="006052E2" w:rsidP="006052E2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center"/>
        <w:rPr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6052E2" w:rsidRPr="00AA1D3D" w:rsidTr="0099389D">
        <w:tc>
          <w:tcPr>
            <w:tcW w:w="5070" w:type="dxa"/>
          </w:tcPr>
          <w:p w:rsidR="00472FE9" w:rsidRPr="00AA1D3D" w:rsidRDefault="00472FE9" w:rsidP="0099389D">
            <w:pPr>
              <w:tabs>
                <w:tab w:val="left" w:pos="720"/>
              </w:tabs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Мэр </w:t>
            </w:r>
            <w:r w:rsidR="006052E2" w:rsidRPr="00AA1D3D">
              <w:rPr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:rsidR="006052E2" w:rsidRPr="00AA1D3D" w:rsidRDefault="006052E2" w:rsidP="00472FE9">
            <w:pPr>
              <w:tabs>
                <w:tab w:val="left" w:pos="720"/>
              </w:tabs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«Эхирит-Булагатский район»</w:t>
            </w:r>
          </w:p>
        </w:tc>
        <w:tc>
          <w:tcPr>
            <w:tcW w:w="4500" w:type="dxa"/>
          </w:tcPr>
          <w:p w:rsidR="006052E2" w:rsidRPr="00AA1D3D" w:rsidRDefault="00C64474" w:rsidP="0099389D">
            <w:pPr>
              <w:tabs>
                <w:tab w:val="left" w:pos="720"/>
              </w:tabs>
              <w:suppressAutoHyphens/>
              <w:autoSpaceDE w:val="0"/>
              <w:snapToGrid w:val="0"/>
              <w:ind w:firstLine="36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     </w:t>
            </w:r>
            <w:r w:rsidR="006052E2" w:rsidRPr="00AA1D3D">
              <w:rPr>
                <w:sz w:val="24"/>
                <w:szCs w:val="24"/>
                <w:lang w:eastAsia="ar-SA"/>
              </w:rPr>
              <w:t>Получатель:</w:t>
            </w:r>
          </w:p>
        </w:tc>
      </w:tr>
    </w:tbl>
    <w:p w:rsidR="006052E2" w:rsidRPr="00AA1D3D" w:rsidRDefault="00472FE9" w:rsidP="00472FE9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____________ </w:t>
      </w: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D4829" w:rsidRPr="00AA1D3D" w:rsidRDefault="002D4829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D4829" w:rsidRPr="00AA1D3D" w:rsidRDefault="002D4829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D4829" w:rsidRPr="00AA1D3D" w:rsidRDefault="002D4829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2D4829" w:rsidRPr="00AA1D3D" w:rsidTr="00946219">
        <w:tc>
          <w:tcPr>
            <w:tcW w:w="5353" w:type="dxa"/>
            <w:shd w:val="clear" w:color="auto" w:fill="auto"/>
          </w:tcPr>
          <w:p w:rsidR="002D4829" w:rsidRPr="00AA1D3D" w:rsidRDefault="002D4829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4150D" w:rsidRPr="00AA1D3D" w:rsidRDefault="0004150D" w:rsidP="0004150D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     Приложение 2</w:t>
            </w:r>
          </w:p>
          <w:p w:rsidR="0004150D" w:rsidRPr="00AA1D3D" w:rsidRDefault="0004150D" w:rsidP="0004150D">
            <w:pPr>
              <w:suppressAutoHyphens/>
              <w:autoSpaceDE w:val="0"/>
              <w:ind w:left="459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к соглашению о </w:t>
            </w: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предоставлении субсидий на осуществление мероприятий по содействию развитию малого и среднего предпринимательства </w:t>
            </w:r>
          </w:p>
          <w:p w:rsidR="0004150D" w:rsidRPr="00AA1D3D" w:rsidRDefault="0004150D" w:rsidP="0004150D">
            <w:pPr>
              <w:suppressAutoHyphens/>
              <w:autoSpaceDE w:val="0"/>
              <w:ind w:left="459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от «___»_____________ 20__ г.</w:t>
            </w:r>
          </w:p>
          <w:p w:rsidR="002D4829" w:rsidRPr="00AA1D3D" w:rsidRDefault="0004150D" w:rsidP="0004150D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        № ______</w:t>
            </w:r>
          </w:p>
        </w:tc>
      </w:tr>
    </w:tbl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Примерная форма отчета </w:t>
      </w:r>
    </w:p>
    <w:p w:rsidR="000F00B6" w:rsidRPr="00AA1D3D" w:rsidRDefault="006052E2" w:rsidP="000F00B6">
      <w:pPr>
        <w:tabs>
          <w:tab w:val="left" w:pos="5670"/>
        </w:tabs>
        <w:suppressAutoHyphens/>
        <w:ind w:left="176"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об использовании субсидии, предоставленной в 20__ году </w:t>
      </w:r>
      <w:r w:rsidR="000F00B6" w:rsidRPr="00AA1D3D">
        <w:rPr>
          <w:bCs/>
          <w:sz w:val="24"/>
          <w:szCs w:val="24"/>
          <w:lang w:eastAsia="ar-SA"/>
        </w:rPr>
        <w:t>предоставленной на осуществление мероприятий по содействию развитию малого и среднего предпринимательства</w:t>
      </w:r>
    </w:p>
    <w:p w:rsidR="00336476" w:rsidRPr="00AA1D3D" w:rsidRDefault="00336476" w:rsidP="00336476">
      <w:pPr>
        <w:tabs>
          <w:tab w:val="left" w:pos="5670"/>
        </w:tabs>
        <w:suppressAutoHyphens/>
        <w:ind w:left="176"/>
        <w:rPr>
          <w:sz w:val="24"/>
          <w:szCs w:val="24"/>
          <w:lang w:eastAsia="ar-SA"/>
        </w:rPr>
      </w:pPr>
    </w:p>
    <w:p w:rsidR="00C64474" w:rsidRPr="00AA1D3D" w:rsidRDefault="00C64474" w:rsidP="00C64474">
      <w:pPr>
        <w:suppressAutoHyphens/>
        <w:jc w:val="center"/>
        <w:rPr>
          <w:bCs/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от «___»_____________ 20__ года</w:t>
      </w:r>
      <w:r w:rsidRPr="00AA1D3D">
        <w:rPr>
          <w:bCs/>
          <w:sz w:val="24"/>
          <w:szCs w:val="24"/>
          <w:lang w:eastAsia="ar-SA"/>
        </w:rPr>
        <w:t xml:space="preserve"> № ______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Мероприятие:________________________________________________________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Соглашение: от___________________20___года №________________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Получатель субсидии:__________________________________________________________</w:t>
      </w:r>
    </w:p>
    <w:p w:rsidR="006052E2" w:rsidRPr="00AA1D3D" w:rsidRDefault="006052E2" w:rsidP="006052E2">
      <w:pPr>
        <w:suppressAutoHyphens/>
        <w:rPr>
          <w:sz w:val="24"/>
          <w:szCs w:val="24"/>
          <w:vertAlign w:val="superscript"/>
          <w:lang w:eastAsia="ar-SA"/>
        </w:rPr>
      </w:pPr>
      <w:r w:rsidRPr="00AA1D3D">
        <w:rPr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(полное наименование)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Поступило:___________________________________руб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Израсходовано:___________________________руб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Израсходовано собственных средств:__________________________________руб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Остаток средств областного бюджета:_________________________________руб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700"/>
        <w:gridCol w:w="4175"/>
        <w:gridCol w:w="1783"/>
        <w:gridCol w:w="1440"/>
        <w:gridCol w:w="1390"/>
      </w:tblGrid>
      <w:tr w:rsidR="006052E2" w:rsidRPr="00AA1D3D" w:rsidTr="009938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A1D3D">
              <w:rPr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A1D3D">
              <w:rPr>
                <w:bCs/>
                <w:sz w:val="24"/>
                <w:szCs w:val="24"/>
                <w:lang w:eastAsia="ar-SA"/>
              </w:rPr>
              <w:t>СТАТЬИ ЗАТРАТ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A1D3D">
              <w:rPr>
                <w:bCs/>
                <w:sz w:val="24"/>
                <w:szCs w:val="24"/>
                <w:lang w:eastAsia="ar-SA"/>
              </w:rPr>
              <w:t>ОСВОЕНО, руб</w:t>
            </w:r>
          </w:p>
        </w:tc>
      </w:tr>
      <w:tr w:rsidR="006052E2" w:rsidRPr="00AA1D3D" w:rsidTr="0099389D">
        <w:trPr>
          <w:trHeight w:val="76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2E2" w:rsidRPr="00AA1D3D" w:rsidRDefault="006052E2" w:rsidP="0099389D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2E2" w:rsidRPr="00AA1D3D" w:rsidRDefault="006052E2" w:rsidP="0099389D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AA1D3D">
              <w:rPr>
                <w:bCs/>
                <w:sz w:val="24"/>
                <w:szCs w:val="24"/>
                <w:lang w:eastAsia="ar-SA"/>
              </w:rPr>
              <w:t xml:space="preserve">собственные средства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AA1D3D">
              <w:rPr>
                <w:bCs/>
                <w:sz w:val="24"/>
                <w:szCs w:val="24"/>
                <w:lang w:eastAsia="ar-SA"/>
              </w:rPr>
              <w:t xml:space="preserve">субсидия 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AA1D3D">
              <w:rPr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6052E2" w:rsidRPr="00AA1D3D" w:rsidTr="009938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</w:tr>
      <w:tr w:rsidR="006052E2" w:rsidRPr="00AA1D3D" w:rsidTr="0099389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52E2" w:rsidRPr="00AA1D3D" w:rsidRDefault="006052E2" w:rsidP="0099389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 </w:t>
            </w:r>
          </w:p>
        </w:tc>
      </w:tr>
    </w:tbl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Приложение: 1.Копии документов, заверенные печатью и подписью руководителя либо уполномоченных лиц, подтверждающие целевое использование средств субсидий.</w:t>
      </w:r>
    </w:p>
    <w:p w:rsidR="006052E2" w:rsidRPr="00AA1D3D" w:rsidRDefault="006052E2" w:rsidP="006052E2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ab/>
        <w:t>2.Расшифровка статей сметы расходов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Главный бухгалтер  ______________________________ (____________________)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Директор _______________________________________(____________________)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C64474" w:rsidRPr="00AA1D3D" w:rsidRDefault="00C64474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D4829" w:rsidRDefault="002D4829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A14F2" w:rsidRDefault="002A14F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:rsidR="002A14F2" w:rsidRPr="00AA1D3D" w:rsidRDefault="002A14F2" w:rsidP="006052E2">
      <w:pPr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2D4829" w:rsidRPr="00AA1D3D" w:rsidTr="00946219">
        <w:tc>
          <w:tcPr>
            <w:tcW w:w="5353" w:type="dxa"/>
            <w:shd w:val="clear" w:color="auto" w:fill="auto"/>
          </w:tcPr>
          <w:p w:rsidR="002D4829" w:rsidRPr="00AA1D3D" w:rsidRDefault="002D4829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4150D" w:rsidRPr="00AA1D3D" w:rsidRDefault="0004150D" w:rsidP="0004150D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     Приложение 3</w:t>
            </w:r>
          </w:p>
          <w:p w:rsidR="0004150D" w:rsidRPr="00AA1D3D" w:rsidRDefault="0004150D" w:rsidP="0004150D">
            <w:pPr>
              <w:suppressAutoHyphens/>
              <w:autoSpaceDE w:val="0"/>
              <w:ind w:left="459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к соглашению о </w:t>
            </w: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предоставлении субсидий на осуществление мероприятий по содействию развитию малого и среднего предпринимательства </w:t>
            </w:r>
          </w:p>
          <w:p w:rsidR="0004150D" w:rsidRPr="00AA1D3D" w:rsidRDefault="0004150D" w:rsidP="0004150D">
            <w:pPr>
              <w:suppressAutoHyphens/>
              <w:autoSpaceDE w:val="0"/>
              <w:ind w:left="459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от «___»_____________ 20__ г.</w:t>
            </w:r>
          </w:p>
          <w:p w:rsidR="002D4829" w:rsidRPr="00AA1D3D" w:rsidRDefault="0004150D" w:rsidP="0004150D">
            <w:pPr>
              <w:tabs>
                <w:tab w:val="left" w:pos="5670"/>
              </w:tabs>
              <w:suppressAutoHyphens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        № ______</w:t>
            </w:r>
          </w:p>
          <w:p w:rsidR="002D4829" w:rsidRPr="00AA1D3D" w:rsidRDefault="002D4829" w:rsidP="00946219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</w:tr>
    </w:tbl>
    <w:p w:rsidR="006052E2" w:rsidRPr="00AA1D3D" w:rsidRDefault="006052E2" w:rsidP="00994227">
      <w:pPr>
        <w:suppressAutoHyphens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Расшифровка</w:t>
      </w: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статей сметы расходов отчета </w:t>
      </w:r>
    </w:p>
    <w:p w:rsidR="000F00B6" w:rsidRPr="00AA1D3D" w:rsidRDefault="006052E2" w:rsidP="000F00B6">
      <w:pPr>
        <w:tabs>
          <w:tab w:val="left" w:pos="5670"/>
        </w:tabs>
        <w:suppressAutoHyphens/>
        <w:ind w:left="176"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об использовании субсидии, предоставленной</w:t>
      </w:r>
      <w:r w:rsidR="00994227" w:rsidRPr="00AA1D3D">
        <w:rPr>
          <w:sz w:val="24"/>
          <w:szCs w:val="24"/>
          <w:lang w:eastAsia="ar-SA"/>
        </w:rPr>
        <w:t xml:space="preserve"> в 20__ году</w:t>
      </w:r>
      <w:r w:rsidR="005D7F2F" w:rsidRPr="00AA1D3D">
        <w:rPr>
          <w:sz w:val="24"/>
          <w:szCs w:val="24"/>
          <w:lang w:eastAsia="ar-SA"/>
        </w:rPr>
        <w:t>,</w:t>
      </w:r>
      <w:r w:rsidR="00994227" w:rsidRPr="00AA1D3D">
        <w:rPr>
          <w:sz w:val="24"/>
          <w:szCs w:val="24"/>
          <w:lang w:eastAsia="ar-SA"/>
        </w:rPr>
        <w:t xml:space="preserve"> </w:t>
      </w:r>
      <w:r w:rsidR="000F00B6" w:rsidRPr="00AA1D3D">
        <w:rPr>
          <w:bCs/>
          <w:sz w:val="24"/>
          <w:szCs w:val="24"/>
          <w:lang w:eastAsia="ar-SA"/>
        </w:rPr>
        <w:t>предоставленной на осуществление мероприятий по содействию развитию малого и среднего предпринимательства</w:t>
      </w:r>
    </w:p>
    <w:p w:rsidR="006052E2" w:rsidRPr="00AA1D3D" w:rsidRDefault="006052E2" w:rsidP="000F00B6">
      <w:pPr>
        <w:tabs>
          <w:tab w:val="left" w:pos="5670"/>
        </w:tabs>
        <w:suppressAutoHyphens/>
        <w:ind w:left="176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Мероприятие:_________________________________________________________________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Соглашение: от___________________20___года №________________</w:t>
      </w:r>
    </w:p>
    <w:p w:rsidR="006052E2" w:rsidRPr="00AA1D3D" w:rsidRDefault="006052E2" w:rsidP="006052E2">
      <w:pPr>
        <w:suppressAutoHyphens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Получатель субсидии:__________________________________________________________</w:t>
      </w:r>
    </w:p>
    <w:p w:rsidR="006052E2" w:rsidRPr="00AA1D3D" w:rsidRDefault="006052E2" w:rsidP="006052E2">
      <w:pPr>
        <w:suppressAutoHyphens/>
        <w:rPr>
          <w:sz w:val="24"/>
          <w:szCs w:val="24"/>
          <w:vertAlign w:val="superscript"/>
          <w:lang w:eastAsia="ar-SA"/>
        </w:rPr>
      </w:pPr>
      <w:r w:rsidRPr="00AA1D3D">
        <w:rPr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(полное наименование)</w:t>
      </w: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1.___________________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835"/>
        <w:gridCol w:w="1583"/>
        <w:gridCol w:w="1581"/>
        <w:gridCol w:w="1459"/>
        <w:gridCol w:w="1594"/>
      </w:tblGrid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Ед.изм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Цена с НДС, руб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Кол-во, шт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Итого затрат, руб</w:t>
            </w:r>
          </w:p>
        </w:tc>
      </w:tr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2.________________________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835"/>
        <w:gridCol w:w="1583"/>
        <w:gridCol w:w="1581"/>
        <w:gridCol w:w="1459"/>
        <w:gridCol w:w="1594"/>
      </w:tblGrid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Ед.изм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Цена с НДС, руб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Кол-во, шт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Итого затрат, руб</w:t>
            </w:r>
          </w:p>
        </w:tc>
      </w:tr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3._________________________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835"/>
        <w:gridCol w:w="1583"/>
        <w:gridCol w:w="1581"/>
        <w:gridCol w:w="1459"/>
        <w:gridCol w:w="1594"/>
      </w:tblGrid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Ед.изм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Цена с НДС, руб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Кол-во, шт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Итого затрат, руб</w:t>
            </w:r>
          </w:p>
        </w:tc>
      </w:tr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9938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Главный бухгалтер  ___________________________________(_______________)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Директор_____________________________________________(_______________)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B558C1" w:rsidRDefault="00B558C1" w:rsidP="006052E2">
      <w:pPr>
        <w:suppressAutoHyphens/>
        <w:jc w:val="both"/>
        <w:rPr>
          <w:sz w:val="24"/>
          <w:szCs w:val="24"/>
          <w:lang w:eastAsia="ar-SA"/>
        </w:rPr>
      </w:pPr>
    </w:p>
    <w:p w:rsidR="00B558C1" w:rsidRDefault="00B558C1" w:rsidP="006052E2">
      <w:pPr>
        <w:suppressAutoHyphens/>
        <w:jc w:val="both"/>
        <w:rPr>
          <w:sz w:val="24"/>
          <w:szCs w:val="24"/>
          <w:lang w:eastAsia="ar-SA"/>
        </w:rPr>
      </w:pPr>
    </w:p>
    <w:p w:rsidR="00B558C1" w:rsidRPr="00AA1D3D" w:rsidRDefault="00B558C1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994227" w:rsidRPr="00AA1D3D" w:rsidRDefault="00994227" w:rsidP="006052E2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2D4829" w:rsidRPr="00AA1D3D" w:rsidTr="00946219">
        <w:tc>
          <w:tcPr>
            <w:tcW w:w="5353" w:type="dxa"/>
            <w:shd w:val="clear" w:color="auto" w:fill="auto"/>
          </w:tcPr>
          <w:p w:rsidR="002D4829" w:rsidRPr="00AA1D3D" w:rsidRDefault="002D4829" w:rsidP="00946219">
            <w:pPr>
              <w:tabs>
                <w:tab w:val="left" w:pos="6379"/>
              </w:tabs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4150D" w:rsidRPr="00AA1D3D" w:rsidRDefault="0004150D" w:rsidP="0004150D">
            <w:pPr>
              <w:suppressAutoHyphens/>
              <w:autoSpaceDE w:val="0"/>
              <w:ind w:left="176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    Приложение 4</w:t>
            </w:r>
          </w:p>
          <w:p w:rsidR="0004150D" w:rsidRPr="00AA1D3D" w:rsidRDefault="0004150D" w:rsidP="0004150D">
            <w:pPr>
              <w:suppressAutoHyphens/>
              <w:autoSpaceDE w:val="0"/>
              <w:ind w:left="459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к соглашению о </w:t>
            </w: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предоставлении субсидий на осуществление мероприятий по содействию развитию малого и среднего предпринимательства </w:t>
            </w:r>
          </w:p>
          <w:p w:rsidR="0004150D" w:rsidRPr="00AA1D3D" w:rsidRDefault="0004150D" w:rsidP="0004150D">
            <w:pPr>
              <w:suppressAutoHyphens/>
              <w:autoSpaceDE w:val="0"/>
              <w:ind w:left="459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от «___»_____________ 20__ г.</w:t>
            </w:r>
          </w:p>
          <w:p w:rsidR="002D4829" w:rsidRPr="00AA1D3D" w:rsidRDefault="0004150D" w:rsidP="0004150D">
            <w:pPr>
              <w:tabs>
                <w:tab w:val="left" w:pos="5670"/>
              </w:tabs>
              <w:suppressAutoHyphens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AA1D3D">
              <w:rPr>
                <w:rFonts w:eastAsia="Arial"/>
                <w:bCs/>
                <w:sz w:val="24"/>
                <w:szCs w:val="24"/>
                <w:lang w:eastAsia="ar-SA"/>
              </w:rPr>
              <w:t xml:space="preserve">        № ______</w:t>
            </w:r>
          </w:p>
          <w:p w:rsidR="002D4829" w:rsidRPr="00AA1D3D" w:rsidRDefault="002D4829" w:rsidP="00946219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</w:tr>
    </w:tbl>
    <w:p w:rsidR="006052E2" w:rsidRPr="00AA1D3D" w:rsidRDefault="006052E2" w:rsidP="00994227">
      <w:pPr>
        <w:suppressAutoHyphens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 xml:space="preserve">Форма отчета </w:t>
      </w: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о достижении целевых показателей в течение 12 месяцев с даты получения субсидии</w:t>
      </w: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3828"/>
        <w:gridCol w:w="1392"/>
        <w:gridCol w:w="1440"/>
        <w:gridCol w:w="2170"/>
      </w:tblGrid>
      <w:tr w:rsidR="006052E2" w:rsidRPr="00AA1D3D" w:rsidTr="009938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Целевой показатель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 xml:space="preserve">Отклонение от плана, </w:t>
            </w:r>
          </w:p>
        </w:tc>
      </w:tr>
      <w:tr w:rsidR="006052E2" w:rsidRPr="00AA1D3D" w:rsidTr="009938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гр.1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гр.2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гр.3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гр.4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(гр.4/гр.3*100-100)</w:t>
            </w:r>
          </w:p>
        </w:tc>
      </w:tr>
      <w:tr w:rsidR="006052E2" w:rsidRPr="00AA1D3D" w:rsidTr="009938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295C06" w:rsidP="002A14F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Планируемый о</w:t>
            </w:r>
            <w:r w:rsidRPr="00C17C84">
              <w:rPr>
                <w:sz w:val="24"/>
                <w:szCs w:val="24"/>
              </w:rPr>
              <w:t>бъем отчислений в бюджеты бюджетной системы</w:t>
            </w:r>
            <w:r>
              <w:rPr>
                <w:sz w:val="24"/>
                <w:szCs w:val="24"/>
              </w:rPr>
              <w:t xml:space="preserve"> РФ</w:t>
            </w:r>
            <w:r w:rsidRPr="00C17C84">
              <w:rPr>
                <w:sz w:val="24"/>
                <w:szCs w:val="24"/>
              </w:rPr>
              <w:t xml:space="preserve"> и в гос</w:t>
            </w:r>
            <w:r>
              <w:rPr>
                <w:sz w:val="24"/>
                <w:szCs w:val="24"/>
              </w:rPr>
              <w:t xml:space="preserve">ударственные внебюджетные фонды </w:t>
            </w:r>
            <w:r w:rsidRPr="00AA1D3D">
              <w:rPr>
                <w:sz w:val="24"/>
                <w:szCs w:val="24"/>
              </w:rPr>
              <w:t>за 12 месяцев со дня получения субсидии</w:t>
            </w:r>
            <w:r>
              <w:rPr>
                <w:sz w:val="24"/>
                <w:szCs w:val="24"/>
              </w:rPr>
              <w:t xml:space="preserve"> в течение 3 (трех) лет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9938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295C06" w:rsidP="002A14F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</w:rPr>
              <w:t>количество сохран</w:t>
            </w:r>
            <w:r>
              <w:rPr>
                <w:sz w:val="24"/>
                <w:szCs w:val="24"/>
              </w:rPr>
              <w:t>енн</w:t>
            </w:r>
            <w:r w:rsidRPr="00AA1D3D">
              <w:rPr>
                <w:sz w:val="24"/>
                <w:szCs w:val="24"/>
              </w:rPr>
              <w:t>ых рабочих мест со дня получения субсидии</w:t>
            </w:r>
            <w:r>
              <w:rPr>
                <w:sz w:val="24"/>
                <w:szCs w:val="24"/>
              </w:rPr>
              <w:t xml:space="preserve"> в течение 3 (трех) лет</w:t>
            </w:r>
            <w:r>
              <w:rPr>
                <w:sz w:val="24"/>
                <w:szCs w:val="24"/>
                <w:lang w:eastAsia="ar-SA"/>
              </w:rPr>
              <w:t>, чел.</w:t>
            </w:r>
            <w:r w:rsidR="002A14F2">
              <w:rPr>
                <w:sz w:val="24"/>
                <w:szCs w:val="24"/>
                <w:lang w:eastAsia="ar-SA"/>
              </w:rPr>
              <w:t>(кроме</w:t>
            </w:r>
            <w:r w:rsidR="002A14F2">
              <w:rPr>
                <w:sz w:val="24"/>
                <w:szCs w:val="24"/>
              </w:rPr>
              <w:t xml:space="preserve"> мероприятия «</w:t>
            </w:r>
            <w:r w:rsidR="002A14F2" w:rsidRPr="00AA1D3D">
              <w:rPr>
                <w:sz w:val="24"/>
                <w:szCs w:val="24"/>
              </w:rPr>
              <w:t>Поддержка начинающих субъектов малого предпринимательства н</w:t>
            </w:r>
            <w:r w:rsidR="002A14F2">
              <w:rPr>
                <w:sz w:val="24"/>
                <w:szCs w:val="24"/>
              </w:rPr>
              <w:t>а создание собственного бизнеса»)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2E2" w:rsidRPr="00AA1D3D" w:rsidTr="009938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A1D3D">
              <w:rPr>
                <w:sz w:val="24"/>
                <w:szCs w:val="24"/>
                <w:lang w:eastAsia="ar-SA"/>
              </w:rPr>
              <w:t>количество вновь созданных рабочих мест в течение 12 месяцев</w:t>
            </w:r>
            <w:r w:rsidR="00336476" w:rsidRPr="00AA1D3D">
              <w:rPr>
                <w:sz w:val="24"/>
                <w:szCs w:val="24"/>
                <w:lang w:eastAsia="ar-SA"/>
              </w:rPr>
              <w:t xml:space="preserve"> со дня получения субсидии</w:t>
            </w:r>
            <w:r w:rsidRPr="00AA1D3D">
              <w:rPr>
                <w:sz w:val="24"/>
                <w:szCs w:val="24"/>
                <w:lang w:eastAsia="ar-SA"/>
              </w:rPr>
              <w:t>, ед.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E2" w:rsidRPr="00AA1D3D" w:rsidRDefault="006052E2" w:rsidP="0099389D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center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Главный бухгалтер  ___________________________________(_______________)</w:t>
      </w: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jc w:val="both"/>
        <w:rPr>
          <w:sz w:val="24"/>
          <w:szCs w:val="24"/>
          <w:lang w:eastAsia="ar-SA"/>
        </w:rPr>
      </w:pPr>
      <w:r w:rsidRPr="00AA1D3D">
        <w:rPr>
          <w:sz w:val="24"/>
          <w:szCs w:val="24"/>
          <w:lang w:eastAsia="ar-SA"/>
        </w:rPr>
        <w:t>Директор_____________________________________________(_______________)</w:t>
      </w:r>
    </w:p>
    <w:p w:rsidR="006052E2" w:rsidRPr="00AA1D3D" w:rsidRDefault="006052E2" w:rsidP="006052E2">
      <w:pPr>
        <w:suppressAutoHyphens/>
        <w:autoSpaceDE w:val="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autoSpaceDE w:val="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snapToGrid w:val="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snapToGrid w:val="0"/>
        <w:jc w:val="right"/>
        <w:rPr>
          <w:sz w:val="24"/>
          <w:szCs w:val="24"/>
          <w:lang w:eastAsia="ar-SA"/>
        </w:rPr>
      </w:pPr>
    </w:p>
    <w:p w:rsidR="006052E2" w:rsidRPr="00AA1D3D" w:rsidRDefault="006052E2" w:rsidP="006052E2">
      <w:pPr>
        <w:suppressAutoHyphens/>
        <w:snapToGrid w:val="0"/>
        <w:jc w:val="right"/>
        <w:rPr>
          <w:sz w:val="24"/>
          <w:szCs w:val="24"/>
          <w:lang w:eastAsia="ar-SA"/>
        </w:rPr>
      </w:pPr>
    </w:p>
    <w:sectPr w:rsidR="006052E2" w:rsidRPr="00AA1D3D" w:rsidSect="00096868">
      <w:headerReference w:type="even" r:id="rId14"/>
      <w:footerReference w:type="even" r:id="rId15"/>
      <w:type w:val="continuous"/>
      <w:pgSz w:w="11906" w:h="16838"/>
      <w:pgMar w:top="851" w:right="851" w:bottom="567" w:left="1701" w:header="709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65" w:rsidRDefault="00B07A65">
      <w:r>
        <w:separator/>
      </w:r>
    </w:p>
  </w:endnote>
  <w:endnote w:type="continuationSeparator" w:id="0">
    <w:p w:rsidR="00B07A65" w:rsidRDefault="00B0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07" w:rsidRDefault="00B95E07" w:rsidP="0066556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5E07" w:rsidRDefault="00B95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65" w:rsidRDefault="00B07A65">
      <w:r>
        <w:separator/>
      </w:r>
    </w:p>
  </w:footnote>
  <w:footnote w:type="continuationSeparator" w:id="0">
    <w:p w:rsidR="00B07A65" w:rsidRDefault="00B0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07" w:rsidRDefault="00B95E07" w:rsidP="006B53C7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5E07" w:rsidRDefault="00B95E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517EB19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6">
    <w:nsid w:val="03836737"/>
    <w:multiLevelType w:val="hybridMultilevel"/>
    <w:tmpl w:val="8EAA87DE"/>
    <w:lvl w:ilvl="0" w:tplc="B8563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250457"/>
    <w:multiLevelType w:val="multilevel"/>
    <w:tmpl w:val="ADCE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3"/>
        </w:tabs>
        <w:ind w:left="1213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>
    <w:nsid w:val="098B37C2"/>
    <w:multiLevelType w:val="hybridMultilevel"/>
    <w:tmpl w:val="5B8C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D5B4B"/>
    <w:multiLevelType w:val="hybridMultilevel"/>
    <w:tmpl w:val="4F447C7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DB50D1B"/>
    <w:multiLevelType w:val="multilevel"/>
    <w:tmpl w:val="ADCE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3"/>
        </w:tabs>
        <w:ind w:left="1213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>
    <w:nsid w:val="12DF2DFF"/>
    <w:multiLevelType w:val="hybridMultilevel"/>
    <w:tmpl w:val="795EAACE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EA25F1C"/>
    <w:multiLevelType w:val="hybridMultilevel"/>
    <w:tmpl w:val="6166F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1C7A1A">
      <w:start w:val="1"/>
      <w:numFmt w:val="decimal"/>
      <w:lvlText w:val="%2."/>
      <w:lvlJc w:val="left"/>
      <w:pPr>
        <w:ind w:left="2055" w:hanging="975"/>
      </w:pPr>
      <w:rPr>
        <w:rFonts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B3A57"/>
    <w:multiLevelType w:val="multilevel"/>
    <w:tmpl w:val="B7A01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4">
    <w:nsid w:val="2011548D"/>
    <w:multiLevelType w:val="hybridMultilevel"/>
    <w:tmpl w:val="BDFAB4BA"/>
    <w:lvl w:ilvl="0" w:tplc="D4A0A25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407E0"/>
    <w:multiLevelType w:val="hybridMultilevel"/>
    <w:tmpl w:val="A5E4B0BE"/>
    <w:lvl w:ilvl="0" w:tplc="D4A0A25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1505B"/>
    <w:multiLevelType w:val="multilevel"/>
    <w:tmpl w:val="054A3D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7">
    <w:nsid w:val="263F71C1"/>
    <w:multiLevelType w:val="hybridMultilevel"/>
    <w:tmpl w:val="5A3E8334"/>
    <w:lvl w:ilvl="0" w:tplc="C902CD0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923D60"/>
    <w:multiLevelType w:val="hybridMultilevel"/>
    <w:tmpl w:val="AE2E8CAA"/>
    <w:lvl w:ilvl="0" w:tplc="D4A0A258">
      <w:start w:val="200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AF15C4"/>
    <w:multiLevelType w:val="multilevel"/>
    <w:tmpl w:val="CEAA0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D5932F9"/>
    <w:multiLevelType w:val="hybridMultilevel"/>
    <w:tmpl w:val="6E3C4AEE"/>
    <w:lvl w:ilvl="0" w:tplc="66728AD4">
      <w:start w:val="1"/>
      <w:numFmt w:val="decimal"/>
      <w:lvlText w:val="%1."/>
      <w:lvlJc w:val="left"/>
      <w:pPr>
        <w:ind w:left="164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46212332"/>
    <w:multiLevelType w:val="multilevel"/>
    <w:tmpl w:val="3496CBA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4A975190"/>
    <w:multiLevelType w:val="multilevel"/>
    <w:tmpl w:val="38240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C227117"/>
    <w:multiLevelType w:val="hybridMultilevel"/>
    <w:tmpl w:val="9DB4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809C0"/>
    <w:multiLevelType w:val="hybridMultilevel"/>
    <w:tmpl w:val="6E0A0D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C674B3"/>
    <w:multiLevelType w:val="hybridMultilevel"/>
    <w:tmpl w:val="EA124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1C7A1A">
      <w:start w:val="1"/>
      <w:numFmt w:val="decimal"/>
      <w:lvlText w:val="%2."/>
      <w:lvlJc w:val="left"/>
      <w:pPr>
        <w:ind w:left="2055" w:hanging="975"/>
      </w:pPr>
      <w:rPr>
        <w:rFonts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74C75"/>
    <w:multiLevelType w:val="hybridMultilevel"/>
    <w:tmpl w:val="88F0D9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D02364"/>
    <w:multiLevelType w:val="hybridMultilevel"/>
    <w:tmpl w:val="69BCE648"/>
    <w:lvl w:ilvl="0" w:tplc="0419000F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D521EE"/>
    <w:multiLevelType w:val="multilevel"/>
    <w:tmpl w:val="7144DDA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50437A"/>
    <w:multiLevelType w:val="multilevel"/>
    <w:tmpl w:val="A5F64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3A46460"/>
    <w:multiLevelType w:val="multilevel"/>
    <w:tmpl w:val="054A3D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1">
    <w:nsid w:val="6FFB4655"/>
    <w:multiLevelType w:val="hybridMultilevel"/>
    <w:tmpl w:val="AA1A43F4"/>
    <w:lvl w:ilvl="0" w:tplc="FD880016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0A116E4"/>
    <w:multiLevelType w:val="hybridMultilevel"/>
    <w:tmpl w:val="48B6C904"/>
    <w:lvl w:ilvl="0" w:tplc="17A43FEA">
      <w:start w:val="1"/>
      <w:numFmt w:val="decimal"/>
      <w:lvlText w:val="%1)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A241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4">
    <w:nsid w:val="7242160B"/>
    <w:multiLevelType w:val="hybridMultilevel"/>
    <w:tmpl w:val="46A2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4096D"/>
    <w:multiLevelType w:val="multilevel"/>
    <w:tmpl w:val="7C8C9D68"/>
    <w:lvl w:ilvl="0">
      <w:start w:val="200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B1CD2"/>
    <w:multiLevelType w:val="hybridMultilevel"/>
    <w:tmpl w:val="CBFC34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4A24DDD"/>
    <w:multiLevelType w:val="hybridMultilevel"/>
    <w:tmpl w:val="D5605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7A4D28"/>
    <w:multiLevelType w:val="hybridMultilevel"/>
    <w:tmpl w:val="914E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B3D45"/>
    <w:multiLevelType w:val="hybridMultilevel"/>
    <w:tmpl w:val="EC48234A"/>
    <w:lvl w:ilvl="0" w:tplc="60283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1"/>
  </w:num>
  <w:num w:numId="8">
    <w:abstractNumId w:val="21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30"/>
  </w:num>
  <w:num w:numId="14">
    <w:abstractNumId w:val="25"/>
  </w:num>
  <w:num w:numId="15">
    <w:abstractNumId w:val="28"/>
  </w:num>
  <w:num w:numId="16">
    <w:abstractNumId w:val="27"/>
  </w:num>
  <w:num w:numId="17">
    <w:abstractNumId w:val="15"/>
  </w:num>
  <w:num w:numId="18">
    <w:abstractNumId w:val="14"/>
  </w:num>
  <w:num w:numId="19">
    <w:abstractNumId w:val="24"/>
  </w:num>
  <w:num w:numId="20">
    <w:abstractNumId w:val="36"/>
  </w:num>
  <w:num w:numId="21">
    <w:abstractNumId w:val="23"/>
  </w:num>
  <w:num w:numId="22">
    <w:abstractNumId w:val="26"/>
  </w:num>
  <w:num w:numId="23">
    <w:abstractNumId w:val="17"/>
  </w:num>
  <w:num w:numId="24">
    <w:abstractNumId w:val="19"/>
  </w:num>
  <w:num w:numId="25">
    <w:abstractNumId w:val="22"/>
  </w:num>
  <w:num w:numId="26">
    <w:abstractNumId w:val="38"/>
  </w:num>
  <w:num w:numId="27">
    <w:abstractNumId w:val="34"/>
  </w:num>
  <w:num w:numId="28">
    <w:abstractNumId w:val="9"/>
  </w:num>
  <w:num w:numId="29">
    <w:abstractNumId w:val="8"/>
  </w:num>
  <w:num w:numId="30">
    <w:abstractNumId w:val="29"/>
  </w:num>
  <w:num w:numId="31">
    <w:abstractNumId w:val="13"/>
  </w:num>
  <w:num w:numId="32">
    <w:abstractNumId w:val="39"/>
  </w:num>
  <w:num w:numId="33">
    <w:abstractNumId w:val="6"/>
  </w:num>
  <w:num w:numId="34">
    <w:abstractNumId w:val="33"/>
  </w:num>
  <w:num w:numId="35">
    <w:abstractNumId w:val="12"/>
  </w:num>
  <w:num w:numId="36">
    <w:abstractNumId w:val="20"/>
  </w:num>
  <w:num w:numId="37">
    <w:abstractNumId w:val="37"/>
  </w:num>
  <w:num w:numId="38">
    <w:abstractNumId w:val="32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9-02'}"/>
    <w:docVar w:name="attr1#Наименование" w:val="VARCHAR#Об утверждении Положения о предоставлении субсидии из областного бюджета в целях возмещения затрат в связи с реализацией мероприятий, направленных на поддержку и развитие малого и среднего предпринимательства"/>
    <w:docVar w:name="attr2#Вид документа" w:val="OID_TYPE#620249395=Постановление Правительства ИО"/>
    <w:docVar w:name="attr3#Автор" w:val="OID_TYPE#620249965=Мин-во экон.раз.,труда,науки и высшей школы ИО"/>
    <w:docVar w:name="attr4#Дата поступления" w:val="DATE#{d '2011-09-02'}"/>
    <w:docVar w:name="attr5#Бланк" w:val="OID_TYPE#620264546=Постановление Правительства ИО (Новый)"/>
    <w:docVar w:name="ESED_ActEdition" w:val="1"/>
    <w:docVar w:name="ESED_AutorEdition" w:val="Машинская Татьяна Ивановна"/>
    <w:docVar w:name="ESED_Edition" w:val="1"/>
    <w:docVar w:name="ESED_IDnum" w:val="/2011-1956"/>
    <w:docVar w:name="ESED_Lock" w:val="0"/>
    <w:docVar w:name="SPD_Annotation" w:val="N 260-пп от 02.09.2011#Об утверждении Положения о предоставлении субсидии из областного бюджета в целях возмещения затрат в связи с реализацией мероприятий, направленных на поддержку и развитие малого и среднего предпринимательства"/>
    <w:docVar w:name="SPD_AreaName" w:val="Документ (ЕСЭД)"/>
    <w:docVar w:name="SPD_hostURL" w:val="kodeks"/>
    <w:docVar w:name="SPD_NumDoc" w:val="620276686"/>
    <w:docVar w:name="SPD_vDir" w:val="spd"/>
  </w:docVars>
  <w:rsids>
    <w:rsidRoot w:val="005637D2"/>
    <w:rsid w:val="000012E4"/>
    <w:rsid w:val="00003C23"/>
    <w:rsid w:val="0000427C"/>
    <w:rsid w:val="00005B7C"/>
    <w:rsid w:val="00007F71"/>
    <w:rsid w:val="00011583"/>
    <w:rsid w:val="00012DCE"/>
    <w:rsid w:val="000177D4"/>
    <w:rsid w:val="00022A25"/>
    <w:rsid w:val="0002749A"/>
    <w:rsid w:val="00027FD5"/>
    <w:rsid w:val="000315AA"/>
    <w:rsid w:val="0003172F"/>
    <w:rsid w:val="00031AC4"/>
    <w:rsid w:val="00032FFD"/>
    <w:rsid w:val="000334AF"/>
    <w:rsid w:val="00033F3F"/>
    <w:rsid w:val="0004000B"/>
    <w:rsid w:val="0004150D"/>
    <w:rsid w:val="000501E5"/>
    <w:rsid w:val="00057D72"/>
    <w:rsid w:val="00065A6E"/>
    <w:rsid w:val="00072A05"/>
    <w:rsid w:val="00075230"/>
    <w:rsid w:val="00077A83"/>
    <w:rsid w:val="00077EC5"/>
    <w:rsid w:val="00082A04"/>
    <w:rsid w:val="00084DFF"/>
    <w:rsid w:val="00085166"/>
    <w:rsid w:val="00086526"/>
    <w:rsid w:val="000906E4"/>
    <w:rsid w:val="0009127D"/>
    <w:rsid w:val="00096868"/>
    <w:rsid w:val="000A0FE7"/>
    <w:rsid w:val="000A1B91"/>
    <w:rsid w:val="000B08F7"/>
    <w:rsid w:val="000B1CB1"/>
    <w:rsid w:val="000B2702"/>
    <w:rsid w:val="000B7041"/>
    <w:rsid w:val="000B71B9"/>
    <w:rsid w:val="000C228F"/>
    <w:rsid w:val="000C71D8"/>
    <w:rsid w:val="000D5D57"/>
    <w:rsid w:val="000E0307"/>
    <w:rsid w:val="000E4ECC"/>
    <w:rsid w:val="000E7977"/>
    <w:rsid w:val="000F00B6"/>
    <w:rsid w:val="000F2E76"/>
    <w:rsid w:val="001008F8"/>
    <w:rsid w:val="00100C26"/>
    <w:rsid w:val="00102524"/>
    <w:rsid w:val="001036BE"/>
    <w:rsid w:val="00105928"/>
    <w:rsid w:val="00105E27"/>
    <w:rsid w:val="00112DFE"/>
    <w:rsid w:val="001216B3"/>
    <w:rsid w:val="00124E4D"/>
    <w:rsid w:val="0012737F"/>
    <w:rsid w:val="001310F5"/>
    <w:rsid w:val="001312D0"/>
    <w:rsid w:val="00137710"/>
    <w:rsid w:val="00141B2D"/>
    <w:rsid w:val="001468CB"/>
    <w:rsid w:val="00157DEF"/>
    <w:rsid w:val="00160274"/>
    <w:rsid w:val="001603C7"/>
    <w:rsid w:val="001603EC"/>
    <w:rsid w:val="00164629"/>
    <w:rsid w:val="001659ED"/>
    <w:rsid w:val="001666B1"/>
    <w:rsid w:val="00172D26"/>
    <w:rsid w:val="0017547E"/>
    <w:rsid w:val="00176579"/>
    <w:rsid w:val="00176B7E"/>
    <w:rsid w:val="00181EC6"/>
    <w:rsid w:val="0018540E"/>
    <w:rsid w:val="00186EFD"/>
    <w:rsid w:val="001875DE"/>
    <w:rsid w:val="00190ADF"/>
    <w:rsid w:val="00193D18"/>
    <w:rsid w:val="001950C4"/>
    <w:rsid w:val="001A0099"/>
    <w:rsid w:val="001B0973"/>
    <w:rsid w:val="001B68DA"/>
    <w:rsid w:val="001B6D28"/>
    <w:rsid w:val="001B7F4C"/>
    <w:rsid w:val="001C6B7E"/>
    <w:rsid w:val="001C7A64"/>
    <w:rsid w:val="001D217D"/>
    <w:rsid w:val="001D4003"/>
    <w:rsid w:val="001D4D6D"/>
    <w:rsid w:val="001E3225"/>
    <w:rsid w:val="001E73E3"/>
    <w:rsid w:val="001E7FD7"/>
    <w:rsid w:val="001F0153"/>
    <w:rsid w:val="00202D15"/>
    <w:rsid w:val="00202DDB"/>
    <w:rsid w:val="00203DB2"/>
    <w:rsid w:val="00204B0D"/>
    <w:rsid w:val="00205063"/>
    <w:rsid w:val="00205AE3"/>
    <w:rsid w:val="0020659B"/>
    <w:rsid w:val="002070C6"/>
    <w:rsid w:val="00210628"/>
    <w:rsid w:val="00210867"/>
    <w:rsid w:val="002114A8"/>
    <w:rsid w:val="0021425A"/>
    <w:rsid w:val="002151A8"/>
    <w:rsid w:val="00223BD9"/>
    <w:rsid w:val="00227946"/>
    <w:rsid w:val="00230486"/>
    <w:rsid w:val="002344C1"/>
    <w:rsid w:val="00247D54"/>
    <w:rsid w:val="002555CB"/>
    <w:rsid w:val="002746E6"/>
    <w:rsid w:val="00284841"/>
    <w:rsid w:val="00285262"/>
    <w:rsid w:val="00286797"/>
    <w:rsid w:val="00295C06"/>
    <w:rsid w:val="0029645F"/>
    <w:rsid w:val="002A092A"/>
    <w:rsid w:val="002A14F2"/>
    <w:rsid w:val="002A3BDD"/>
    <w:rsid w:val="002A62D4"/>
    <w:rsid w:val="002A7285"/>
    <w:rsid w:val="002B0CC6"/>
    <w:rsid w:val="002B4D61"/>
    <w:rsid w:val="002C06B0"/>
    <w:rsid w:val="002C1698"/>
    <w:rsid w:val="002C2512"/>
    <w:rsid w:val="002C3796"/>
    <w:rsid w:val="002C6D0F"/>
    <w:rsid w:val="002C7EFF"/>
    <w:rsid w:val="002D4829"/>
    <w:rsid w:val="002D5987"/>
    <w:rsid w:val="002D6D19"/>
    <w:rsid w:val="002D75E3"/>
    <w:rsid w:val="002E7B67"/>
    <w:rsid w:val="002F612C"/>
    <w:rsid w:val="002F6D95"/>
    <w:rsid w:val="00300DA0"/>
    <w:rsid w:val="0030479D"/>
    <w:rsid w:val="00307D79"/>
    <w:rsid w:val="00311C0D"/>
    <w:rsid w:val="0031356B"/>
    <w:rsid w:val="00314F08"/>
    <w:rsid w:val="00322BD6"/>
    <w:rsid w:val="003244E5"/>
    <w:rsid w:val="0033004A"/>
    <w:rsid w:val="00336476"/>
    <w:rsid w:val="00340389"/>
    <w:rsid w:val="00340EA9"/>
    <w:rsid w:val="00342A38"/>
    <w:rsid w:val="0034707E"/>
    <w:rsid w:val="0035256E"/>
    <w:rsid w:val="00353697"/>
    <w:rsid w:val="00353A56"/>
    <w:rsid w:val="00356EA2"/>
    <w:rsid w:val="003659EF"/>
    <w:rsid w:val="00372C82"/>
    <w:rsid w:val="00372D9E"/>
    <w:rsid w:val="003749CA"/>
    <w:rsid w:val="0037506E"/>
    <w:rsid w:val="00377B1B"/>
    <w:rsid w:val="003820B9"/>
    <w:rsid w:val="00384052"/>
    <w:rsid w:val="0038704D"/>
    <w:rsid w:val="003902EC"/>
    <w:rsid w:val="00390678"/>
    <w:rsid w:val="00394854"/>
    <w:rsid w:val="00397A89"/>
    <w:rsid w:val="003A0794"/>
    <w:rsid w:val="003B0702"/>
    <w:rsid w:val="003B28D4"/>
    <w:rsid w:val="003B2D32"/>
    <w:rsid w:val="003B7DD8"/>
    <w:rsid w:val="003C2F16"/>
    <w:rsid w:val="003D2130"/>
    <w:rsid w:val="003D36B7"/>
    <w:rsid w:val="003D3C4E"/>
    <w:rsid w:val="003D561E"/>
    <w:rsid w:val="003D7BCA"/>
    <w:rsid w:val="003D7C58"/>
    <w:rsid w:val="003E0209"/>
    <w:rsid w:val="003E4464"/>
    <w:rsid w:val="003F00FF"/>
    <w:rsid w:val="003F1F66"/>
    <w:rsid w:val="003F2A02"/>
    <w:rsid w:val="003F41B3"/>
    <w:rsid w:val="003F7E70"/>
    <w:rsid w:val="00404D41"/>
    <w:rsid w:val="004077DB"/>
    <w:rsid w:val="00412225"/>
    <w:rsid w:val="00413E5B"/>
    <w:rsid w:val="004222D0"/>
    <w:rsid w:val="00431FC0"/>
    <w:rsid w:val="00432808"/>
    <w:rsid w:val="00435B94"/>
    <w:rsid w:val="00445B4F"/>
    <w:rsid w:val="0046252E"/>
    <w:rsid w:val="0046396C"/>
    <w:rsid w:val="0046493C"/>
    <w:rsid w:val="00464B07"/>
    <w:rsid w:val="00472F3E"/>
    <w:rsid w:val="00472FE9"/>
    <w:rsid w:val="00475414"/>
    <w:rsid w:val="00480CA2"/>
    <w:rsid w:val="0048181A"/>
    <w:rsid w:val="004819AD"/>
    <w:rsid w:val="00483250"/>
    <w:rsid w:val="00486AE4"/>
    <w:rsid w:val="00486B54"/>
    <w:rsid w:val="00492BAE"/>
    <w:rsid w:val="00496AD0"/>
    <w:rsid w:val="004A396E"/>
    <w:rsid w:val="004A661E"/>
    <w:rsid w:val="004B004C"/>
    <w:rsid w:val="004B1343"/>
    <w:rsid w:val="004B37DC"/>
    <w:rsid w:val="004B492A"/>
    <w:rsid w:val="004C00B7"/>
    <w:rsid w:val="004C01D6"/>
    <w:rsid w:val="004C776B"/>
    <w:rsid w:val="004D2970"/>
    <w:rsid w:val="004D4497"/>
    <w:rsid w:val="004D5646"/>
    <w:rsid w:val="004E1072"/>
    <w:rsid w:val="004E223A"/>
    <w:rsid w:val="004E36D5"/>
    <w:rsid w:val="004E7574"/>
    <w:rsid w:val="004E787B"/>
    <w:rsid w:val="004F13F3"/>
    <w:rsid w:val="00500DCB"/>
    <w:rsid w:val="005026AF"/>
    <w:rsid w:val="005044B8"/>
    <w:rsid w:val="005063B0"/>
    <w:rsid w:val="00513F8D"/>
    <w:rsid w:val="00514853"/>
    <w:rsid w:val="00523B7C"/>
    <w:rsid w:val="00523EE4"/>
    <w:rsid w:val="00526364"/>
    <w:rsid w:val="00527C7F"/>
    <w:rsid w:val="005307A0"/>
    <w:rsid w:val="00533B78"/>
    <w:rsid w:val="00536B05"/>
    <w:rsid w:val="00540BA2"/>
    <w:rsid w:val="00541A08"/>
    <w:rsid w:val="005429BF"/>
    <w:rsid w:val="005453A7"/>
    <w:rsid w:val="00545BFC"/>
    <w:rsid w:val="00550DA1"/>
    <w:rsid w:val="00555C33"/>
    <w:rsid w:val="00557BA4"/>
    <w:rsid w:val="005637D2"/>
    <w:rsid w:val="00576FAE"/>
    <w:rsid w:val="005810E7"/>
    <w:rsid w:val="00582E2B"/>
    <w:rsid w:val="00583670"/>
    <w:rsid w:val="005842EB"/>
    <w:rsid w:val="00584450"/>
    <w:rsid w:val="0059398C"/>
    <w:rsid w:val="00596C46"/>
    <w:rsid w:val="005A2675"/>
    <w:rsid w:val="005A484F"/>
    <w:rsid w:val="005A63C4"/>
    <w:rsid w:val="005B0512"/>
    <w:rsid w:val="005B1748"/>
    <w:rsid w:val="005B298A"/>
    <w:rsid w:val="005C603E"/>
    <w:rsid w:val="005D0CC8"/>
    <w:rsid w:val="005D13BD"/>
    <w:rsid w:val="005D3144"/>
    <w:rsid w:val="005D7F2F"/>
    <w:rsid w:val="005E13A2"/>
    <w:rsid w:val="005E1AA4"/>
    <w:rsid w:val="005E2CF0"/>
    <w:rsid w:val="005E3C2F"/>
    <w:rsid w:val="005E48EF"/>
    <w:rsid w:val="005E550A"/>
    <w:rsid w:val="005E6472"/>
    <w:rsid w:val="005F0A4E"/>
    <w:rsid w:val="005F1466"/>
    <w:rsid w:val="005F4695"/>
    <w:rsid w:val="005F47EE"/>
    <w:rsid w:val="00601774"/>
    <w:rsid w:val="00604BD0"/>
    <w:rsid w:val="006052E2"/>
    <w:rsid w:val="00610A34"/>
    <w:rsid w:val="00617867"/>
    <w:rsid w:val="00620805"/>
    <w:rsid w:val="0062550B"/>
    <w:rsid w:val="00626BC4"/>
    <w:rsid w:val="0063368F"/>
    <w:rsid w:val="0063681D"/>
    <w:rsid w:val="00642DC9"/>
    <w:rsid w:val="00646A48"/>
    <w:rsid w:val="00650406"/>
    <w:rsid w:val="0065042E"/>
    <w:rsid w:val="00650B17"/>
    <w:rsid w:val="00655E97"/>
    <w:rsid w:val="00657A7F"/>
    <w:rsid w:val="00663B72"/>
    <w:rsid w:val="00665569"/>
    <w:rsid w:val="00665756"/>
    <w:rsid w:val="00665B9D"/>
    <w:rsid w:val="00665C02"/>
    <w:rsid w:val="006719A9"/>
    <w:rsid w:val="00675D58"/>
    <w:rsid w:val="006822A1"/>
    <w:rsid w:val="0068243C"/>
    <w:rsid w:val="0068506E"/>
    <w:rsid w:val="00686967"/>
    <w:rsid w:val="00692D92"/>
    <w:rsid w:val="006A64B7"/>
    <w:rsid w:val="006B07E4"/>
    <w:rsid w:val="006B34C9"/>
    <w:rsid w:val="006B53C7"/>
    <w:rsid w:val="006C0008"/>
    <w:rsid w:val="006C2FB9"/>
    <w:rsid w:val="006D2C11"/>
    <w:rsid w:val="006D4E4C"/>
    <w:rsid w:val="006D685C"/>
    <w:rsid w:val="006E0DC9"/>
    <w:rsid w:val="006E26D1"/>
    <w:rsid w:val="006E2C73"/>
    <w:rsid w:val="006E33E0"/>
    <w:rsid w:val="006E3528"/>
    <w:rsid w:val="006E4A51"/>
    <w:rsid w:val="006F3D84"/>
    <w:rsid w:val="006F4E98"/>
    <w:rsid w:val="007007B6"/>
    <w:rsid w:val="00710647"/>
    <w:rsid w:val="00712B1C"/>
    <w:rsid w:val="0071453F"/>
    <w:rsid w:val="0072117E"/>
    <w:rsid w:val="00730271"/>
    <w:rsid w:val="007308E8"/>
    <w:rsid w:val="0073092F"/>
    <w:rsid w:val="0073271D"/>
    <w:rsid w:val="00741D70"/>
    <w:rsid w:val="00745329"/>
    <w:rsid w:val="00747E79"/>
    <w:rsid w:val="0075287E"/>
    <w:rsid w:val="007551B2"/>
    <w:rsid w:val="007572C9"/>
    <w:rsid w:val="00761BDB"/>
    <w:rsid w:val="00766A55"/>
    <w:rsid w:val="0077362F"/>
    <w:rsid w:val="00775441"/>
    <w:rsid w:val="0078062D"/>
    <w:rsid w:val="00787290"/>
    <w:rsid w:val="00791822"/>
    <w:rsid w:val="007930B3"/>
    <w:rsid w:val="00794F88"/>
    <w:rsid w:val="007A05A2"/>
    <w:rsid w:val="007A23E6"/>
    <w:rsid w:val="007A29DB"/>
    <w:rsid w:val="007A6EF3"/>
    <w:rsid w:val="007B3AFB"/>
    <w:rsid w:val="007C1171"/>
    <w:rsid w:val="007D1946"/>
    <w:rsid w:val="007E5D94"/>
    <w:rsid w:val="007F5254"/>
    <w:rsid w:val="007F6A64"/>
    <w:rsid w:val="00801A2E"/>
    <w:rsid w:val="008034B1"/>
    <w:rsid w:val="0080358E"/>
    <w:rsid w:val="00806A41"/>
    <w:rsid w:val="00807269"/>
    <w:rsid w:val="00807B76"/>
    <w:rsid w:val="00807E74"/>
    <w:rsid w:val="0081297A"/>
    <w:rsid w:val="00822EC9"/>
    <w:rsid w:val="008237A2"/>
    <w:rsid w:val="00825646"/>
    <w:rsid w:val="00831A24"/>
    <w:rsid w:val="0084638F"/>
    <w:rsid w:val="00846B12"/>
    <w:rsid w:val="0085425B"/>
    <w:rsid w:val="00860B9B"/>
    <w:rsid w:val="00861D67"/>
    <w:rsid w:val="0086727B"/>
    <w:rsid w:val="008701BD"/>
    <w:rsid w:val="008725FD"/>
    <w:rsid w:val="0088548D"/>
    <w:rsid w:val="008913E4"/>
    <w:rsid w:val="00891634"/>
    <w:rsid w:val="008942A2"/>
    <w:rsid w:val="008B078E"/>
    <w:rsid w:val="008B13E8"/>
    <w:rsid w:val="008B2EA6"/>
    <w:rsid w:val="008B68EB"/>
    <w:rsid w:val="008C262C"/>
    <w:rsid w:val="008C6C8B"/>
    <w:rsid w:val="008D21F7"/>
    <w:rsid w:val="008D42CC"/>
    <w:rsid w:val="008E14C7"/>
    <w:rsid w:val="008E358E"/>
    <w:rsid w:val="008E71E9"/>
    <w:rsid w:val="008F41AC"/>
    <w:rsid w:val="008F58CA"/>
    <w:rsid w:val="00917F9F"/>
    <w:rsid w:val="009207C7"/>
    <w:rsid w:val="009213E8"/>
    <w:rsid w:val="009225E6"/>
    <w:rsid w:val="00923272"/>
    <w:rsid w:val="009257A3"/>
    <w:rsid w:val="009275AB"/>
    <w:rsid w:val="00927CA2"/>
    <w:rsid w:val="009301AB"/>
    <w:rsid w:val="00936D77"/>
    <w:rsid w:val="009406F7"/>
    <w:rsid w:val="00946219"/>
    <w:rsid w:val="00947A81"/>
    <w:rsid w:val="00950649"/>
    <w:rsid w:val="009547D5"/>
    <w:rsid w:val="009569BB"/>
    <w:rsid w:val="00962844"/>
    <w:rsid w:val="00963B61"/>
    <w:rsid w:val="009656A4"/>
    <w:rsid w:val="00967C91"/>
    <w:rsid w:val="00977374"/>
    <w:rsid w:val="00992C24"/>
    <w:rsid w:val="0099389D"/>
    <w:rsid w:val="00994227"/>
    <w:rsid w:val="009A081C"/>
    <w:rsid w:val="009A47B0"/>
    <w:rsid w:val="009A4BD5"/>
    <w:rsid w:val="009A50B3"/>
    <w:rsid w:val="009A6250"/>
    <w:rsid w:val="009A7E35"/>
    <w:rsid w:val="009B091C"/>
    <w:rsid w:val="009B19DC"/>
    <w:rsid w:val="009B2531"/>
    <w:rsid w:val="009B6C09"/>
    <w:rsid w:val="009C005C"/>
    <w:rsid w:val="009C10C0"/>
    <w:rsid w:val="009C40CB"/>
    <w:rsid w:val="009C6C54"/>
    <w:rsid w:val="009D1201"/>
    <w:rsid w:val="009D2FC9"/>
    <w:rsid w:val="009D59AD"/>
    <w:rsid w:val="009E04D7"/>
    <w:rsid w:val="009F046C"/>
    <w:rsid w:val="009F4636"/>
    <w:rsid w:val="009F6526"/>
    <w:rsid w:val="00A0202E"/>
    <w:rsid w:val="00A05286"/>
    <w:rsid w:val="00A12E99"/>
    <w:rsid w:val="00A15BC4"/>
    <w:rsid w:val="00A20093"/>
    <w:rsid w:val="00A211BD"/>
    <w:rsid w:val="00A32233"/>
    <w:rsid w:val="00A44D6A"/>
    <w:rsid w:val="00A450BF"/>
    <w:rsid w:val="00A52B9A"/>
    <w:rsid w:val="00A55933"/>
    <w:rsid w:val="00A55AFB"/>
    <w:rsid w:val="00A62193"/>
    <w:rsid w:val="00A62881"/>
    <w:rsid w:val="00A66262"/>
    <w:rsid w:val="00A674DE"/>
    <w:rsid w:val="00A72FC2"/>
    <w:rsid w:val="00A85257"/>
    <w:rsid w:val="00A921D8"/>
    <w:rsid w:val="00A93AEA"/>
    <w:rsid w:val="00A93F34"/>
    <w:rsid w:val="00A95B87"/>
    <w:rsid w:val="00A96110"/>
    <w:rsid w:val="00AA1641"/>
    <w:rsid w:val="00AA1D3D"/>
    <w:rsid w:val="00AC1212"/>
    <w:rsid w:val="00AC2D64"/>
    <w:rsid w:val="00AC415F"/>
    <w:rsid w:val="00AC6063"/>
    <w:rsid w:val="00AD0F1F"/>
    <w:rsid w:val="00AD1E07"/>
    <w:rsid w:val="00AD2F2B"/>
    <w:rsid w:val="00AE034E"/>
    <w:rsid w:val="00AE18C8"/>
    <w:rsid w:val="00AE345F"/>
    <w:rsid w:val="00AE464E"/>
    <w:rsid w:val="00AF144C"/>
    <w:rsid w:val="00AF1AFD"/>
    <w:rsid w:val="00AF3112"/>
    <w:rsid w:val="00B00C47"/>
    <w:rsid w:val="00B05062"/>
    <w:rsid w:val="00B054EB"/>
    <w:rsid w:val="00B07250"/>
    <w:rsid w:val="00B07A65"/>
    <w:rsid w:val="00B17349"/>
    <w:rsid w:val="00B23514"/>
    <w:rsid w:val="00B23D6F"/>
    <w:rsid w:val="00B25941"/>
    <w:rsid w:val="00B31D7F"/>
    <w:rsid w:val="00B34055"/>
    <w:rsid w:val="00B418AE"/>
    <w:rsid w:val="00B42CD9"/>
    <w:rsid w:val="00B47325"/>
    <w:rsid w:val="00B4733E"/>
    <w:rsid w:val="00B47FED"/>
    <w:rsid w:val="00B51648"/>
    <w:rsid w:val="00B54A5D"/>
    <w:rsid w:val="00B558C1"/>
    <w:rsid w:val="00B6149B"/>
    <w:rsid w:val="00B63882"/>
    <w:rsid w:val="00B6469B"/>
    <w:rsid w:val="00B74F3C"/>
    <w:rsid w:val="00B7552D"/>
    <w:rsid w:val="00B8734B"/>
    <w:rsid w:val="00B95C02"/>
    <w:rsid w:val="00B95E07"/>
    <w:rsid w:val="00B96300"/>
    <w:rsid w:val="00B97E30"/>
    <w:rsid w:val="00BA0E9E"/>
    <w:rsid w:val="00BA2B86"/>
    <w:rsid w:val="00BA4BF7"/>
    <w:rsid w:val="00BA5BF7"/>
    <w:rsid w:val="00BB02F1"/>
    <w:rsid w:val="00BB4A3D"/>
    <w:rsid w:val="00BC49C7"/>
    <w:rsid w:val="00BD5278"/>
    <w:rsid w:val="00BD585D"/>
    <w:rsid w:val="00BD6137"/>
    <w:rsid w:val="00BD6EEF"/>
    <w:rsid w:val="00BE0A49"/>
    <w:rsid w:val="00BE10BC"/>
    <w:rsid w:val="00BE3B45"/>
    <w:rsid w:val="00BE4E9E"/>
    <w:rsid w:val="00BE7193"/>
    <w:rsid w:val="00BF22FC"/>
    <w:rsid w:val="00BF39B1"/>
    <w:rsid w:val="00C124B1"/>
    <w:rsid w:val="00C13E84"/>
    <w:rsid w:val="00C1428F"/>
    <w:rsid w:val="00C17213"/>
    <w:rsid w:val="00C17C84"/>
    <w:rsid w:val="00C21EB1"/>
    <w:rsid w:val="00C31C79"/>
    <w:rsid w:val="00C350AB"/>
    <w:rsid w:val="00C56B54"/>
    <w:rsid w:val="00C62294"/>
    <w:rsid w:val="00C64474"/>
    <w:rsid w:val="00C71845"/>
    <w:rsid w:val="00C72165"/>
    <w:rsid w:val="00C72794"/>
    <w:rsid w:val="00C755D7"/>
    <w:rsid w:val="00C768B7"/>
    <w:rsid w:val="00C77625"/>
    <w:rsid w:val="00C77FEF"/>
    <w:rsid w:val="00C82B05"/>
    <w:rsid w:val="00C8363D"/>
    <w:rsid w:val="00C85359"/>
    <w:rsid w:val="00C867B0"/>
    <w:rsid w:val="00C8731B"/>
    <w:rsid w:val="00C910C0"/>
    <w:rsid w:val="00CA70CE"/>
    <w:rsid w:val="00CB325A"/>
    <w:rsid w:val="00CC13F9"/>
    <w:rsid w:val="00CC1657"/>
    <w:rsid w:val="00CC2E1E"/>
    <w:rsid w:val="00CC6012"/>
    <w:rsid w:val="00CC67A4"/>
    <w:rsid w:val="00CD08FD"/>
    <w:rsid w:val="00CD1B9C"/>
    <w:rsid w:val="00CD27FF"/>
    <w:rsid w:val="00CD34B4"/>
    <w:rsid w:val="00CD5A18"/>
    <w:rsid w:val="00CF3A47"/>
    <w:rsid w:val="00CF549E"/>
    <w:rsid w:val="00D04CEE"/>
    <w:rsid w:val="00D061C9"/>
    <w:rsid w:val="00D10694"/>
    <w:rsid w:val="00D10E10"/>
    <w:rsid w:val="00D121DB"/>
    <w:rsid w:val="00D15BE0"/>
    <w:rsid w:val="00D17B1C"/>
    <w:rsid w:val="00D212C2"/>
    <w:rsid w:val="00D232A5"/>
    <w:rsid w:val="00D319B7"/>
    <w:rsid w:val="00D348D6"/>
    <w:rsid w:val="00D505AF"/>
    <w:rsid w:val="00D52E54"/>
    <w:rsid w:val="00D55BC9"/>
    <w:rsid w:val="00D57750"/>
    <w:rsid w:val="00D64202"/>
    <w:rsid w:val="00D64FDF"/>
    <w:rsid w:val="00D65256"/>
    <w:rsid w:val="00D70825"/>
    <w:rsid w:val="00D72D15"/>
    <w:rsid w:val="00D74676"/>
    <w:rsid w:val="00D77D88"/>
    <w:rsid w:val="00D811BA"/>
    <w:rsid w:val="00D82863"/>
    <w:rsid w:val="00D847E8"/>
    <w:rsid w:val="00D85B02"/>
    <w:rsid w:val="00D90310"/>
    <w:rsid w:val="00DA28A6"/>
    <w:rsid w:val="00DA2E18"/>
    <w:rsid w:val="00DA311B"/>
    <w:rsid w:val="00DA4625"/>
    <w:rsid w:val="00DA70CA"/>
    <w:rsid w:val="00DB31EE"/>
    <w:rsid w:val="00DB4A8D"/>
    <w:rsid w:val="00DB5ECB"/>
    <w:rsid w:val="00DC7122"/>
    <w:rsid w:val="00DC7131"/>
    <w:rsid w:val="00DD67A4"/>
    <w:rsid w:val="00DD6F4D"/>
    <w:rsid w:val="00DE024D"/>
    <w:rsid w:val="00DE0DF2"/>
    <w:rsid w:val="00DE10CF"/>
    <w:rsid w:val="00DE4068"/>
    <w:rsid w:val="00DE7D4F"/>
    <w:rsid w:val="00DF245D"/>
    <w:rsid w:val="00DF34A6"/>
    <w:rsid w:val="00DF3A45"/>
    <w:rsid w:val="00DF6E22"/>
    <w:rsid w:val="00DF734E"/>
    <w:rsid w:val="00E02235"/>
    <w:rsid w:val="00E02C6B"/>
    <w:rsid w:val="00E057CB"/>
    <w:rsid w:val="00E07701"/>
    <w:rsid w:val="00E10CE9"/>
    <w:rsid w:val="00E13867"/>
    <w:rsid w:val="00E15C5C"/>
    <w:rsid w:val="00E177A3"/>
    <w:rsid w:val="00E24786"/>
    <w:rsid w:val="00E2581F"/>
    <w:rsid w:val="00E25A2C"/>
    <w:rsid w:val="00E30C24"/>
    <w:rsid w:val="00E32760"/>
    <w:rsid w:val="00E32F4D"/>
    <w:rsid w:val="00E41F5D"/>
    <w:rsid w:val="00E453FD"/>
    <w:rsid w:val="00E4584F"/>
    <w:rsid w:val="00E51CED"/>
    <w:rsid w:val="00E52D1E"/>
    <w:rsid w:val="00E61F91"/>
    <w:rsid w:val="00E66452"/>
    <w:rsid w:val="00E70CD4"/>
    <w:rsid w:val="00E714DC"/>
    <w:rsid w:val="00E72216"/>
    <w:rsid w:val="00E73983"/>
    <w:rsid w:val="00E770D5"/>
    <w:rsid w:val="00E80DD0"/>
    <w:rsid w:val="00E91181"/>
    <w:rsid w:val="00EA0215"/>
    <w:rsid w:val="00EA0DBA"/>
    <w:rsid w:val="00EA3EA0"/>
    <w:rsid w:val="00EA5820"/>
    <w:rsid w:val="00EC117A"/>
    <w:rsid w:val="00ED099B"/>
    <w:rsid w:val="00ED1B3E"/>
    <w:rsid w:val="00ED341F"/>
    <w:rsid w:val="00ED51D2"/>
    <w:rsid w:val="00ED5E08"/>
    <w:rsid w:val="00EE1264"/>
    <w:rsid w:val="00EE2C5D"/>
    <w:rsid w:val="00EE3C03"/>
    <w:rsid w:val="00EE41C5"/>
    <w:rsid w:val="00EE59A9"/>
    <w:rsid w:val="00EE5B2A"/>
    <w:rsid w:val="00EE7069"/>
    <w:rsid w:val="00EE7B32"/>
    <w:rsid w:val="00EF419B"/>
    <w:rsid w:val="00EF6266"/>
    <w:rsid w:val="00EF64D6"/>
    <w:rsid w:val="00EF775B"/>
    <w:rsid w:val="00F014C4"/>
    <w:rsid w:val="00F025B8"/>
    <w:rsid w:val="00F06593"/>
    <w:rsid w:val="00F160D1"/>
    <w:rsid w:val="00F17414"/>
    <w:rsid w:val="00F21526"/>
    <w:rsid w:val="00F23EF7"/>
    <w:rsid w:val="00F324E1"/>
    <w:rsid w:val="00F32B05"/>
    <w:rsid w:val="00F35A51"/>
    <w:rsid w:val="00F36CF7"/>
    <w:rsid w:val="00F3736F"/>
    <w:rsid w:val="00F37D78"/>
    <w:rsid w:val="00F42C5D"/>
    <w:rsid w:val="00F44A74"/>
    <w:rsid w:val="00F44CFD"/>
    <w:rsid w:val="00F44D42"/>
    <w:rsid w:val="00F45E6A"/>
    <w:rsid w:val="00F45FD7"/>
    <w:rsid w:val="00F47136"/>
    <w:rsid w:val="00F4748F"/>
    <w:rsid w:val="00F47818"/>
    <w:rsid w:val="00F5511C"/>
    <w:rsid w:val="00F60E1E"/>
    <w:rsid w:val="00F714F1"/>
    <w:rsid w:val="00F719D2"/>
    <w:rsid w:val="00F73462"/>
    <w:rsid w:val="00F73910"/>
    <w:rsid w:val="00F8061C"/>
    <w:rsid w:val="00F806F4"/>
    <w:rsid w:val="00F9284E"/>
    <w:rsid w:val="00F928CE"/>
    <w:rsid w:val="00F94FCB"/>
    <w:rsid w:val="00F97A61"/>
    <w:rsid w:val="00FA50FB"/>
    <w:rsid w:val="00FA515D"/>
    <w:rsid w:val="00FB0D1E"/>
    <w:rsid w:val="00FB15E9"/>
    <w:rsid w:val="00FB383C"/>
    <w:rsid w:val="00FB587B"/>
    <w:rsid w:val="00FB6446"/>
    <w:rsid w:val="00FC141D"/>
    <w:rsid w:val="00FC4021"/>
    <w:rsid w:val="00FD1B70"/>
    <w:rsid w:val="00FD2A05"/>
    <w:rsid w:val="00FD2E16"/>
    <w:rsid w:val="00FD3250"/>
    <w:rsid w:val="00FD6F10"/>
    <w:rsid w:val="00FE00B7"/>
    <w:rsid w:val="00FE4053"/>
    <w:rsid w:val="00FF0A32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07701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B7041"/>
    <w:pPr>
      <w:keepNext/>
      <w:spacing w:before="120" w:after="120"/>
      <w:ind w:left="-1361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E0770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nhideWhenUsed/>
    <w:qFormat/>
    <w:rsid w:val="00E07701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077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07701"/>
    <w:pPr>
      <w:keepNext/>
      <w:tabs>
        <w:tab w:val="num" w:pos="1152"/>
      </w:tabs>
      <w:suppressAutoHyphens/>
      <w:spacing w:line="288" w:lineRule="auto"/>
      <w:ind w:left="1152" w:hanging="1152"/>
      <w:jc w:val="both"/>
      <w:outlineLvl w:val="5"/>
    </w:pPr>
    <w:rPr>
      <w:sz w:val="26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E07701"/>
    <w:pPr>
      <w:tabs>
        <w:tab w:val="num" w:pos="1296"/>
      </w:tabs>
      <w:suppressAutoHyphens/>
      <w:spacing w:before="240" w:after="60"/>
      <w:ind w:left="1296" w:hanging="1296"/>
      <w:outlineLvl w:val="6"/>
    </w:pPr>
    <w:rPr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E07701"/>
    <w:pPr>
      <w:tabs>
        <w:tab w:val="num" w:pos="1440"/>
      </w:tabs>
      <w:suppressAutoHyphens/>
      <w:spacing w:before="240" w:after="60"/>
      <w:ind w:left="1440" w:hanging="1440"/>
      <w:outlineLvl w:val="7"/>
    </w:pPr>
    <w:rPr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E07701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0B70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Pr>
      <w:sz w:val="28"/>
      <w:szCs w:val="28"/>
    </w:rPr>
  </w:style>
  <w:style w:type="paragraph" w:styleId="a5">
    <w:name w:val="footer"/>
    <w:basedOn w:val="a"/>
    <w:link w:val="a6"/>
    <w:uiPriority w:val="99"/>
    <w:rsid w:val="000B70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Pr>
      <w:sz w:val="28"/>
      <w:szCs w:val="28"/>
    </w:rPr>
  </w:style>
  <w:style w:type="paragraph" w:customStyle="1" w:styleId="ConsPlusNormal">
    <w:name w:val="ConsPlusNormal"/>
    <w:rsid w:val="000B70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B4A8D"/>
    <w:rPr>
      <w:rFonts w:cs="Times New Roman"/>
      <w:color w:val="0000FF"/>
      <w:u w:val="single"/>
    </w:rPr>
  </w:style>
  <w:style w:type="paragraph" w:customStyle="1" w:styleId="consnormal">
    <w:name w:val="consnormal"/>
    <w:basedOn w:val="a"/>
    <w:rsid w:val="00DB4A8D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31">
    <w:name w:val="Стиль3"/>
    <w:basedOn w:val="a"/>
    <w:uiPriority w:val="99"/>
    <w:rsid w:val="00DB4A8D"/>
    <w:pPr>
      <w:widowControl w:val="0"/>
      <w:tabs>
        <w:tab w:val="left" w:pos="7427"/>
      </w:tabs>
      <w:suppressAutoHyphens/>
      <w:ind w:left="3600"/>
      <w:jc w:val="both"/>
      <w:textAlignment w:val="baseline"/>
    </w:pPr>
    <w:rPr>
      <w:sz w:val="24"/>
      <w:szCs w:val="20"/>
      <w:lang w:eastAsia="ar-SA"/>
    </w:rPr>
  </w:style>
  <w:style w:type="table" w:styleId="a8">
    <w:name w:val="Table Grid"/>
    <w:basedOn w:val="a1"/>
    <w:uiPriority w:val="99"/>
    <w:rsid w:val="0005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F13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AC606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AC6063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77362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page number"/>
    <w:rsid w:val="0065042E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4E787B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3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uiPriority w:val="99"/>
    <w:semiHidden/>
    <w:unhideWhenUsed/>
    <w:rsid w:val="008237A2"/>
    <w:rPr>
      <w:color w:val="800080"/>
      <w:u w:val="single"/>
    </w:rPr>
  </w:style>
  <w:style w:type="paragraph" w:customStyle="1" w:styleId="ConsPlusTitle">
    <w:name w:val="ConsPlusTitle"/>
    <w:rsid w:val="00F44D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D52E54"/>
    <w:rPr>
      <w:color w:val="008000"/>
    </w:rPr>
  </w:style>
  <w:style w:type="paragraph" w:customStyle="1" w:styleId="11">
    <w:name w:val="Абзац списка1"/>
    <w:basedOn w:val="a"/>
    <w:rsid w:val="00E770D5"/>
    <w:pPr>
      <w:ind w:left="720" w:firstLine="709"/>
      <w:jc w:val="both"/>
    </w:pPr>
    <w:rPr>
      <w:szCs w:val="20"/>
    </w:rPr>
  </w:style>
  <w:style w:type="character" w:styleId="af3">
    <w:name w:val="line number"/>
    <w:uiPriority w:val="99"/>
    <w:semiHidden/>
    <w:unhideWhenUsed/>
    <w:rsid w:val="000906E4"/>
  </w:style>
  <w:style w:type="character" w:customStyle="1" w:styleId="40">
    <w:name w:val="Заголовок 4 Знак"/>
    <w:link w:val="4"/>
    <w:rsid w:val="00E077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077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E0770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link w:val="3"/>
    <w:rsid w:val="00E0770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E07701"/>
    <w:rPr>
      <w:sz w:val="26"/>
      <w:lang w:eastAsia="ar-SA"/>
    </w:rPr>
  </w:style>
  <w:style w:type="character" w:customStyle="1" w:styleId="70">
    <w:name w:val="Заголовок 7 Знак"/>
    <w:link w:val="7"/>
    <w:rsid w:val="00E07701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E07701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E07701"/>
    <w:rPr>
      <w:rFonts w:ascii="Arial" w:hAnsi="Arial" w:cs="Arial"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E07701"/>
  </w:style>
  <w:style w:type="paragraph" w:customStyle="1" w:styleId="ConsNormal0">
    <w:name w:val="ConsNormal"/>
    <w:rsid w:val="00E0770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E0770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Normal1">
    <w:name w:val="Normal1"/>
    <w:rsid w:val="00E07701"/>
    <w:pPr>
      <w:widowControl w:val="0"/>
      <w:suppressAutoHyphens/>
      <w:spacing w:before="100" w:after="100"/>
    </w:pPr>
    <w:rPr>
      <w:rFonts w:eastAsia="Arial"/>
      <w:sz w:val="24"/>
      <w:lang w:eastAsia="ar-SA"/>
    </w:rPr>
  </w:style>
  <w:style w:type="table" w:customStyle="1" w:styleId="13">
    <w:name w:val="Сетка таблицы1"/>
    <w:basedOn w:val="a1"/>
    <w:next w:val="a8"/>
    <w:uiPriority w:val="59"/>
    <w:rsid w:val="00B23D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B23D6F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B96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741D7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3">
    <w:name w:val="s_3"/>
    <w:basedOn w:val="a"/>
    <w:rsid w:val="00AE345F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Placeholder Text"/>
    <w:basedOn w:val="a0"/>
    <w:uiPriority w:val="99"/>
    <w:semiHidden/>
    <w:rsid w:val="00A852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07701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B7041"/>
    <w:pPr>
      <w:keepNext/>
      <w:spacing w:before="120" w:after="120"/>
      <w:ind w:left="-1361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E0770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nhideWhenUsed/>
    <w:qFormat/>
    <w:rsid w:val="00E07701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077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07701"/>
    <w:pPr>
      <w:keepNext/>
      <w:tabs>
        <w:tab w:val="num" w:pos="1152"/>
      </w:tabs>
      <w:suppressAutoHyphens/>
      <w:spacing w:line="288" w:lineRule="auto"/>
      <w:ind w:left="1152" w:hanging="1152"/>
      <w:jc w:val="both"/>
      <w:outlineLvl w:val="5"/>
    </w:pPr>
    <w:rPr>
      <w:sz w:val="26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E07701"/>
    <w:pPr>
      <w:tabs>
        <w:tab w:val="num" w:pos="1296"/>
      </w:tabs>
      <w:suppressAutoHyphens/>
      <w:spacing w:before="240" w:after="60"/>
      <w:ind w:left="1296" w:hanging="1296"/>
      <w:outlineLvl w:val="6"/>
    </w:pPr>
    <w:rPr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E07701"/>
    <w:pPr>
      <w:tabs>
        <w:tab w:val="num" w:pos="1440"/>
      </w:tabs>
      <w:suppressAutoHyphens/>
      <w:spacing w:before="240" w:after="60"/>
      <w:ind w:left="1440" w:hanging="1440"/>
      <w:outlineLvl w:val="7"/>
    </w:pPr>
    <w:rPr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E07701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0B70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Pr>
      <w:sz w:val="28"/>
      <w:szCs w:val="28"/>
    </w:rPr>
  </w:style>
  <w:style w:type="paragraph" w:styleId="a5">
    <w:name w:val="footer"/>
    <w:basedOn w:val="a"/>
    <w:link w:val="a6"/>
    <w:uiPriority w:val="99"/>
    <w:rsid w:val="000B70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Pr>
      <w:sz w:val="28"/>
      <w:szCs w:val="28"/>
    </w:rPr>
  </w:style>
  <w:style w:type="paragraph" w:customStyle="1" w:styleId="ConsPlusNormal">
    <w:name w:val="ConsPlusNormal"/>
    <w:rsid w:val="000B70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B4A8D"/>
    <w:rPr>
      <w:rFonts w:cs="Times New Roman"/>
      <w:color w:val="0000FF"/>
      <w:u w:val="single"/>
    </w:rPr>
  </w:style>
  <w:style w:type="paragraph" w:customStyle="1" w:styleId="consnormal">
    <w:name w:val="consnormal"/>
    <w:basedOn w:val="a"/>
    <w:rsid w:val="00DB4A8D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31">
    <w:name w:val="Стиль3"/>
    <w:basedOn w:val="a"/>
    <w:uiPriority w:val="99"/>
    <w:rsid w:val="00DB4A8D"/>
    <w:pPr>
      <w:widowControl w:val="0"/>
      <w:tabs>
        <w:tab w:val="left" w:pos="7427"/>
      </w:tabs>
      <w:suppressAutoHyphens/>
      <w:ind w:left="3600"/>
      <w:jc w:val="both"/>
      <w:textAlignment w:val="baseline"/>
    </w:pPr>
    <w:rPr>
      <w:sz w:val="24"/>
      <w:szCs w:val="20"/>
      <w:lang w:eastAsia="ar-SA"/>
    </w:rPr>
  </w:style>
  <w:style w:type="table" w:styleId="a8">
    <w:name w:val="Table Grid"/>
    <w:basedOn w:val="a1"/>
    <w:uiPriority w:val="99"/>
    <w:rsid w:val="0005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F13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AC606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AC6063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77362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page number"/>
    <w:rsid w:val="0065042E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4E787B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3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uiPriority w:val="99"/>
    <w:semiHidden/>
    <w:unhideWhenUsed/>
    <w:rsid w:val="008237A2"/>
    <w:rPr>
      <w:color w:val="800080"/>
      <w:u w:val="single"/>
    </w:rPr>
  </w:style>
  <w:style w:type="paragraph" w:customStyle="1" w:styleId="ConsPlusTitle">
    <w:name w:val="ConsPlusTitle"/>
    <w:rsid w:val="00F44D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Гипертекстовая ссылка"/>
    <w:uiPriority w:val="99"/>
    <w:rsid w:val="00D52E54"/>
    <w:rPr>
      <w:color w:val="008000"/>
    </w:rPr>
  </w:style>
  <w:style w:type="paragraph" w:customStyle="1" w:styleId="11">
    <w:name w:val="Абзац списка1"/>
    <w:basedOn w:val="a"/>
    <w:rsid w:val="00E770D5"/>
    <w:pPr>
      <w:ind w:left="720" w:firstLine="709"/>
      <w:jc w:val="both"/>
    </w:pPr>
    <w:rPr>
      <w:szCs w:val="20"/>
    </w:rPr>
  </w:style>
  <w:style w:type="character" w:styleId="af3">
    <w:name w:val="line number"/>
    <w:uiPriority w:val="99"/>
    <w:semiHidden/>
    <w:unhideWhenUsed/>
    <w:rsid w:val="000906E4"/>
  </w:style>
  <w:style w:type="character" w:customStyle="1" w:styleId="40">
    <w:name w:val="Заголовок 4 Знак"/>
    <w:link w:val="4"/>
    <w:rsid w:val="00E077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077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E0770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link w:val="3"/>
    <w:rsid w:val="00E0770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E07701"/>
    <w:rPr>
      <w:sz w:val="26"/>
      <w:lang w:eastAsia="ar-SA"/>
    </w:rPr>
  </w:style>
  <w:style w:type="character" w:customStyle="1" w:styleId="70">
    <w:name w:val="Заголовок 7 Знак"/>
    <w:link w:val="7"/>
    <w:rsid w:val="00E07701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E07701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E07701"/>
    <w:rPr>
      <w:rFonts w:ascii="Arial" w:hAnsi="Arial" w:cs="Arial"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E07701"/>
  </w:style>
  <w:style w:type="paragraph" w:customStyle="1" w:styleId="ConsNormal0">
    <w:name w:val="ConsNormal"/>
    <w:rsid w:val="00E0770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E0770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Normal1">
    <w:name w:val="Normal1"/>
    <w:rsid w:val="00E07701"/>
    <w:pPr>
      <w:widowControl w:val="0"/>
      <w:suppressAutoHyphens/>
      <w:spacing w:before="100" w:after="100"/>
    </w:pPr>
    <w:rPr>
      <w:rFonts w:eastAsia="Arial"/>
      <w:sz w:val="24"/>
      <w:lang w:eastAsia="ar-SA"/>
    </w:rPr>
  </w:style>
  <w:style w:type="table" w:customStyle="1" w:styleId="13">
    <w:name w:val="Сетка таблицы1"/>
    <w:basedOn w:val="a1"/>
    <w:next w:val="a8"/>
    <w:uiPriority w:val="59"/>
    <w:rsid w:val="00B23D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B23D6F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B96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741D7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3">
    <w:name w:val="s_3"/>
    <w:basedOn w:val="a"/>
    <w:rsid w:val="00AE345F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Placeholder Text"/>
    <w:basedOn w:val="a0"/>
    <w:uiPriority w:val="99"/>
    <w:semiHidden/>
    <w:rsid w:val="00A85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2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74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hir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hiri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2054854.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7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7893-3F1F-4DA7-B36B-D583AF4C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15643</Words>
  <Characters>89167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104601</CharactersWithSpaces>
  <SharedDoc>false</SharedDoc>
  <HLinks>
    <vt:vector size="156" baseType="variant">
      <vt:variant>
        <vt:i4>6291507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/document/555333/entry/0</vt:lpwstr>
      </vt:variant>
      <vt:variant>
        <vt:i4>6422578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/document/34756294/entry/9991</vt:lpwstr>
      </vt:variant>
      <vt:variant>
        <vt:i4>7929981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http://internet.garant.ru/blob/load?id=34795566</vt:lpwstr>
      </vt:variant>
      <vt:variant>
        <vt:lpwstr/>
      </vt:variant>
      <vt:variant>
        <vt:i4>5701643</vt:i4>
      </vt:variant>
      <vt:variant>
        <vt:i4>171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/document/34756294/entry/58</vt:lpwstr>
      </vt:variant>
      <vt:variant>
        <vt:i4>5701643</vt:i4>
      </vt:variant>
      <vt:variant>
        <vt:i4>168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/document/34756294/entry/56</vt:lpwstr>
      </vt:variant>
      <vt:variant>
        <vt:i4>1376332</vt:i4>
      </vt:variant>
      <vt:variant>
        <vt:i4>165</vt:i4>
      </vt:variant>
      <vt:variant>
        <vt:i4>0</vt:i4>
      </vt:variant>
      <vt:variant>
        <vt:i4>5</vt:i4>
      </vt:variant>
      <vt:variant>
        <vt:lpwstr>http://www.ehirit.ru/</vt:lpwstr>
      </vt:variant>
      <vt:variant>
        <vt:lpwstr/>
      </vt:variant>
      <vt:variant>
        <vt:i4>5373953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/document/34868421/entry/0</vt:lpwstr>
      </vt:variant>
      <vt:variant>
        <vt:i4>6160387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/document/34899395/entry/999106</vt:lpwstr>
      </vt:variant>
      <vt:variant>
        <vt:i4>6160387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/document/34899395/entry/999104</vt:lpwstr>
      </vt:variant>
      <vt:variant>
        <vt:i4>6815802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/document/34899395/entry/315</vt:lpwstr>
      </vt:variant>
      <vt:variant>
        <vt:i4>5963787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/document/34899395/entry/11410</vt:lpwstr>
      </vt:variant>
      <vt:variant>
        <vt:i4>7012410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/document/34899395/entry/1148</vt:lpwstr>
      </vt:variant>
      <vt:variant>
        <vt:i4>7012410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/document/34899395/entry/1147</vt:lpwstr>
      </vt:variant>
      <vt:variant>
        <vt:i4>7012410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/document/34899395/entry/1142</vt:lpwstr>
      </vt:variant>
      <vt:variant>
        <vt:i4>7012410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/document/34899395/entry/114</vt:lpwstr>
      </vt:variant>
      <vt:variant>
        <vt:i4>6488127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/document/34899395/entry/944</vt:lpwstr>
      </vt:variant>
      <vt:variant>
        <vt:i4>2097271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/document/3100000/entry/0</vt:lpwstr>
      </vt:variant>
      <vt:variant>
        <vt:i4>6881328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/document/34759592/entry/9432</vt:lpwstr>
      </vt:variant>
      <vt:variant>
        <vt:i4>5898244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/document/34759592/entry/97</vt:lpwstr>
      </vt:variant>
      <vt:variant>
        <vt:i4>5898244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/document/34759592/entry/96</vt:lpwstr>
      </vt:variant>
      <vt:variant>
        <vt:i4>6553654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/document/34880595/entry/944</vt:lpwstr>
      </vt:variant>
      <vt:variant>
        <vt:i4>7274553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/document/44059854/entry/116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Par654</vt:lpwstr>
      </vt:variant>
      <vt:variant>
        <vt:i4>1376332</vt:i4>
      </vt:variant>
      <vt:variant>
        <vt:i4>6</vt:i4>
      </vt:variant>
      <vt:variant>
        <vt:i4>0</vt:i4>
      </vt:variant>
      <vt:variant>
        <vt:i4>5</vt:i4>
      </vt:variant>
      <vt:variant>
        <vt:lpwstr>http://www.ehirit.ru/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garantf1://12054854.17/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glushenkova</dc:creator>
  <cp:lastModifiedBy>user</cp:lastModifiedBy>
  <cp:revision>2</cp:revision>
  <cp:lastPrinted>2017-05-05T01:59:00Z</cp:lastPrinted>
  <dcterms:created xsi:type="dcterms:W3CDTF">2020-04-23T04:17:00Z</dcterms:created>
  <dcterms:modified xsi:type="dcterms:W3CDTF">2020-04-23T04:17:00Z</dcterms:modified>
</cp:coreProperties>
</file>