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1E2B0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6E0264">
        <w:rPr>
          <w:b/>
          <w:bCs/>
          <w:color w:val="000000"/>
          <w:sz w:val="28"/>
          <w:szCs w:val="28"/>
        </w:rPr>
        <w:t xml:space="preserve">  </w:t>
      </w:r>
      <w:r w:rsidR="00CB352D">
        <w:rPr>
          <w:b/>
          <w:bCs/>
          <w:color w:val="000000"/>
          <w:sz w:val="28"/>
          <w:szCs w:val="28"/>
        </w:rPr>
        <w:t>Информация</w:t>
      </w:r>
    </w:p>
    <w:p w:rsidR="003E350A" w:rsidRPr="00E80B93" w:rsidRDefault="00812C0B" w:rsidP="001E2B02">
      <w:pPr>
        <w:pStyle w:val="af"/>
        <w:ind w:hanging="76"/>
        <w:jc w:val="both"/>
        <w:rPr>
          <w:b/>
          <w:bCs/>
        </w:rPr>
      </w:pPr>
      <w:r>
        <w:rPr>
          <w:b/>
        </w:rPr>
        <w:t xml:space="preserve"> </w:t>
      </w:r>
      <w:r w:rsidR="00A51603" w:rsidRPr="00E80B93">
        <w:rPr>
          <w:b/>
        </w:rPr>
        <w:t>по результатам</w:t>
      </w:r>
      <w:r w:rsidR="005C2EC9" w:rsidRPr="00E80B93">
        <w:rPr>
          <w:b/>
        </w:rPr>
        <w:t xml:space="preserve"> контрольного мероприятия </w:t>
      </w:r>
      <w:r w:rsidR="000D4580">
        <w:rPr>
          <w:b/>
          <w:bCs/>
        </w:rPr>
        <w:t xml:space="preserve">«Аудит эффективности использования бюджетных средств в </w:t>
      </w:r>
      <w:r w:rsidR="000D4580" w:rsidRPr="00EC40FB">
        <w:rPr>
          <w:b/>
          <w:bCs/>
        </w:rPr>
        <w:t>муниципальн</w:t>
      </w:r>
      <w:r w:rsidR="000D4580">
        <w:rPr>
          <w:b/>
          <w:bCs/>
        </w:rPr>
        <w:t>ом</w:t>
      </w:r>
      <w:r w:rsidR="000D4580" w:rsidRPr="00EC40FB">
        <w:rPr>
          <w:b/>
          <w:bCs/>
        </w:rPr>
        <w:t xml:space="preserve"> </w:t>
      </w:r>
      <w:r w:rsidR="000D4580">
        <w:rPr>
          <w:b/>
          <w:bCs/>
        </w:rPr>
        <w:t xml:space="preserve">образовательном </w:t>
      </w:r>
      <w:r w:rsidR="00150288">
        <w:rPr>
          <w:b/>
          <w:bCs/>
        </w:rPr>
        <w:t xml:space="preserve">учреждении </w:t>
      </w:r>
      <w:proofErr w:type="spellStart"/>
      <w:r w:rsidR="00150288">
        <w:rPr>
          <w:b/>
          <w:bCs/>
        </w:rPr>
        <w:t>Еловская</w:t>
      </w:r>
      <w:proofErr w:type="spellEnd"/>
      <w:r w:rsidR="00150288">
        <w:rPr>
          <w:b/>
          <w:bCs/>
        </w:rPr>
        <w:t xml:space="preserve"> НШДС</w:t>
      </w:r>
      <w:r w:rsidR="000D4580">
        <w:rPr>
          <w:b/>
          <w:bCs/>
        </w:rPr>
        <w:t xml:space="preserve"> за период 201</w:t>
      </w:r>
      <w:r w:rsidR="00150288">
        <w:rPr>
          <w:b/>
          <w:bCs/>
        </w:rPr>
        <w:t>7-2018</w:t>
      </w:r>
      <w:r w:rsidR="000D4580">
        <w:rPr>
          <w:b/>
          <w:bCs/>
        </w:rPr>
        <w:t>годы».</w:t>
      </w:r>
      <w:r w:rsidR="003E350A" w:rsidRPr="00E80B93">
        <w:rPr>
          <w:b/>
          <w:bCs/>
        </w:rPr>
        <w:t xml:space="preserve"> </w:t>
      </w:r>
    </w:p>
    <w:p w:rsidR="007669C4" w:rsidRPr="00E80B93" w:rsidRDefault="007669C4" w:rsidP="00F2350D">
      <w:pPr>
        <w:pStyle w:val="af"/>
        <w:ind w:hanging="360"/>
        <w:jc w:val="both"/>
        <w:rPr>
          <w:b/>
        </w:rPr>
      </w:pPr>
    </w:p>
    <w:p w:rsidR="00812C0B" w:rsidRDefault="00812C0B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E80B93" w:rsidRDefault="007C3C57" w:rsidP="001E2B02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150288">
        <w:rPr>
          <w:spacing w:val="-2"/>
          <w:sz w:val="28"/>
          <w:szCs w:val="28"/>
        </w:rPr>
        <w:t>28</w:t>
      </w:r>
      <w:r w:rsidRPr="00E80B93">
        <w:rPr>
          <w:spacing w:val="-2"/>
          <w:sz w:val="28"/>
          <w:szCs w:val="28"/>
        </w:rPr>
        <w:t xml:space="preserve">» </w:t>
      </w:r>
      <w:r w:rsidR="00150288">
        <w:rPr>
          <w:spacing w:val="-2"/>
          <w:sz w:val="28"/>
          <w:szCs w:val="28"/>
        </w:rPr>
        <w:t>июн</w:t>
      </w:r>
      <w:r w:rsidR="000B218C">
        <w:rPr>
          <w:spacing w:val="-2"/>
          <w:sz w:val="28"/>
          <w:szCs w:val="28"/>
        </w:rPr>
        <w:t>я</w:t>
      </w:r>
      <w:r w:rsidR="00A458BE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150288">
        <w:rPr>
          <w:spacing w:val="-2"/>
          <w:sz w:val="28"/>
          <w:szCs w:val="28"/>
        </w:rPr>
        <w:t>9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0D4580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1E2B02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A236C6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5C4CF4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8D0273" w:rsidP="00A236C6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C4CF4">
        <w:rPr>
          <w:color w:val="000000"/>
          <w:sz w:val="28"/>
          <w:szCs w:val="28"/>
        </w:rPr>
        <w:t xml:space="preserve"> 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>МО «</w:t>
      </w:r>
      <w:proofErr w:type="spellStart"/>
      <w:r w:rsidR="00E0328C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E0328C" w:rsidRPr="00E80B93">
        <w:rPr>
          <w:color w:val="000000"/>
          <w:sz w:val="28"/>
          <w:szCs w:val="28"/>
        </w:rPr>
        <w:t xml:space="preserve">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150288">
        <w:rPr>
          <w:color w:val="000000"/>
          <w:sz w:val="28"/>
          <w:szCs w:val="28"/>
        </w:rPr>
        <w:t>9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</w:t>
      </w:r>
      <w:proofErr w:type="spellStart"/>
      <w:r w:rsidR="003E1671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3E1671" w:rsidRPr="00E80B93">
        <w:rPr>
          <w:color w:val="000000"/>
          <w:sz w:val="28"/>
          <w:szCs w:val="28"/>
        </w:rPr>
        <w:t xml:space="preserve">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150288">
        <w:rPr>
          <w:color w:val="000000"/>
          <w:sz w:val="28"/>
          <w:szCs w:val="28"/>
        </w:rPr>
        <w:t>29</w:t>
      </w:r>
      <w:r w:rsidR="00EA70D7" w:rsidRPr="00E80B93">
        <w:rPr>
          <w:color w:val="000000"/>
          <w:sz w:val="28"/>
          <w:szCs w:val="28"/>
        </w:rPr>
        <w:t>.</w:t>
      </w:r>
      <w:r w:rsidR="00150288">
        <w:rPr>
          <w:color w:val="000000"/>
          <w:sz w:val="28"/>
          <w:szCs w:val="28"/>
        </w:rPr>
        <w:t>05</w:t>
      </w:r>
      <w:r w:rsidR="00857379" w:rsidRPr="00E80B93">
        <w:rPr>
          <w:color w:val="000000"/>
          <w:sz w:val="28"/>
          <w:szCs w:val="28"/>
        </w:rPr>
        <w:t>.201</w:t>
      </w:r>
      <w:r w:rsidR="00150288">
        <w:rPr>
          <w:color w:val="000000"/>
          <w:sz w:val="28"/>
          <w:szCs w:val="28"/>
        </w:rPr>
        <w:t>9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150288">
        <w:rPr>
          <w:color w:val="000000"/>
          <w:sz w:val="28"/>
          <w:szCs w:val="28"/>
        </w:rPr>
        <w:t>18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A414B9" w:rsidRDefault="006E0264" w:rsidP="00A236C6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CF4">
        <w:rPr>
          <w:sz w:val="28"/>
          <w:szCs w:val="28"/>
        </w:rPr>
        <w:t xml:space="preserve">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B16789" w:rsidRPr="00E80B93" w:rsidRDefault="006E0264" w:rsidP="00A236C6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A414B9">
        <w:rPr>
          <w:color w:val="000000"/>
          <w:sz w:val="28"/>
          <w:szCs w:val="28"/>
        </w:rPr>
        <w:t>У</w:t>
      </w:r>
      <w:r w:rsidR="00B815B9" w:rsidRPr="00E80B93">
        <w:rPr>
          <w:color w:val="000000"/>
          <w:sz w:val="28"/>
          <w:szCs w:val="28"/>
        </w:rPr>
        <w:t>чредительные документы; годов</w:t>
      </w:r>
      <w:r w:rsidR="00B865E2" w:rsidRPr="00E80B93">
        <w:rPr>
          <w:color w:val="000000"/>
          <w:sz w:val="28"/>
          <w:szCs w:val="28"/>
        </w:rPr>
        <w:t xml:space="preserve">ая </w:t>
      </w:r>
      <w:r w:rsidR="00B07CB5" w:rsidRPr="00E80B93">
        <w:rPr>
          <w:color w:val="000000"/>
          <w:sz w:val="28"/>
          <w:szCs w:val="28"/>
        </w:rPr>
        <w:t>бюджетная</w:t>
      </w:r>
      <w:r w:rsidR="00B865E2" w:rsidRPr="00E80B93">
        <w:rPr>
          <w:color w:val="000000"/>
          <w:sz w:val="28"/>
          <w:szCs w:val="28"/>
        </w:rPr>
        <w:t xml:space="preserve"> отчетность за </w:t>
      </w:r>
      <w:r w:rsidR="00A66541">
        <w:rPr>
          <w:color w:val="000000"/>
          <w:sz w:val="28"/>
          <w:szCs w:val="28"/>
        </w:rPr>
        <w:t>201</w:t>
      </w:r>
      <w:r w:rsidR="004C082B">
        <w:rPr>
          <w:color w:val="000000"/>
          <w:sz w:val="28"/>
          <w:szCs w:val="28"/>
        </w:rPr>
        <w:t>7-2018</w:t>
      </w:r>
      <w:r w:rsidR="00A66541">
        <w:rPr>
          <w:color w:val="000000"/>
          <w:sz w:val="28"/>
          <w:szCs w:val="28"/>
        </w:rPr>
        <w:t>годы,</w:t>
      </w:r>
      <w:r w:rsidR="002A6CF3">
        <w:rPr>
          <w:color w:val="000000"/>
          <w:sz w:val="28"/>
          <w:szCs w:val="28"/>
        </w:rPr>
        <w:t xml:space="preserve"> </w:t>
      </w:r>
      <w:r w:rsidR="00B815B9"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</w:t>
      </w:r>
      <w:r w:rsidR="000D4580" w:rsidRPr="000D4580">
        <w:rPr>
          <w:bCs/>
          <w:sz w:val="28"/>
          <w:szCs w:val="28"/>
        </w:rPr>
        <w:t>муниципальн</w:t>
      </w:r>
      <w:r w:rsidR="000D4580">
        <w:rPr>
          <w:bCs/>
          <w:sz w:val="28"/>
          <w:szCs w:val="28"/>
        </w:rPr>
        <w:t>ого</w:t>
      </w:r>
      <w:r w:rsidR="000D4580" w:rsidRPr="000D4580">
        <w:rPr>
          <w:bCs/>
          <w:sz w:val="28"/>
          <w:szCs w:val="28"/>
        </w:rPr>
        <w:t xml:space="preserve"> </w:t>
      </w:r>
      <w:r w:rsidR="000D4580">
        <w:rPr>
          <w:bCs/>
          <w:sz w:val="28"/>
          <w:szCs w:val="28"/>
        </w:rPr>
        <w:t>образовательного учреждения</w:t>
      </w:r>
      <w:r w:rsidR="000D4580" w:rsidRPr="000D4580">
        <w:rPr>
          <w:bCs/>
          <w:sz w:val="28"/>
          <w:szCs w:val="28"/>
        </w:rPr>
        <w:t xml:space="preserve"> </w:t>
      </w:r>
      <w:proofErr w:type="spellStart"/>
      <w:r w:rsidR="00AF0752">
        <w:rPr>
          <w:bCs/>
          <w:sz w:val="28"/>
          <w:szCs w:val="28"/>
        </w:rPr>
        <w:t>Еловской</w:t>
      </w:r>
      <w:proofErr w:type="spellEnd"/>
      <w:r w:rsidR="00AF0752">
        <w:rPr>
          <w:bCs/>
          <w:sz w:val="28"/>
          <w:szCs w:val="28"/>
        </w:rPr>
        <w:t xml:space="preserve"> НШДС</w:t>
      </w:r>
      <w:r w:rsidR="00B815B9" w:rsidRPr="00E80B93">
        <w:rPr>
          <w:color w:val="000000"/>
          <w:sz w:val="28"/>
          <w:szCs w:val="28"/>
        </w:rPr>
        <w:t xml:space="preserve">, </w:t>
      </w:r>
      <w:r w:rsidR="00B815B9"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="00B815B9" w:rsidRPr="00E80B93">
        <w:rPr>
          <w:color w:val="000000"/>
          <w:sz w:val="28"/>
          <w:szCs w:val="28"/>
        </w:rPr>
        <w:t>, подтверждающие результаты финансово-хозяйственной деятел</w:t>
      </w:r>
      <w:r w:rsidR="00B218F2">
        <w:rPr>
          <w:color w:val="000000"/>
          <w:sz w:val="28"/>
          <w:szCs w:val="28"/>
        </w:rPr>
        <w:t>ьности</w:t>
      </w:r>
      <w:r w:rsidR="00B815B9" w:rsidRPr="00E80B93">
        <w:rPr>
          <w:color w:val="000000"/>
          <w:sz w:val="28"/>
          <w:szCs w:val="28"/>
        </w:rPr>
        <w:t xml:space="preserve"> учреждения.</w:t>
      </w:r>
      <w:r w:rsidR="00B16789" w:rsidRPr="00E80B93">
        <w:rPr>
          <w:sz w:val="28"/>
          <w:szCs w:val="28"/>
        </w:rPr>
        <w:t xml:space="preserve"> </w:t>
      </w:r>
      <w:proofErr w:type="gramEnd"/>
    </w:p>
    <w:p w:rsidR="00B16789" w:rsidRPr="00E80B93" w:rsidRDefault="00771373" w:rsidP="00A236C6">
      <w:pPr>
        <w:shd w:val="clear" w:color="auto" w:fill="FFFFFF"/>
        <w:tabs>
          <w:tab w:val="left" w:pos="0"/>
          <w:tab w:val="left" w:pos="567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C4CF4">
        <w:rPr>
          <w:b/>
          <w:color w:val="000000"/>
          <w:sz w:val="28"/>
          <w:szCs w:val="28"/>
        </w:rPr>
        <w:t xml:space="preserve">  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0D4580" w:rsidRDefault="008D0273" w:rsidP="00A236C6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C4CF4">
        <w:rPr>
          <w:bCs/>
          <w:sz w:val="28"/>
          <w:szCs w:val="28"/>
        </w:rPr>
        <w:t xml:space="preserve">    </w:t>
      </w:r>
      <w:r w:rsidRPr="000D4580">
        <w:rPr>
          <w:bCs/>
          <w:sz w:val="28"/>
          <w:szCs w:val="28"/>
        </w:rPr>
        <w:t>М</w:t>
      </w:r>
      <w:r w:rsidR="000D4580" w:rsidRPr="000D4580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 xml:space="preserve">е </w:t>
      </w:r>
      <w:r w:rsidR="000D4580" w:rsidRPr="000D4580">
        <w:rPr>
          <w:bCs/>
          <w:sz w:val="28"/>
          <w:szCs w:val="28"/>
        </w:rPr>
        <w:t>образоват</w:t>
      </w:r>
      <w:r w:rsidR="00150288">
        <w:rPr>
          <w:bCs/>
          <w:sz w:val="28"/>
          <w:szCs w:val="28"/>
        </w:rPr>
        <w:t>ельно</w:t>
      </w:r>
      <w:r>
        <w:rPr>
          <w:bCs/>
          <w:sz w:val="28"/>
          <w:szCs w:val="28"/>
        </w:rPr>
        <w:t>е</w:t>
      </w:r>
      <w:r w:rsidR="00150288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е</w:t>
      </w:r>
      <w:r w:rsidR="00150288">
        <w:rPr>
          <w:bCs/>
          <w:sz w:val="28"/>
          <w:szCs w:val="28"/>
        </w:rPr>
        <w:t xml:space="preserve"> </w:t>
      </w:r>
      <w:proofErr w:type="spellStart"/>
      <w:r w:rsidR="00150288">
        <w:rPr>
          <w:bCs/>
          <w:sz w:val="28"/>
          <w:szCs w:val="28"/>
        </w:rPr>
        <w:t>Еловская</w:t>
      </w:r>
      <w:proofErr w:type="spellEnd"/>
      <w:r w:rsidR="00150288">
        <w:rPr>
          <w:bCs/>
          <w:sz w:val="28"/>
          <w:szCs w:val="28"/>
        </w:rPr>
        <w:t xml:space="preserve"> НШДС</w:t>
      </w:r>
      <w:r w:rsidR="00CF3007" w:rsidRPr="000D4580">
        <w:rPr>
          <w:sz w:val="28"/>
          <w:szCs w:val="28"/>
        </w:rPr>
        <w:t>.</w:t>
      </w:r>
    </w:p>
    <w:p w:rsidR="008D0273" w:rsidRDefault="006E0264" w:rsidP="00A236C6">
      <w:pPr>
        <w:shd w:val="clear" w:color="auto" w:fill="FFFFFF"/>
        <w:tabs>
          <w:tab w:val="left" w:pos="355"/>
          <w:tab w:val="left" w:pos="567"/>
          <w:tab w:val="left" w:leader="underscore" w:pos="8933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</w:p>
    <w:p w:rsidR="00694A16" w:rsidRPr="00DB4EF7" w:rsidRDefault="008D0273" w:rsidP="00A236C6">
      <w:pPr>
        <w:shd w:val="clear" w:color="auto" w:fill="FFFFFF"/>
        <w:tabs>
          <w:tab w:val="left" w:pos="355"/>
          <w:tab w:val="left" w:pos="567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5C4CF4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150288">
        <w:rPr>
          <w:color w:val="000000"/>
          <w:spacing w:val="-4"/>
          <w:sz w:val="28"/>
          <w:szCs w:val="28"/>
        </w:rPr>
        <w:t>03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150288">
        <w:rPr>
          <w:color w:val="000000"/>
          <w:spacing w:val="-4"/>
          <w:sz w:val="28"/>
          <w:szCs w:val="28"/>
        </w:rPr>
        <w:t>июн</w:t>
      </w:r>
      <w:r w:rsidR="005C04C7" w:rsidRPr="00E80B93">
        <w:rPr>
          <w:color w:val="000000"/>
          <w:spacing w:val="-4"/>
          <w:sz w:val="28"/>
          <w:szCs w:val="28"/>
        </w:rPr>
        <w:t>я</w:t>
      </w:r>
      <w:r w:rsidR="00150288">
        <w:rPr>
          <w:color w:val="000000"/>
          <w:spacing w:val="-4"/>
          <w:sz w:val="28"/>
          <w:szCs w:val="28"/>
        </w:rPr>
        <w:t xml:space="preserve"> 2019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150288">
        <w:rPr>
          <w:color w:val="000000"/>
          <w:spacing w:val="-6"/>
          <w:sz w:val="28"/>
          <w:szCs w:val="28"/>
        </w:rPr>
        <w:t>21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150288">
        <w:rPr>
          <w:color w:val="000000"/>
          <w:spacing w:val="-6"/>
          <w:sz w:val="28"/>
          <w:szCs w:val="28"/>
        </w:rPr>
        <w:t>июн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150288">
        <w:rPr>
          <w:color w:val="000000"/>
          <w:spacing w:val="-6"/>
          <w:sz w:val="28"/>
          <w:szCs w:val="28"/>
        </w:rPr>
        <w:t>9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6E0264" w:rsidP="00A236C6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C4C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5C4CF4">
        <w:rPr>
          <w:b/>
          <w:bCs/>
          <w:sz w:val="28"/>
          <w:szCs w:val="28"/>
        </w:rPr>
        <w:t>5.</w:t>
      </w:r>
      <w:r w:rsidR="00586B76" w:rsidRPr="00E80B93">
        <w:rPr>
          <w:b/>
          <w:bCs/>
          <w:sz w:val="28"/>
          <w:szCs w:val="28"/>
        </w:rPr>
        <w:t xml:space="preserve">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A236C6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</w:t>
      </w:r>
      <w:r w:rsidR="008D0273">
        <w:rPr>
          <w:bCs/>
          <w:sz w:val="28"/>
          <w:szCs w:val="28"/>
        </w:rPr>
        <w:t xml:space="preserve"> </w:t>
      </w:r>
      <w:r w:rsidR="00771373">
        <w:rPr>
          <w:bCs/>
          <w:sz w:val="28"/>
          <w:szCs w:val="28"/>
        </w:rPr>
        <w:t xml:space="preserve"> </w:t>
      </w:r>
      <w:r w:rsidR="005C4CF4">
        <w:rPr>
          <w:bCs/>
          <w:sz w:val="28"/>
          <w:szCs w:val="28"/>
        </w:rPr>
        <w:t xml:space="preserve"> </w:t>
      </w:r>
      <w:r w:rsidR="00A12E26">
        <w:rPr>
          <w:bCs/>
          <w:sz w:val="28"/>
          <w:szCs w:val="28"/>
        </w:rPr>
        <w:t xml:space="preserve">Предупреждение, выявление нарушений законодательства Российской Федерации при </w:t>
      </w:r>
      <w:r w:rsidR="00366159">
        <w:rPr>
          <w:bCs/>
          <w:sz w:val="28"/>
          <w:szCs w:val="28"/>
        </w:rPr>
        <w:t>использовании бюджетных средств</w:t>
      </w:r>
      <w:r w:rsidR="0080681F">
        <w:rPr>
          <w:bCs/>
          <w:sz w:val="28"/>
          <w:szCs w:val="28"/>
        </w:rPr>
        <w:t>.</w:t>
      </w:r>
    </w:p>
    <w:p w:rsidR="004B6748" w:rsidRDefault="006E0264" w:rsidP="00A236C6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7713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8703A6">
        <w:rPr>
          <w:color w:val="000000"/>
          <w:sz w:val="28"/>
          <w:szCs w:val="28"/>
        </w:rPr>
        <w:t>7</w:t>
      </w:r>
      <w:r w:rsidR="00A236C6">
        <w:rPr>
          <w:color w:val="000000"/>
          <w:sz w:val="28"/>
          <w:szCs w:val="28"/>
        </w:rPr>
        <w:t>-2018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265B5C" w:rsidRPr="00C328DD" w:rsidRDefault="00265B5C" w:rsidP="00A236C6">
      <w:pPr>
        <w:pStyle w:val="af"/>
        <w:ind w:hanging="76"/>
        <w:jc w:val="both"/>
        <w:rPr>
          <w:b/>
          <w:spacing w:val="-1"/>
        </w:rPr>
      </w:pPr>
      <w:bookmarkStart w:id="0" w:name="_GoBack"/>
      <w:bookmarkEnd w:id="0"/>
      <w:r>
        <w:rPr>
          <w:b/>
          <w:bCs/>
        </w:rPr>
        <w:t xml:space="preserve"> </w:t>
      </w:r>
      <w:r w:rsidR="00BC665B">
        <w:rPr>
          <w:b/>
          <w:bCs/>
        </w:rPr>
        <w:t xml:space="preserve">  </w:t>
      </w:r>
      <w:r w:rsidR="005C4CF4">
        <w:rPr>
          <w:b/>
          <w:bCs/>
        </w:rPr>
        <w:t xml:space="preserve">  </w:t>
      </w:r>
      <w:r w:rsidR="00BC665B">
        <w:rPr>
          <w:b/>
          <w:bCs/>
        </w:rPr>
        <w:t xml:space="preserve">   </w:t>
      </w:r>
      <w:r w:rsidR="00B07CB5" w:rsidRPr="00E80B93">
        <w:rPr>
          <w:b/>
          <w:bCs/>
        </w:rPr>
        <w:t>7</w:t>
      </w:r>
      <w:r w:rsidR="00001CAB" w:rsidRPr="00E80B93">
        <w:rPr>
          <w:b/>
          <w:bCs/>
        </w:rPr>
        <w:t>.</w:t>
      </w:r>
      <w:r w:rsidR="00DF12EC" w:rsidRPr="00E80B93">
        <w:rPr>
          <w:b/>
        </w:rPr>
        <w:t>В</w:t>
      </w:r>
      <w:r w:rsidR="00153103" w:rsidRPr="00E80B93">
        <w:rPr>
          <w:b/>
        </w:rPr>
        <w:t xml:space="preserve"> </w:t>
      </w:r>
      <w:r w:rsidR="00DF12EC" w:rsidRPr="00E80B93">
        <w:rPr>
          <w:b/>
          <w:spacing w:val="-1"/>
        </w:rPr>
        <w:t>результате контрольного мероприятия</w:t>
      </w:r>
      <w:r w:rsidR="00C328DD">
        <w:rPr>
          <w:b/>
          <w:spacing w:val="-1"/>
        </w:rPr>
        <w:t>,</w:t>
      </w:r>
      <w:r w:rsidR="00DF12EC" w:rsidRPr="00E80B93">
        <w:rPr>
          <w:b/>
          <w:spacing w:val="-1"/>
        </w:rPr>
        <w:t xml:space="preserve"> </w:t>
      </w:r>
      <w:r w:rsidR="00C328DD">
        <w:rPr>
          <w:b/>
          <w:spacing w:val="-1"/>
        </w:rPr>
        <w:t>выявлены следующие наруш</w:t>
      </w:r>
      <w:r w:rsidR="00FA58A6">
        <w:rPr>
          <w:b/>
          <w:spacing w:val="-1"/>
        </w:rPr>
        <w:t>ения</w:t>
      </w:r>
      <w:r w:rsidR="00087BAB" w:rsidRPr="00E80B93">
        <w:rPr>
          <w:b/>
          <w:spacing w:val="-1"/>
        </w:rPr>
        <w:t>:</w:t>
      </w:r>
    </w:p>
    <w:p w:rsidR="0071751A" w:rsidRPr="0071751A" w:rsidRDefault="00EA2FF3" w:rsidP="007175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36C6">
        <w:rPr>
          <w:b/>
          <w:sz w:val="28"/>
          <w:szCs w:val="28"/>
        </w:rPr>
        <w:t xml:space="preserve">  </w:t>
      </w:r>
      <w:r w:rsidR="005C4CF4">
        <w:rPr>
          <w:b/>
          <w:sz w:val="28"/>
          <w:szCs w:val="28"/>
        </w:rPr>
        <w:t xml:space="preserve">   </w:t>
      </w:r>
      <w:r w:rsidR="00A236C6">
        <w:rPr>
          <w:b/>
          <w:sz w:val="28"/>
          <w:szCs w:val="28"/>
        </w:rPr>
        <w:t xml:space="preserve">  </w:t>
      </w:r>
      <w:r w:rsidR="00E71829">
        <w:rPr>
          <w:b/>
          <w:sz w:val="28"/>
          <w:szCs w:val="28"/>
        </w:rPr>
        <w:t>7.</w:t>
      </w:r>
      <w:r w:rsidR="00E61D0A">
        <w:rPr>
          <w:b/>
          <w:sz w:val="28"/>
          <w:szCs w:val="28"/>
        </w:rPr>
        <w:t>1</w:t>
      </w:r>
      <w:r w:rsidR="00B05682">
        <w:rPr>
          <w:b/>
          <w:sz w:val="28"/>
          <w:szCs w:val="28"/>
        </w:rPr>
        <w:t>.</w:t>
      </w:r>
      <w:r w:rsidR="00A236C6">
        <w:rPr>
          <w:b/>
          <w:sz w:val="28"/>
          <w:szCs w:val="28"/>
        </w:rPr>
        <w:t>Анализ исполнения муниципального задания</w:t>
      </w:r>
      <w:r w:rsidR="003C6AB4" w:rsidRPr="00AC10B9">
        <w:rPr>
          <w:b/>
          <w:sz w:val="28"/>
          <w:szCs w:val="28"/>
        </w:rPr>
        <w:t>.</w:t>
      </w:r>
    </w:p>
    <w:p w:rsidR="003B4675" w:rsidRPr="00190395" w:rsidRDefault="003B4675" w:rsidP="008D0273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3B4675" w:rsidRDefault="003B4675" w:rsidP="008D0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проверки, представленных Отчетов о выпо</w:t>
      </w:r>
      <w:r w:rsidR="00386817">
        <w:rPr>
          <w:sz w:val="28"/>
          <w:szCs w:val="28"/>
        </w:rPr>
        <w:t>лнении муниципального задания (</w:t>
      </w:r>
      <w:r>
        <w:rPr>
          <w:sz w:val="28"/>
          <w:szCs w:val="28"/>
        </w:rPr>
        <w:t>далее</w:t>
      </w:r>
      <w:r w:rsidR="008D0273">
        <w:rPr>
          <w:sz w:val="28"/>
          <w:szCs w:val="28"/>
        </w:rPr>
        <w:t xml:space="preserve"> </w:t>
      </w:r>
      <w:r>
        <w:rPr>
          <w:sz w:val="28"/>
          <w:szCs w:val="28"/>
        </w:rPr>
        <w:t>- Отчет) за проверяемый период, установлено следующее:</w:t>
      </w:r>
    </w:p>
    <w:p w:rsidR="003B4675" w:rsidRPr="00F85898" w:rsidRDefault="003B4675" w:rsidP="008D0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п.36 Порядка, Отчет о выполнении муниципального задания за проверяемый период соответствует форме в  Приложении №2 указанного Порядка. </w:t>
      </w:r>
    </w:p>
    <w:p w:rsidR="003B4675" w:rsidRPr="00163D2B" w:rsidRDefault="003B4675" w:rsidP="008D02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7BE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0273">
        <w:rPr>
          <w:color w:val="000000"/>
          <w:sz w:val="28"/>
          <w:szCs w:val="28"/>
        </w:rPr>
        <w:t xml:space="preserve"> соответствии с абз.2 п.36</w:t>
      </w:r>
      <w:r w:rsidRPr="00624AB8">
        <w:rPr>
          <w:color w:val="000000"/>
          <w:sz w:val="28"/>
          <w:szCs w:val="28"/>
        </w:rPr>
        <w:t xml:space="preserve"> Порядка</w:t>
      </w:r>
      <w:r>
        <w:rPr>
          <w:color w:val="000000"/>
          <w:sz w:val="28"/>
          <w:szCs w:val="28"/>
        </w:rPr>
        <w:t xml:space="preserve">, </w:t>
      </w:r>
      <w:r w:rsidRPr="00624AB8">
        <w:rPr>
          <w:color w:val="000000"/>
          <w:sz w:val="28"/>
          <w:szCs w:val="28"/>
        </w:rPr>
        <w:t>отчеты о</w:t>
      </w:r>
      <w:r>
        <w:rPr>
          <w:color w:val="000000"/>
          <w:sz w:val="28"/>
          <w:szCs w:val="28"/>
        </w:rPr>
        <w:t>б</w:t>
      </w:r>
      <w:r w:rsidRPr="00624AB8">
        <w:rPr>
          <w:color w:val="000000"/>
          <w:sz w:val="28"/>
          <w:szCs w:val="28"/>
        </w:rPr>
        <w:t xml:space="preserve"> исполнении муниципального задания </w:t>
      </w:r>
      <w:r>
        <w:rPr>
          <w:color w:val="000000"/>
          <w:sz w:val="28"/>
          <w:szCs w:val="28"/>
        </w:rPr>
        <w:t xml:space="preserve">Учреждение </w:t>
      </w:r>
      <w:r w:rsidRPr="00163D2B">
        <w:rPr>
          <w:color w:val="000000"/>
          <w:sz w:val="28"/>
          <w:szCs w:val="28"/>
        </w:rPr>
        <w:t>размещает самостоятельно на официальном сайте в информационно - телекоммуникационной сети «Интернет» по размещению информации о государственных и муниципальных учреждениях (</w:t>
      </w:r>
      <w:r w:rsidRPr="00163D2B">
        <w:rPr>
          <w:color w:val="000000"/>
          <w:sz w:val="28"/>
          <w:szCs w:val="28"/>
          <w:lang w:val="en-US"/>
        </w:rPr>
        <w:t>www</w:t>
      </w:r>
      <w:r w:rsidRPr="00163D2B">
        <w:rPr>
          <w:color w:val="000000"/>
          <w:sz w:val="28"/>
          <w:szCs w:val="28"/>
        </w:rPr>
        <w:t>.</w:t>
      </w:r>
      <w:r w:rsidRPr="00163D2B">
        <w:rPr>
          <w:color w:val="000000"/>
          <w:sz w:val="28"/>
          <w:szCs w:val="28"/>
          <w:lang w:val="en-US"/>
        </w:rPr>
        <w:t>bus</w:t>
      </w:r>
      <w:r w:rsidRPr="00163D2B">
        <w:rPr>
          <w:color w:val="000000"/>
          <w:sz w:val="28"/>
          <w:szCs w:val="28"/>
        </w:rPr>
        <w:t>.</w:t>
      </w:r>
      <w:proofErr w:type="spellStart"/>
      <w:r w:rsidRPr="00163D2B">
        <w:rPr>
          <w:color w:val="000000"/>
          <w:sz w:val="28"/>
          <w:szCs w:val="28"/>
          <w:lang w:val="en-US"/>
        </w:rPr>
        <w:t>gov</w:t>
      </w:r>
      <w:proofErr w:type="spellEnd"/>
      <w:r w:rsidRPr="00163D2B">
        <w:rPr>
          <w:color w:val="000000"/>
          <w:sz w:val="28"/>
          <w:szCs w:val="28"/>
        </w:rPr>
        <w:t>.</w:t>
      </w:r>
      <w:proofErr w:type="spellStart"/>
      <w:r w:rsidRPr="00163D2B">
        <w:rPr>
          <w:color w:val="000000"/>
          <w:sz w:val="28"/>
          <w:szCs w:val="28"/>
          <w:lang w:val="en-US"/>
        </w:rPr>
        <w:t>ru</w:t>
      </w:r>
      <w:proofErr w:type="spellEnd"/>
      <w:r w:rsidRPr="00163D2B">
        <w:rPr>
          <w:color w:val="000000"/>
          <w:sz w:val="28"/>
          <w:szCs w:val="28"/>
        </w:rPr>
        <w:t>).</w:t>
      </w:r>
    </w:p>
    <w:p w:rsidR="003B4675" w:rsidRPr="00D97DA6" w:rsidRDefault="003B4675" w:rsidP="00C67BE6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</w:t>
      </w:r>
      <w:r w:rsidR="00C67B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- в отчете, представленном на бумажном носителе</w:t>
      </w:r>
      <w:r w:rsidR="002D4C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2018год по муниципальной услуге «Реализация основных общеобразовательных </w:t>
      </w:r>
      <w:r>
        <w:rPr>
          <w:color w:val="000000"/>
          <w:sz w:val="28"/>
          <w:szCs w:val="28"/>
        </w:rPr>
        <w:lastRenderedPageBreak/>
        <w:t xml:space="preserve">программ» в категории потребителей указаны «Физические лица», </w:t>
      </w:r>
      <w:r w:rsidR="00B67C65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не соответствует ведомственному перечню услуг. Кроме этого, показатели объема муниципальных услуг, отраженные в графе 10 п.3.2 раздела 1  и в графе 10 п.3.2 раздела 2 не соответствуют показателям,  размещенным на сайте </w:t>
      </w:r>
      <w:hyperlink r:id="rId9" w:history="1">
        <w:r w:rsidRPr="00AA4ABB">
          <w:rPr>
            <w:rStyle w:val="af4"/>
            <w:color w:val="000000"/>
            <w:sz w:val="28"/>
            <w:szCs w:val="28"/>
            <w:u w:val="none"/>
            <w:lang w:val="en-US"/>
          </w:rPr>
          <w:t>www</w:t>
        </w:r>
        <w:r w:rsidRPr="00AA4ABB">
          <w:rPr>
            <w:rStyle w:val="af4"/>
            <w:color w:val="000000"/>
            <w:sz w:val="28"/>
            <w:szCs w:val="28"/>
            <w:u w:val="none"/>
          </w:rPr>
          <w:t>.</w:t>
        </w:r>
        <w:r w:rsidRPr="00AA4ABB">
          <w:rPr>
            <w:rStyle w:val="af4"/>
            <w:color w:val="000000"/>
            <w:sz w:val="28"/>
            <w:szCs w:val="28"/>
            <w:u w:val="none"/>
            <w:lang w:val="en-US"/>
          </w:rPr>
          <w:t>bus</w:t>
        </w:r>
        <w:r w:rsidRPr="00AA4ABB">
          <w:rPr>
            <w:rStyle w:val="af4"/>
            <w:color w:val="000000"/>
            <w:sz w:val="28"/>
            <w:szCs w:val="28"/>
            <w:u w:val="none"/>
          </w:rPr>
          <w:t>.</w:t>
        </w:r>
        <w:proofErr w:type="spellStart"/>
        <w:r w:rsidRPr="00AA4ABB">
          <w:rPr>
            <w:rStyle w:val="af4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AA4ABB">
          <w:rPr>
            <w:rStyle w:val="af4"/>
            <w:color w:val="000000"/>
            <w:sz w:val="28"/>
            <w:szCs w:val="28"/>
            <w:u w:val="none"/>
          </w:rPr>
          <w:t>.</w:t>
        </w:r>
        <w:proofErr w:type="spellStart"/>
        <w:r w:rsidRPr="00AA4ABB">
          <w:rPr>
            <w:rStyle w:val="af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7DA6">
        <w:rPr>
          <w:color w:val="000000"/>
          <w:sz w:val="28"/>
          <w:szCs w:val="28"/>
        </w:rPr>
        <w:t>.</w:t>
      </w:r>
    </w:p>
    <w:p w:rsidR="003B4675" w:rsidRDefault="003B4675" w:rsidP="00C6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7B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- по данным отчета на бумажном носителе 25 человек;</w:t>
      </w:r>
    </w:p>
    <w:p w:rsidR="003B4675" w:rsidRDefault="003B4675" w:rsidP="00C6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7B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- по данным, размещенным на сайте 28 человек.</w:t>
      </w:r>
    </w:p>
    <w:p w:rsidR="0071751A" w:rsidRDefault="003B4675" w:rsidP="00C6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7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Расхождения составляет 3 человека.</w:t>
      </w:r>
    </w:p>
    <w:p w:rsidR="003B4675" w:rsidRPr="00D97DA6" w:rsidRDefault="003B4675" w:rsidP="00C6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67BE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- в отчете</w:t>
      </w:r>
      <w:r w:rsidR="002D4C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представленном на бумажном носителе</w:t>
      </w:r>
      <w:r w:rsidR="002D4C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2018год в графах 2,3,4 п.3.2 раздела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отсутствуют показатели, характеризующие содержание муниципальной услуги,</w:t>
      </w:r>
      <w:r w:rsidRPr="00D97DA6">
        <w:rPr>
          <w:color w:val="000000"/>
          <w:sz w:val="28"/>
          <w:szCs w:val="28"/>
        </w:rPr>
        <w:t xml:space="preserve"> в п.1 раздела 3 и п.1 раздела 4 указана услуга «Реализация основных общеобразовательных программ начального общего образования» для категории потребителей возрасте от 1 до 3 лет и  в возрасте от 3 до 8 лет.</w:t>
      </w:r>
    </w:p>
    <w:p w:rsidR="003B4675" w:rsidRPr="00BC1B60" w:rsidRDefault="003B4675" w:rsidP="00C67BE6">
      <w:pPr>
        <w:jc w:val="both"/>
        <w:rPr>
          <w:color w:val="000000"/>
          <w:sz w:val="28"/>
          <w:szCs w:val="28"/>
          <w:u w:val="single"/>
        </w:rPr>
      </w:pPr>
      <w:r w:rsidRPr="00D97DA6">
        <w:rPr>
          <w:color w:val="000000"/>
          <w:sz w:val="28"/>
          <w:szCs w:val="28"/>
        </w:rPr>
        <w:t xml:space="preserve">       </w:t>
      </w:r>
      <w:r w:rsidR="00C67BE6">
        <w:rPr>
          <w:color w:val="000000"/>
          <w:sz w:val="28"/>
          <w:szCs w:val="28"/>
        </w:rPr>
        <w:t xml:space="preserve">   </w:t>
      </w:r>
      <w:r w:rsidRPr="00D9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Кроме этого, показатели объема муниципальных услуг, отраженные в графе 10 п.3.2 раздела 1  и   в графе 10 п.3.2 раздела 2 не соответствуют показателям,  размещенным на сайте </w:t>
      </w:r>
      <w:hyperlink r:id="rId10" w:history="1">
        <w:r w:rsidRPr="00B76787">
          <w:rPr>
            <w:rStyle w:val="af4"/>
            <w:color w:val="000000"/>
            <w:sz w:val="28"/>
            <w:szCs w:val="28"/>
            <w:u w:val="none"/>
            <w:lang w:val="en-US"/>
          </w:rPr>
          <w:t>www</w:t>
        </w:r>
        <w:r w:rsidRPr="00B76787">
          <w:rPr>
            <w:rStyle w:val="af4"/>
            <w:color w:val="000000"/>
            <w:sz w:val="28"/>
            <w:szCs w:val="28"/>
            <w:u w:val="none"/>
          </w:rPr>
          <w:t>.</w:t>
        </w:r>
        <w:r w:rsidRPr="00B76787">
          <w:rPr>
            <w:rStyle w:val="af4"/>
            <w:color w:val="000000"/>
            <w:sz w:val="28"/>
            <w:szCs w:val="28"/>
            <w:u w:val="none"/>
            <w:lang w:val="en-US"/>
          </w:rPr>
          <w:t>bus</w:t>
        </w:r>
        <w:r w:rsidRPr="00B76787">
          <w:rPr>
            <w:rStyle w:val="af4"/>
            <w:color w:val="000000"/>
            <w:sz w:val="28"/>
            <w:szCs w:val="28"/>
            <w:u w:val="none"/>
          </w:rPr>
          <w:t>.</w:t>
        </w:r>
        <w:proofErr w:type="spellStart"/>
        <w:r w:rsidRPr="00B76787">
          <w:rPr>
            <w:rStyle w:val="af4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B76787">
          <w:rPr>
            <w:rStyle w:val="af4"/>
            <w:color w:val="000000"/>
            <w:sz w:val="28"/>
            <w:szCs w:val="28"/>
            <w:u w:val="none"/>
          </w:rPr>
          <w:t>.</w:t>
        </w:r>
        <w:proofErr w:type="spellStart"/>
        <w:r w:rsidRPr="00B76787">
          <w:rPr>
            <w:rStyle w:val="af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6787">
        <w:rPr>
          <w:color w:val="000000"/>
          <w:sz w:val="28"/>
          <w:szCs w:val="28"/>
        </w:rPr>
        <w:t>.</w:t>
      </w:r>
    </w:p>
    <w:p w:rsidR="003B4675" w:rsidRDefault="003B4675" w:rsidP="00C6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67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- по данным отчета на бумажном носителе 16 человек;</w:t>
      </w:r>
    </w:p>
    <w:p w:rsidR="003B4675" w:rsidRDefault="003B4675" w:rsidP="00C6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7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- по данным, размещенным на сайте 10 человек.</w:t>
      </w:r>
    </w:p>
    <w:p w:rsidR="003B4675" w:rsidRDefault="003B4675" w:rsidP="00C6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7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Расхождения составляют  6 </w:t>
      </w:r>
      <w:r w:rsidR="0071751A">
        <w:rPr>
          <w:color w:val="000000"/>
          <w:sz w:val="28"/>
          <w:szCs w:val="28"/>
        </w:rPr>
        <w:t>человек.</w:t>
      </w:r>
    </w:p>
    <w:p w:rsidR="00185761" w:rsidRPr="00261CE7" w:rsidRDefault="00185761" w:rsidP="00185761">
      <w:pPr>
        <w:tabs>
          <w:tab w:val="left" w:pos="426"/>
        </w:tabs>
        <w:ind w:left="-3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71373" w:rsidRDefault="00BE1322" w:rsidP="00771373">
      <w:pPr>
        <w:ind w:left="-4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71373">
        <w:rPr>
          <w:color w:val="000000"/>
          <w:sz w:val="28"/>
          <w:szCs w:val="28"/>
        </w:rPr>
        <w:t xml:space="preserve">            </w:t>
      </w:r>
      <w:r w:rsidR="00771373">
        <w:rPr>
          <w:b/>
          <w:sz w:val="28"/>
          <w:szCs w:val="28"/>
        </w:rPr>
        <w:t xml:space="preserve"> 7.2.Учетная политика учреждения</w:t>
      </w:r>
      <w:r w:rsidR="00771373" w:rsidRPr="00AC10B9">
        <w:rPr>
          <w:b/>
          <w:sz w:val="28"/>
          <w:szCs w:val="28"/>
        </w:rPr>
        <w:t>.</w:t>
      </w:r>
    </w:p>
    <w:p w:rsidR="00771373" w:rsidRDefault="00771373" w:rsidP="00771373">
      <w:pPr>
        <w:ind w:left="-454"/>
        <w:jc w:val="both"/>
        <w:rPr>
          <w:b/>
          <w:sz w:val="28"/>
          <w:szCs w:val="28"/>
        </w:rPr>
      </w:pPr>
    </w:p>
    <w:p w:rsidR="00771373" w:rsidRPr="00147AC3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147AC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AA4ABB">
        <w:rPr>
          <w:color w:val="000000"/>
          <w:sz w:val="28"/>
          <w:szCs w:val="28"/>
        </w:rPr>
        <w:t>Представленная на проверку у</w:t>
      </w:r>
      <w:r w:rsidRPr="00147AC3">
        <w:rPr>
          <w:color w:val="000000"/>
          <w:sz w:val="28"/>
          <w:szCs w:val="28"/>
        </w:rPr>
        <w:t>четная политика Учреждения за проверяемый период утверждена приказ</w:t>
      </w:r>
      <w:r>
        <w:rPr>
          <w:color w:val="000000"/>
          <w:sz w:val="28"/>
          <w:szCs w:val="28"/>
        </w:rPr>
        <w:t xml:space="preserve">ами </w:t>
      </w:r>
      <w:r w:rsidRPr="00147AC3">
        <w:rPr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</w:rPr>
        <w:t xml:space="preserve"> №81 от 27.12.2016года на 2017год и №71 от 27.12.2017года на 2018год</w:t>
      </w:r>
      <w:r w:rsidRPr="00147AC3">
        <w:rPr>
          <w:color w:val="000000"/>
          <w:sz w:val="28"/>
          <w:szCs w:val="28"/>
        </w:rPr>
        <w:t xml:space="preserve">.  </w:t>
      </w:r>
    </w:p>
    <w:p w:rsidR="00771373" w:rsidRPr="00147AC3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147AC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147AC3">
        <w:rPr>
          <w:color w:val="000000"/>
          <w:sz w:val="28"/>
          <w:szCs w:val="28"/>
        </w:rPr>
        <w:t>Документ в целом соответствует требованиям действующего законодательства в части ведения бухгалтерского и налогового учета.</w:t>
      </w:r>
    </w:p>
    <w:p w:rsidR="00771373" w:rsidRPr="00C572B0" w:rsidRDefault="00771373" w:rsidP="00771373">
      <w:pPr>
        <w:tabs>
          <w:tab w:val="left" w:pos="426"/>
        </w:tabs>
        <w:jc w:val="both"/>
        <w:rPr>
          <w:color w:val="000000"/>
          <w:sz w:val="30"/>
          <w:szCs w:val="30"/>
        </w:rPr>
      </w:pPr>
      <w:r w:rsidRPr="00147AC3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147AC3">
        <w:rPr>
          <w:b/>
          <w:color w:val="000000"/>
          <w:sz w:val="28"/>
          <w:szCs w:val="28"/>
        </w:rPr>
        <w:t xml:space="preserve"> </w:t>
      </w:r>
      <w:proofErr w:type="gramStart"/>
      <w:r w:rsidR="00321948">
        <w:rPr>
          <w:color w:val="000000"/>
          <w:sz w:val="28"/>
          <w:szCs w:val="28"/>
        </w:rPr>
        <w:t>Однако,</w:t>
      </w:r>
      <w:r w:rsidRPr="005F60BA">
        <w:rPr>
          <w:color w:val="000000"/>
          <w:sz w:val="28"/>
          <w:szCs w:val="28"/>
        </w:rPr>
        <w:t xml:space="preserve"> </w:t>
      </w:r>
      <w:r w:rsidR="00321948">
        <w:rPr>
          <w:color w:val="000000"/>
          <w:sz w:val="28"/>
          <w:szCs w:val="28"/>
        </w:rPr>
        <w:t>в приложении</w:t>
      </w:r>
      <w:r w:rsidRPr="005F60BA">
        <w:rPr>
          <w:color w:val="000000"/>
          <w:sz w:val="28"/>
          <w:szCs w:val="28"/>
        </w:rPr>
        <w:t xml:space="preserve"> №2 «Порядок выдачи наличных денежных средств в подотчет, составление и представление отчетов подотчетными лицами»</w:t>
      </w:r>
      <w:r w:rsidR="00B67C65">
        <w:rPr>
          <w:color w:val="000000"/>
          <w:sz w:val="28"/>
          <w:szCs w:val="28"/>
        </w:rPr>
        <w:t>,</w:t>
      </w:r>
      <w:r w:rsidRPr="005F6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внесены изменения </w:t>
      </w:r>
      <w:r w:rsidRPr="005F60BA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вступившими </w:t>
      </w:r>
      <w:r w:rsidRPr="005F60BA">
        <w:rPr>
          <w:color w:val="000000"/>
          <w:sz w:val="28"/>
          <w:szCs w:val="28"/>
        </w:rPr>
        <w:t xml:space="preserve"> </w:t>
      </w:r>
      <w:r w:rsidRPr="005F60BA">
        <w:rPr>
          <w:color w:val="22272F"/>
          <w:sz w:val="28"/>
          <w:szCs w:val="28"/>
          <w:shd w:val="clear" w:color="auto" w:fill="FFFFFF"/>
        </w:rPr>
        <w:t>в силу </w:t>
      </w:r>
      <w:hyperlink r:id="rId11" w:anchor="/document/71740762/entry/0" w:history="1">
        <w:r w:rsidRPr="00321948">
          <w:rPr>
            <w:rStyle w:val="af4"/>
            <w:color w:val="000000"/>
            <w:sz w:val="28"/>
            <w:szCs w:val="28"/>
            <w:u w:val="none"/>
            <w:shd w:val="clear" w:color="auto" w:fill="FFFFFF"/>
          </w:rPr>
          <w:t>Указаниями</w:t>
        </w:r>
      </w:hyperlink>
      <w:r w:rsidRPr="00321948">
        <w:rPr>
          <w:color w:val="22272F"/>
          <w:sz w:val="28"/>
          <w:szCs w:val="28"/>
          <w:shd w:val="clear" w:color="auto" w:fill="FFFFFF"/>
        </w:rPr>
        <w:t> </w:t>
      </w:r>
      <w:r w:rsidRPr="005F60BA">
        <w:rPr>
          <w:color w:val="22272F"/>
          <w:sz w:val="28"/>
          <w:szCs w:val="28"/>
          <w:shd w:val="clear" w:color="auto" w:fill="FFFFFF"/>
        </w:rPr>
        <w:t>Банка России от 19.06.2017 N 4416-У "О внесении изменений в Указание Банка России от 11 марта 2014 года N 3210-У "О порядке ведения кассовых операций юридическими лицами и упрощенном порядке ведения ка</w:t>
      </w:r>
      <w:r>
        <w:rPr>
          <w:color w:val="22272F"/>
          <w:sz w:val="28"/>
          <w:szCs w:val="28"/>
          <w:shd w:val="clear" w:color="auto" w:fill="FFFFFF"/>
        </w:rPr>
        <w:t>ссовых операций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индивидуальными </w:t>
      </w:r>
      <w:r w:rsidRPr="005F60BA">
        <w:rPr>
          <w:color w:val="22272F"/>
          <w:sz w:val="28"/>
          <w:szCs w:val="28"/>
          <w:shd w:val="clear" w:color="auto" w:fill="FFFFFF"/>
        </w:rPr>
        <w:t>предпринимателями и субъектами малого предпринимательства"</w:t>
      </w:r>
      <w:r>
        <w:rPr>
          <w:color w:val="22272F"/>
          <w:sz w:val="28"/>
          <w:szCs w:val="28"/>
          <w:shd w:val="clear" w:color="auto" w:fill="FFFFFF"/>
        </w:rPr>
        <w:t xml:space="preserve"> (далее Указания №4416-У).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 В соответствии с внесенным</w:t>
      </w:r>
      <w:r w:rsidR="00321948">
        <w:rPr>
          <w:color w:val="000000"/>
          <w:sz w:val="28"/>
          <w:szCs w:val="28"/>
          <w:shd w:val="clear" w:color="auto" w:fill="FFFFFF"/>
        </w:rPr>
        <w:t>и изменениями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, в п.5 Приложения №8 учетной политики учреждения,  необходимо внести дополнения о </w:t>
      </w:r>
      <w:r w:rsidRPr="00C572B0">
        <w:rPr>
          <w:color w:val="000000"/>
          <w:sz w:val="30"/>
          <w:szCs w:val="30"/>
        </w:rPr>
        <w:t>праве выдавать деньги не только на основании заявления самого подотчётного лица, но и на основании распорядительного документа (приказа, распоряжения). Пункт.6 учетной политики отметить, в связи с тем, что Указаниями №4416-У отменен запрет на выдачу наличности под отчет до полного погашения подотчетным лицом задолженности по ранее полученной подотчетной сумме.</w:t>
      </w:r>
    </w:p>
    <w:p w:rsidR="00771373" w:rsidRPr="00C572B0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572B0"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 В утвержденной учетной политике учреждения, имеются ссылки на утратившие силу нормативные документы:</w:t>
      </w:r>
    </w:p>
    <w:p w:rsidR="00771373" w:rsidRPr="00C572B0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C572B0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 - абзац1пункта1приложения №8 учетной политики учреждения, в связи с тем, что в указанном абзаце приложения №8 имеется ссылка на утратившее силу   </w:t>
      </w:r>
      <w:r w:rsidRPr="00C572B0">
        <w:rPr>
          <w:color w:val="000000"/>
          <w:sz w:val="28"/>
          <w:szCs w:val="28"/>
        </w:rPr>
        <w:t xml:space="preserve">с 01.06.2014г. </w:t>
      </w:r>
      <w:r w:rsidRPr="00C572B0">
        <w:rPr>
          <w:bCs/>
          <w:color w:val="000000"/>
          <w:sz w:val="28"/>
          <w:szCs w:val="28"/>
        </w:rPr>
        <w:t xml:space="preserve">Положение </w:t>
      </w:r>
      <w:r w:rsidRPr="00C572B0">
        <w:rPr>
          <w:color w:val="000000"/>
          <w:sz w:val="28"/>
          <w:szCs w:val="28"/>
        </w:rPr>
        <w:t>Банка России от 12.10.2011 № 373-П «О порядке ведения кассовых операций с банкнотами и монетой Банка России на территории Российской Федерации»;</w:t>
      </w:r>
    </w:p>
    <w:p w:rsidR="00771373" w:rsidRPr="00C572B0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572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C572B0">
        <w:rPr>
          <w:color w:val="000000"/>
          <w:sz w:val="28"/>
          <w:szCs w:val="28"/>
        </w:rPr>
        <w:t>- абзац3 пункта 1 приложения №8</w:t>
      </w:r>
      <w:r>
        <w:rPr>
          <w:color w:val="000000"/>
          <w:sz w:val="28"/>
          <w:szCs w:val="28"/>
        </w:rPr>
        <w:t>, имее</w:t>
      </w:r>
      <w:r w:rsidRPr="00C572B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ссылка </w:t>
      </w:r>
      <w:r w:rsidRPr="00C572B0">
        <w:rPr>
          <w:color w:val="000000"/>
          <w:sz w:val="28"/>
          <w:szCs w:val="28"/>
        </w:rPr>
        <w:t>на утративший силу с 01.01.2015 года  Приказ Минфина России «</w:t>
      </w:r>
      <w:r w:rsidRPr="00C572B0">
        <w:rPr>
          <w:color w:val="000000"/>
          <w:sz w:val="28"/>
          <w:szCs w:val="28"/>
          <w:shd w:val="clear" w:color="auto" w:fill="FFFFFF"/>
        </w:rPr>
        <w:t>Об утверждении Правил обеспечения наличными деньгами организаций, лицевые счета которым открыты в территориальных органах Федерального казначейства»;</w:t>
      </w:r>
    </w:p>
    <w:p w:rsidR="00771373" w:rsidRPr="00C572B0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572B0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 - необходимо внести изменения в 10 приложения№8 в связи с имеющейся ссылкой на утратившие силу Указания Банка России№1843-У от 20.06.2007года. Документ отменен с 01.06.2014года  Указаниями Банка России от 16 октября 2013 г. N 3076-У</w:t>
      </w:r>
      <w:r w:rsidRPr="00C572B0">
        <w:rPr>
          <w:color w:val="000000"/>
          <w:sz w:val="28"/>
          <w:szCs w:val="28"/>
        </w:rPr>
        <w:br/>
      </w:r>
      <w:r w:rsidRPr="00C572B0">
        <w:rPr>
          <w:color w:val="000000"/>
          <w:sz w:val="28"/>
          <w:szCs w:val="28"/>
          <w:shd w:val="clear" w:color="auto" w:fill="FFFFFF"/>
        </w:rPr>
        <w:t>"О признании утратившими силу отдельных нормативных актов Банка России";</w:t>
      </w:r>
    </w:p>
    <w:p w:rsidR="00771373" w:rsidRPr="00C572B0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572B0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C572B0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</w:rPr>
        <w:t>необходимо внести изменения в</w:t>
      </w:r>
      <w:r w:rsidRPr="00147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 «г» </w:t>
      </w:r>
      <w:r w:rsidRPr="00147AC3">
        <w:rPr>
          <w:color w:val="000000"/>
          <w:sz w:val="28"/>
          <w:szCs w:val="28"/>
        </w:rPr>
        <w:t>п.9 раздела 1 «Общие вопросы организации бухгалтерского учета»</w:t>
      </w:r>
      <w:r>
        <w:rPr>
          <w:color w:val="000000"/>
          <w:sz w:val="28"/>
          <w:szCs w:val="28"/>
        </w:rPr>
        <w:t xml:space="preserve">, в котором имеется ссылка </w:t>
      </w:r>
      <w:r w:rsidRPr="00147AC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утративший</w:t>
      </w:r>
      <w:r w:rsidRPr="00147AC3">
        <w:rPr>
          <w:color w:val="000000"/>
          <w:sz w:val="28"/>
          <w:szCs w:val="28"/>
        </w:rPr>
        <w:t xml:space="preserve"> силу с 01.01.2017года Федеральный закон №212-ФЗ от 24.07.2009года «О страховых взносах в пенсионный фонд РФ, в фонд социального страхования РФ, федеральный фонд обязательного медицинского страхования, в связи с введением в действие гл.34 НК РФ «Страховые взносы».</w:t>
      </w:r>
      <w:proofErr w:type="gramEnd"/>
    </w:p>
    <w:p w:rsidR="00771373" w:rsidRPr="00BC796B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C572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С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сылка на Положение об особенностях списания федерального имущества, утвержденное постановлением Правительства РФ от 14.10.2010года №834 в абзаце 2 п.1 приложения №9 «Учет поступления и выбытия активов», является </w:t>
      </w:r>
      <w:r w:rsidRPr="00BC796B">
        <w:rPr>
          <w:color w:val="000000"/>
          <w:sz w:val="28"/>
          <w:szCs w:val="28"/>
          <w:shd w:val="clear" w:color="auto" w:fill="FFFFFF"/>
        </w:rPr>
        <w:t>неверной</w:t>
      </w:r>
      <w:r w:rsidRPr="00C572B0">
        <w:rPr>
          <w:color w:val="000000"/>
          <w:sz w:val="28"/>
          <w:szCs w:val="28"/>
          <w:shd w:val="clear" w:color="auto" w:fill="FFFFFF"/>
        </w:rPr>
        <w:t xml:space="preserve">. Так как в соответствии с  п.5.1раздела 5 Устава, имущество учреждения находится в муниципальной собственности </w:t>
      </w:r>
      <w:proofErr w:type="spellStart"/>
      <w:r w:rsidRPr="00C572B0">
        <w:rPr>
          <w:color w:val="000000"/>
          <w:sz w:val="28"/>
          <w:szCs w:val="28"/>
          <w:shd w:val="clear" w:color="auto" w:fill="FFFFFF"/>
        </w:rPr>
        <w:t>Эхирит-Булагатского</w:t>
      </w:r>
      <w:proofErr w:type="spellEnd"/>
      <w:r w:rsidRPr="00C572B0">
        <w:rPr>
          <w:color w:val="000000"/>
          <w:sz w:val="28"/>
          <w:szCs w:val="28"/>
          <w:shd w:val="clear" w:color="auto" w:fill="FFFFFF"/>
        </w:rPr>
        <w:t xml:space="preserve"> района.</w:t>
      </w:r>
      <w:r w:rsidRPr="0094414B">
        <w:rPr>
          <w:color w:val="000000"/>
          <w:sz w:val="28"/>
          <w:szCs w:val="28"/>
        </w:rPr>
        <w:t xml:space="preserve"> </w:t>
      </w:r>
      <w:r w:rsidRPr="00147AC3">
        <w:rPr>
          <w:color w:val="000000"/>
          <w:sz w:val="28"/>
          <w:szCs w:val="28"/>
        </w:rPr>
        <w:t>Порядок списания на территории муниципального образования «</w:t>
      </w:r>
      <w:proofErr w:type="spellStart"/>
      <w:r w:rsidRPr="00147AC3">
        <w:rPr>
          <w:color w:val="000000"/>
          <w:sz w:val="28"/>
          <w:szCs w:val="28"/>
        </w:rPr>
        <w:t>Эхирит-Булагатский</w:t>
      </w:r>
      <w:proofErr w:type="spellEnd"/>
      <w:r w:rsidRPr="00147AC3">
        <w:rPr>
          <w:color w:val="000000"/>
          <w:sz w:val="28"/>
          <w:szCs w:val="28"/>
        </w:rPr>
        <w:t xml:space="preserve"> район» определен </w:t>
      </w:r>
      <w:r w:rsidRPr="00BC796B">
        <w:rPr>
          <w:color w:val="000000"/>
          <w:sz w:val="28"/>
          <w:szCs w:val="28"/>
        </w:rPr>
        <w:t>Положением о порядке списания муниципального имущества (основных средств) муниципального образования «</w:t>
      </w:r>
      <w:proofErr w:type="spellStart"/>
      <w:r w:rsidRPr="00BC796B">
        <w:rPr>
          <w:color w:val="000000"/>
          <w:sz w:val="28"/>
          <w:szCs w:val="28"/>
        </w:rPr>
        <w:t>Эхирит-Булагатский</w:t>
      </w:r>
      <w:proofErr w:type="spellEnd"/>
      <w:r w:rsidRPr="00BC796B">
        <w:rPr>
          <w:color w:val="000000"/>
          <w:sz w:val="28"/>
          <w:szCs w:val="28"/>
        </w:rPr>
        <w:t xml:space="preserve"> район», принятого решением Думы от 27.05.2015года № 52.</w:t>
      </w:r>
    </w:p>
    <w:p w:rsidR="00653BB0" w:rsidRDefault="00653BB0" w:rsidP="00BE1322">
      <w:pPr>
        <w:tabs>
          <w:tab w:val="left" w:pos="426"/>
        </w:tabs>
        <w:ind w:left="-340"/>
        <w:jc w:val="both"/>
        <w:rPr>
          <w:color w:val="000000"/>
          <w:sz w:val="28"/>
          <w:szCs w:val="28"/>
        </w:rPr>
      </w:pPr>
    </w:p>
    <w:p w:rsidR="00E73113" w:rsidRPr="00BE1322" w:rsidRDefault="00E73113" w:rsidP="00BE1322">
      <w:pPr>
        <w:tabs>
          <w:tab w:val="left" w:pos="426"/>
        </w:tabs>
        <w:ind w:left="-340"/>
        <w:jc w:val="both"/>
        <w:rPr>
          <w:color w:val="000000"/>
          <w:sz w:val="28"/>
          <w:szCs w:val="28"/>
        </w:rPr>
      </w:pPr>
    </w:p>
    <w:p w:rsidR="00AF092F" w:rsidRDefault="00C67BE6" w:rsidP="00C67B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C4CF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771373">
        <w:rPr>
          <w:b/>
          <w:sz w:val="28"/>
          <w:szCs w:val="28"/>
        </w:rPr>
        <w:t>7.3</w:t>
      </w:r>
      <w:r w:rsidR="00E71829">
        <w:rPr>
          <w:b/>
          <w:sz w:val="28"/>
          <w:szCs w:val="28"/>
        </w:rPr>
        <w:t>.</w:t>
      </w:r>
      <w:r w:rsidR="001959B7" w:rsidRPr="00406574">
        <w:rPr>
          <w:b/>
          <w:color w:val="000000"/>
          <w:sz w:val="28"/>
          <w:szCs w:val="28"/>
        </w:rPr>
        <w:t xml:space="preserve"> </w:t>
      </w:r>
      <w:r w:rsidR="00BE1322" w:rsidRPr="00AC10B9">
        <w:rPr>
          <w:b/>
          <w:sz w:val="28"/>
          <w:szCs w:val="28"/>
        </w:rPr>
        <w:t>Использование субсидии на оплату труда и начисления на нее</w:t>
      </w:r>
      <w:r w:rsidR="00BE1322">
        <w:rPr>
          <w:b/>
          <w:sz w:val="28"/>
          <w:szCs w:val="28"/>
        </w:rPr>
        <w:t>.</w:t>
      </w:r>
    </w:p>
    <w:p w:rsidR="00C67BE6" w:rsidRDefault="00C67BE6" w:rsidP="00C67BE6">
      <w:pPr>
        <w:jc w:val="both"/>
        <w:rPr>
          <w:b/>
          <w:sz w:val="28"/>
          <w:szCs w:val="28"/>
        </w:rPr>
      </w:pPr>
    </w:p>
    <w:p w:rsidR="00C67BE6" w:rsidRPr="00C6498A" w:rsidRDefault="00C67BE6" w:rsidP="00C67BE6">
      <w:pPr>
        <w:tabs>
          <w:tab w:val="left" w:pos="42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67BE6" w:rsidRDefault="00C67BE6" w:rsidP="00C67BE6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На проверку представлены Положение об оплате труда, утвержденное </w:t>
      </w:r>
      <w:r w:rsidRPr="006D11E5">
        <w:rPr>
          <w:color w:val="000000"/>
          <w:sz w:val="28"/>
          <w:szCs w:val="28"/>
        </w:rPr>
        <w:t>приказом директора</w:t>
      </w:r>
      <w:r>
        <w:rPr>
          <w:color w:val="000000"/>
          <w:sz w:val="28"/>
          <w:szCs w:val="28"/>
        </w:rPr>
        <w:t xml:space="preserve"> от 01.09.2016</w:t>
      </w:r>
      <w:r w:rsidRPr="006D11E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б/н</w:t>
      </w:r>
      <w:r w:rsidRPr="006D11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Положение об оплате труда, утвержденное приказом директора от 23.01.2018года №7 согласованное начальником управления образования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Эхирит-Булагатский</w:t>
      </w:r>
      <w:proofErr w:type="spellEnd"/>
      <w:r>
        <w:rPr>
          <w:color w:val="000000"/>
          <w:sz w:val="28"/>
          <w:szCs w:val="28"/>
        </w:rPr>
        <w:t xml:space="preserve"> район». При проверке установлено следующее:</w:t>
      </w:r>
    </w:p>
    <w:p w:rsidR="00C67BE6" w:rsidRDefault="00C67BE6" w:rsidP="00C67BE6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 в Приложении №4 «Размеры выплат за стаж непрерывной работы, работников учреждения» применены надбавки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работающих с обучающимися, являющимися осужденными, содержащимися в исправительных учреждениях». В связи с тем, что МОУ </w:t>
      </w:r>
      <w:proofErr w:type="spellStart"/>
      <w:r>
        <w:rPr>
          <w:color w:val="000000"/>
          <w:sz w:val="28"/>
          <w:szCs w:val="28"/>
        </w:rPr>
        <w:t>Еловская</w:t>
      </w:r>
      <w:proofErr w:type="spellEnd"/>
      <w:r>
        <w:rPr>
          <w:color w:val="000000"/>
          <w:sz w:val="28"/>
          <w:szCs w:val="28"/>
        </w:rPr>
        <w:t xml:space="preserve"> НШДС является начальной школой детским</w:t>
      </w:r>
      <w:r w:rsidR="00E04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садом и  в соответствии с ведомственным перечнем муниципальных услуг, услуги по обучению осужденных, содержащихся в исправительных учреждениях, не оказывает, необходимо пересмотреть условия, содержащиеся в Приложении№4;</w:t>
      </w:r>
    </w:p>
    <w:p w:rsidR="00C67BE6" w:rsidRDefault="00C67BE6" w:rsidP="00A11AB4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список компенсационных выплат перечисленных в  Приложении №2 так же пересмотреть, </w:t>
      </w:r>
      <w:r w:rsidR="00A11AB4">
        <w:rPr>
          <w:color w:val="000000"/>
          <w:sz w:val="28"/>
          <w:szCs w:val="28"/>
        </w:rPr>
        <w:t xml:space="preserve">в связи с тем, что в указанное приложение входят такие выплаты как </w:t>
      </w:r>
      <w:r>
        <w:rPr>
          <w:color w:val="000000"/>
          <w:sz w:val="28"/>
          <w:szCs w:val="28"/>
        </w:rPr>
        <w:t>надбавка за работу с обучающимися, являющимися осужденными, содержащимися в исправительных учреждениях, содержащихся в исправительных учреждениях.</w:t>
      </w:r>
    </w:p>
    <w:p w:rsidR="00BE1322" w:rsidRPr="00104C7D" w:rsidRDefault="00E96F16" w:rsidP="00A11AB4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67BE6">
        <w:rPr>
          <w:color w:val="000000"/>
          <w:sz w:val="28"/>
          <w:szCs w:val="28"/>
        </w:rPr>
        <w:t xml:space="preserve">  В связи с установленными замечаниями, КСП рекомендует пересмотреть и внести изменения в действующее Положение по оплате труда</w:t>
      </w:r>
      <w:r w:rsidR="00A11AB4">
        <w:rPr>
          <w:color w:val="000000"/>
          <w:sz w:val="28"/>
          <w:szCs w:val="28"/>
        </w:rPr>
        <w:t>.</w:t>
      </w:r>
      <w:r w:rsidR="00C67BE6">
        <w:rPr>
          <w:sz w:val="28"/>
          <w:szCs w:val="28"/>
        </w:rPr>
        <w:t xml:space="preserve"> </w:t>
      </w:r>
    </w:p>
    <w:p w:rsidR="00A11AB4" w:rsidRDefault="001959B7" w:rsidP="00C67B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7BE6">
        <w:rPr>
          <w:sz w:val="28"/>
          <w:szCs w:val="28"/>
        </w:rPr>
        <w:t xml:space="preserve">     В</w:t>
      </w:r>
      <w:r w:rsidR="00A11AB4">
        <w:rPr>
          <w:sz w:val="28"/>
          <w:szCs w:val="28"/>
        </w:rPr>
        <w:t xml:space="preserve"> нарушение</w:t>
      </w:r>
      <w:r w:rsidR="00C67BE6">
        <w:rPr>
          <w:sz w:val="28"/>
          <w:szCs w:val="28"/>
        </w:rPr>
        <w:t xml:space="preserve"> Положения об оплате труда,  при расчете заработной платы по отдельным  категориям должностей, таким как, машинист по стирке белья, повар, сторож, неверно исчислена надбавка в размере 25% для работников учреждения, расположенного в сельской местности. Указанная надбавка исчислена не с должностного оклада, как установлено </w:t>
      </w:r>
      <w:r w:rsidR="00A11AB4">
        <w:rPr>
          <w:sz w:val="28"/>
          <w:szCs w:val="28"/>
        </w:rPr>
        <w:t>в Положении</w:t>
      </w:r>
      <w:r w:rsidR="00C67BE6">
        <w:rPr>
          <w:sz w:val="28"/>
          <w:szCs w:val="28"/>
        </w:rPr>
        <w:t xml:space="preserve"> об оплате труда, а с оклада с учетом надбавки за вредность, за работу в ночное время. </w:t>
      </w:r>
      <w:r w:rsidR="00A11AB4">
        <w:rPr>
          <w:sz w:val="28"/>
          <w:szCs w:val="28"/>
        </w:rPr>
        <w:t>Так же неверно исчислена заработная плата по указанным категориям в штатных расписаниях.</w:t>
      </w:r>
    </w:p>
    <w:p w:rsidR="00C67BE6" w:rsidRPr="00B50682" w:rsidRDefault="00A11AB4" w:rsidP="00C67B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7BE6">
        <w:rPr>
          <w:sz w:val="28"/>
          <w:szCs w:val="28"/>
        </w:rPr>
        <w:t>Всего переплата составила</w:t>
      </w:r>
      <w:r w:rsidR="00C67BE6">
        <w:rPr>
          <w:b/>
          <w:sz w:val="28"/>
          <w:szCs w:val="28"/>
        </w:rPr>
        <w:t xml:space="preserve"> </w:t>
      </w:r>
      <w:r w:rsidR="00C67BE6">
        <w:rPr>
          <w:sz w:val="28"/>
          <w:szCs w:val="28"/>
        </w:rPr>
        <w:t>30372,64</w:t>
      </w:r>
      <w:r w:rsidR="00C67BE6" w:rsidRPr="002B2085">
        <w:rPr>
          <w:sz w:val="28"/>
          <w:szCs w:val="28"/>
        </w:rPr>
        <w:t xml:space="preserve"> рубля</w:t>
      </w:r>
      <w:r w:rsidR="00C67BE6">
        <w:rPr>
          <w:sz w:val="28"/>
          <w:szCs w:val="28"/>
        </w:rPr>
        <w:t>, в том числе отчисления во внебюджетные фонды в сумме 7044,96 рублей</w:t>
      </w:r>
      <w:r w:rsidR="00C67BE6" w:rsidRPr="002B2085">
        <w:rPr>
          <w:sz w:val="28"/>
          <w:szCs w:val="28"/>
        </w:rPr>
        <w:t>.</w:t>
      </w:r>
    </w:p>
    <w:p w:rsidR="00AA557A" w:rsidRDefault="00AA557A" w:rsidP="00C67BE6">
      <w:pPr>
        <w:tabs>
          <w:tab w:val="left" w:pos="720"/>
        </w:tabs>
        <w:ind w:left="-454"/>
        <w:jc w:val="both"/>
        <w:rPr>
          <w:sz w:val="28"/>
          <w:szCs w:val="28"/>
        </w:rPr>
      </w:pPr>
    </w:p>
    <w:p w:rsidR="00CF461A" w:rsidRDefault="00CF461A" w:rsidP="00C67BE6">
      <w:pPr>
        <w:tabs>
          <w:tab w:val="left" w:pos="720"/>
        </w:tabs>
        <w:ind w:left="-454"/>
        <w:jc w:val="both"/>
        <w:rPr>
          <w:sz w:val="28"/>
          <w:szCs w:val="28"/>
        </w:rPr>
      </w:pPr>
    </w:p>
    <w:p w:rsidR="00CF461A" w:rsidRPr="00983B37" w:rsidRDefault="00CF461A" w:rsidP="00C67BE6">
      <w:pPr>
        <w:tabs>
          <w:tab w:val="left" w:pos="720"/>
        </w:tabs>
        <w:ind w:left="-454"/>
        <w:jc w:val="both"/>
        <w:rPr>
          <w:sz w:val="28"/>
          <w:szCs w:val="28"/>
        </w:rPr>
      </w:pPr>
    </w:p>
    <w:p w:rsidR="00684A8C" w:rsidRDefault="00505E78" w:rsidP="0042727D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AB4" w:rsidRPr="00B05682">
        <w:rPr>
          <w:b/>
          <w:sz w:val="28"/>
          <w:szCs w:val="28"/>
        </w:rPr>
        <w:t xml:space="preserve">    </w:t>
      </w:r>
      <w:r w:rsidR="00AA557A">
        <w:rPr>
          <w:b/>
          <w:sz w:val="28"/>
          <w:szCs w:val="28"/>
        </w:rPr>
        <w:t xml:space="preserve">    </w:t>
      </w:r>
      <w:r w:rsidR="005C4CF4">
        <w:rPr>
          <w:b/>
          <w:sz w:val="28"/>
          <w:szCs w:val="28"/>
        </w:rPr>
        <w:t xml:space="preserve">     </w:t>
      </w:r>
      <w:r w:rsidR="003C6AB4" w:rsidRPr="00B05682">
        <w:rPr>
          <w:b/>
          <w:sz w:val="28"/>
          <w:szCs w:val="28"/>
        </w:rPr>
        <w:t xml:space="preserve"> </w:t>
      </w:r>
      <w:r w:rsidR="00E71829">
        <w:rPr>
          <w:b/>
          <w:sz w:val="28"/>
          <w:szCs w:val="28"/>
        </w:rPr>
        <w:t>7.</w:t>
      </w:r>
      <w:r w:rsidR="00771373">
        <w:rPr>
          <w:b/>
          <w:sz w:val="28"/>
          <w:szCs w:val="28"/>
        </w:rPr>
        <w:t>4</w:t>
      </w:r>
      <w:r w:rsidR="00E71829">
        <w:rPr>
          <w:b/>
          <w:sz w:val="28"/>
          <w:szCs w:val="28"/>
        </w:rPr>
        <w:t>.</w:t>
      </w:r>
      <w:r w:rsidRPr="00505E78">
        <w:rPr>
          <w:b/>
          <w:sz w:val="28"/>
          <w:szCs w:val="28"/>
        </w:rPr>
        <w:t xml:space="preserve"> </w:t>
      </w:r>
      <w:r w:rsidR="00BE1C60" w:rsidRPr="0072437D">
        <w:rPr>
          <w:b/>
          <w:sz w:val="28"/>
          <w:szCs w:val="28"/>
        </w:rPr>
        <w:t>Проверка иной приносящей доход деятельности</w:t>
      </w:r>
      <w:r w:rsidR="008B1E6C">
        <w:rPr>
          <w:b/>
          <w:sz w:val="28"/>
          <w:szCs w:val="28"/>
        </w:rPr>
        <w:t>.</w:t>
      </w:r>
    </w:p>
    <w:p w:rsidR="008B1E6C" w:rsidRDefault="008B1E6C" w:rsidP="0042727D">
      <w:pPr>
        <w:ind w:left="-426"/>
        <w:jc w:val="both"/>
        <w:rPr>
          <w:b/>
          <w:sz w:val="28"/>
          <w:szCs w:val="28"/>
        </w:rPr>
      </w:pPr>
    </w:p>
    <w:p w:rsidR="00E97DA2" w:rsidRPr="00351E42" w:rsidRDefault="009D6147" w:rsidP="00E97DA2">
      <w:pPr>
        <w:tabs>
          <w:tab w:val="left" w:pos="600"/>
          <w:tab w:val="left" w:pos="900"/>
        </w:tabs>
        <w:jc w:val="both"/>
        <w:rPr>
          <w:color w:val="000000"/>
          <w:sz w:val="28"/>
          <w:szCs w:val="28"/>
        </w:rPr>
      </w:pPr>
      <w:r w:rsidRPr="009D6147">
        <w:rPr>
          <w:sz w:val="28"/>
          <w:szCs w:val="28"/>
        </w:rPr>
        <w:t xml:space="preserve">     </w:t>
      </w:r>
      <w:r w:rsidR="0044001C">
        <w:rPr>
          <w:sz w:val="28"/>
          <w:szCs w:val="28"/>
        </w:rPr>
        <w:t xml:space="preserve">     </w:t>
      </w:r>
      <w:r w:rsidRPr="009D6147">
        <w:rPr>
          <w:sz w:val="28"/>
          <w:szCs w:val="28"/>
        </w:rPr>
        <w:t xml:space="preserve"> </w:t>
      </w:r>
      <w:r w:rsidR="00E97DA2" w:rsidRPr="00383DC8">
        <w:rPr>
          <w:color w:val="000000"/>
          <w:sz w:val="28"/>
          <w:szCs w:val="28"/>
        </w:rPr>
        <w:t xml:space="preserve">В ходе проверки установлено, что в нарушение п.2.11 Устава,  </w:t>
      </w:r>
      <w:r w:rsidR="00E97DA2">
        <w:rPr>
          <w:color w:val="000000"/>
          <w:sz w:val="28"/>
          <w:szCs w:val="28"/>
        </w:rPr>
        <w:t xml:space="preserve">поступили </w:t>
      </w:r>
      <w:r w:rsidR="00E97DA2" w:rsidRPr="00972220">
        <w:rPr>
          <w:color w:val="000000"/>
          <w:sz w:val="28"/>
          <w:szCs w:val="28"/>
        </w:rPr>
        <w:t xml:space="preserve"> денежные средства</w:t>
      </w:r>
      <w:r w:rsidR="00E97DA2">
        <w:rPr>
          <w:color w:val="000000"/>
          <w:sz w:val="28"/>
          <w:szCs w:val="28"/>
        </w:rPr>
        <w:t>, которые отражены в учете как средства от приносящей доход деятельности (собственные доходы)</w:t>
      </w:r>
      <w:r w:rsidR="00E97DA2" w:rsidRPr="00383DC8">
        <w:rPr>
          <w:color w:val="000000"/>
          <w:sz w:val="28"/>
          <w:szCs w:val="28"/>
        </w:rPr>
        <w:t xml:space="preserve"> </w:t>
      </w:r>
      <w:r w:rsidR="00E97DA2" w:rsidRPr="00351E42">
        <w:rPr>
          <w:color w:val="000000"/>
          <w:sz w:val="28"/>
          <w:szCs w:val="28"/>
        </w:rPr>
        <w:t xml:space="preserve">в сумме </w:t>
      </w:r>
      <w:r w:rsidR="00E97DA2" w:rsidRPr="00C1261E">
        <w:rPr>
          <w:color w:val="000000"/>
          <w:sz w:val="28"/>
          <w:szCs w:val="28"/>
        </w:rPr>
        <w:t>53,0</w:t>
      </w:r>
      <w:r w:rsidR="00E97DA2" w:rsidRPr="00351E42">
        <w:rPr>
          <w:color w:val="000000"/>
          <w:sz w:val="28"/>
          <w:szCs w:val="28"/>
        </w:rPr>
        <w:t xml:space="preserve"> тыс. рублей, в </w:t>
      </w:r>
      <w:r w:rsidR="00E97DA2">
        <w:rPr>
          <w:color w:val="000000"/>
          <w:sz w:val="28"/>
          <w:szCs w:val="28"/>
        </w:rPr>
        <w:t>том числе  в 2017 году в сумме 52,8</w:t>
      </w:r>
      <w:r w:rsidR="00E97DA2" w:rsidRPr="00351E42">
        <w:rPr>
          <w:color w:val="000000"/>
          <w:sz w:val="28"/>
          <w:szCs w:val="28"/>
        </w:rPr>
        <w:t xml:space="preserve"> тыс.</w:t>
      </w:r>
      <w:r w:rsidR="00E97DA2">
        <w:rPr>
          <w:color w:val="000000"/>
          <w:sz w:val="28"/>
          <w:szCs w:val="28"/>
        </w:rPr>
        <w:t xml:space="preserve"> рублей, в 2018 году в сумме 0,2</w:t>
      </w:r>
      <w:r w:rsidR="00E97DA2" w:rsidRPr="00351E42">
        <w:rPr>
          <w:color w:val="000000"/>
          <w:sz w:val="28"/>
          <w:szCs w:val="28"/>
        </w:rPr>
        <w:t xml:space="preserve"> тыс. рублей.</w:t>
      </w:r>
    </w:p>
    <w:p w:rsidR="00E97DA2" w:rsidRDefault="00E97DA2" w:rsidP="00E97DA2">
      <w:pPr>
        <w:tabs>
          <w:tab w:val="left" w:pos="60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Средства использованы для уплаты пеней по налогам, и </w:t>
      </w:r>
      <w:r w:rsidRPr="00383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оплаты штрафа от </w:t>
      </w:r>
      <w:proofErr w:type="spellStart"/>
      <w:r>
        <w:rPr>
          <w:color w:val="000000"/>
          <w:sz w:val="28"/>
          <w:szCs w:val="28"/>
        </w:rPr>
        <w:t>Иркутскэнергосбыта</w:t>
      </w:r>
      <w:proofErr w:type="spellEnd"/>
      <w:r w:rsidRPr="00383D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1261E" w:rsidRDefault="00C1261E" w:rsidP="00E97DA2">
      <w:pPr>
        <w:tabs>
          <w:tab w:val="left" w:pos="600"/>
          <w:tab w:val="left" w:pos="900"/>
        </w:tabs>
        <w:jc w:val="both"/>
        <w:rPr>
          <w:color w:val="000000"/>
          <w:sz w:val="28"/>
          <w:szCs w:val="28"/>
        </w:rPr>
      </w:pPr>
    </w:p>
    <w:p w:rsidR="00F67C0F" w:rsidRDefault="00F67C0F" w:rsidP="00E97D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398D" w:rsidRPr="00343781" w:rsidRDefault="00771373" w:rsidP="00C839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7.5</w:t>
      </w:r>
      <w:r w:rsidR="00C8398D">
        <w:rPr>
          <w:b/>
          <w:sz w:val="28"/>
          <w:szCs w:val="28"/>
        </w:rPr>
        <w:t xml:space="preserve">.Использование бюджетных средств и средств, поступивших в виде родительской платы </w:t>
      </w:r>
      <w:r w:rsidR="00C8398D" w:rsidRPr="00343781">
        <w:rPr>
          <w:b/>
          <w:sz w:val="28"/>
          <w:szCs w:val="28"/>
        </w:rPr>
        <w:t xml:space="preserve"> </w:t>
      </w:r>
      <w:r w:rsidR="00C8398D">
        <w:rPr>
          <w:b/>
          <w:sz w:val="28"/>
          <w:szCs w:val="28"/>
        </w:rPr>
        <w:t xml:space="preserve">для </w:t>
      </w:r>
      <w:r w:rsidR="00C8398D" w:rsidRPr="00343781">
        <w:rPr>
          <w:b/>
          <w:sz w:val="28"/>
          <w:szCs w:val="28"/>
        </w:rPr>
        <w:t>организации питания</w:t>
      </w:r>
      <w:r w:rsidR="00C8398D">
        <w:rPr>
          <w:b/>
          <w:sz w:val="28"/>
          <w:szCs w:val="28"/>
        </w:rPr>
        <w:t xml:space="preserve"> и ведение бухгалтерского учета по питанию</w:t>
      </w:r>
      <w:r w:rsidR="00C8398D" w:rsidRPr="00343781">
        <w:rPr>
          <w:b/>
          <w:sz w:val="28"/>
          <w:szCs w:val="28"/>
        </w:rPr>
        <w:t>.</w:t>
      </w:r>
      <w:r w:rsidR="00C8398D" w:rsidRPr="00CB4EF4">
        <w:rPr>
          <w:b/>
          <w:sz w:val="28"/>
          <w:szCs w:val="28"/>
        </w:rPr>
        <w:t xml:space="preserve"> </w:t>
      </w:r>
      <w:r w:rsidR="00C8398D" w:rsidRPr="00261E80">
        <w:rPr>
          <w:b/>
          <w:sz w:val="28"/>
          <w:szCs w:val="28"/>
        </w:rPr>
        <w:t xml:space="preserve">Полнота </w:t>
      </w:r>
      <w:r w:rsidR="00C8398D">
        <w:rPr>
          <w:b/>
          <w:sz w:val="28"/>
          <w:szCs w:val="28"/>
        </w:rPr>
        <w:t>о</w:t>
      </w:r>
      <w:r w:rsidR="00C8398D" w:rsidRPr="00261E80">
        <w:rPr>
          <w:b/>
          <w:sz w:val="28"/>
          <w:szCs w:val="28"/>
        </w:rPr>
        <w:t>приходования и законность списания товарно-материальных ценностей.</w:t>
      </w:r>
    </w:p>
    <w:p w:rsidR="00C8398D" w:rsidRDefault="00C8398D" w:rsidP="00C8398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C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проверку представлены табели  учета посещаемости детей, меню - </w:t>
      </w:r>
      <w:r>
        <w:rPr>
          <w:sz w:val="28"/>
          <w:szCs w:val="28"/>
        </w:rPr>
        <w:lastRenderedPageBreak/>
        <w:t>требования на выдачу продуктов питания, накопительные ведомости  по расходу продуктов питания, договоры, накладные на поставку продуктов питания, ежемесячные материальные отчеты, накладные от поставщиков продуктов питания,  годовой отчет.</w:t>
      </w:r>
    </w:p>
    <w:p w:rsidR="00C8398D" w:rsidRDefault="00C8398D" w:rsidP="00C8398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C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результате проверки установлено:</w:t>
      </w:r>
    </w:p>
    <w:p w:rsidR="00C8398D" w:rsidRPr="00B50682" w:rsidRDefault="00C8398D" w:rsidP="00C8398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C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табелях учета посещаемости детей в детском саду отсутствуют подписи воспитателей, которые ведут учет посещаемости, в школе отсутствуют подписи учителей.</w:t>
      </w:r>
    </w:p>
    <w:p w:rsidR="00C8398D" w:rsidRPr="005C4CF4" w:rsidRDefault="00C8398D" w:rsidP="00C8398D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CF4">
        <w:rPr>
          <w:sz w:val="28"/>
          <w:szCs w:val="28"/>
        </w:rPr>
        <w:t xml:space="preserve">   </w:t>
      </w:r>
      <w:r w:rsidRPr="005C4CF4">
        <w:rPr>
          <w:sz w:val="28"/>
          <w:szCs w:val="28"/>
        </w:rPr>
        <w:t xml:space="preserve">Табели учета посещаемости детей, накопительные ведомости по расходу продуктов питания, меню-требования ведутся в форме не </w:t>
      </w:r>
      <w:r w:rsidRPr="005C4CF4">
        <w:rPr>
          <w:color w:val="000000"/>
          <w:sz w:val="28"/>
          <w:szCs w:val="28"/>
        </w:rPr>
        <w:t xml:space="preserve">соответствующей требованиям Приказа Минфина от 30.03.2015г. № 52н «Об утверждении форм первичных учетных документов и регистров бухгалтерского учета», с внесенными изменениями и дополнениями. </w:t>
      </w:r>
    </w:p>
    <w:p w:rsidR="00C8398D" w:rsidRPr="005C4CF4" w:rsidRDefault="00C8398D" w:rsidP="00C8398D">
      <w:pPr>
        <w:jc w:val="both"/>
        <w:rPr>
          <w:sz w:val="28"/>
          <w:szCs w:val="28"/>
        </w:rPr>
      </w:pPr>
      <w:r w:rsidRPr="00945B3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5C4CF4">
        <w:rPr>
          <w:color w:val="000000"/>
          <w:sz w:val="28"/>
          <w:szCs w:val="28"/>
        </w:rPr>
        <w:t xml:space="preserve"> </w:t>
      </w:r>
      <w:r w:rsidRPr="00945B33">
        <w:rPr>
          <w:color w:val="000000"/>
          <w:sz w:val="28"/>
          <w:szCs w:val="28"/>
        </w:rPr>
        <w:t xml:space="preserve"> </w:t>
      </w:r>
      <w:r w:rsidR="005C4CF4">
        <w:rPr>
          <w:color w:val="000000"/>
          <w:sz w:val="28"/>
          <w:szCs w:val="28"/>
        </w:rPr>
        <w:t xml:space="preserve">  </w:t>
      </w:r>
      <w:r w:rsidRPr="00945B33">
        <w:rPr>
          <w:color w:val="000000"/>
          <w:sz w:val="28"/>
          <w:szCs w:val="28"/>
        </w:rPr>
        <w:t xml:space="preserve"> </w:t>
      </w:r>
      <w:proofErr w:type="gramStart"/>
      <w:r w:rsidRPr="005C4CF4">
        <w:rPr>
          <w:color w:val="000000"/>
          <w:sz w:val="28"/>
          <w:szCs w:val="28"/>
        </w:rPr>
        <w:t xml:space="preserve">Кроме того, в нарушение </w:t>
      </w:r>
      <w:r w:rsidRPr="005C4CF4">
        <w:rPr>
          <w:sz w:val="28"/>
        </w:rPr>
        <w:t xml:space="preserve">п. 119 </w:t>
      </w:r>
      <w:r w:rsidRPr="005C4CF4">
        <w:rPr>
          <w:sz w:val="28"/>
          <w:szCs w:val="28"/>
        </w:rPr>
        <w:t>приказа Минфина РФ от 01.12.2010года № 157н</w:t>
      </w:r>
      <w:r w:rsidRPr="005C4CF4">
        <w:rPr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внесенных изменений, в учреждении не ведутся ведомости по приходу продуктов питания.</w:t>
      </w:r>
      <w:proofErr w:type="gramEnd"/>
    </w:p>
    <w:p w:rsidR="00C8398D" w:rsidRDefault="00C8398D" w:rsidP="00C8398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5C4CF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Pr="00ED5007">
        <w:rPr>
          <w:color w:val="000000"/>
          <w:sz w:val="28"/>
          <w:szCs w:val="28"/>
        </w:rPr>
        <w:t>Выбытие продуктов питания производитс</w:t>
      </w:r>
      <w:r>
        <w:rPr>
          <w:color w:val="000000"/>
          <w:sz w:val="28"/>
          <w:szCs w:val="28"/>
        </w:rPr>
        <w:t xml:space="preserve">я на основании меню-требований, которые составляются некачественно: </w:t>
      </w:r>
      <w:r w:rsidRPr="00ED5007">
        <w:rPr>
          <w:color w:val="000000"/>
          <w:sz w:val="28"/>
          <w:szCs w:val="28"/>
        </w:rPr>
        <w:t>не указываются цены</w:t>
      </w:r>
      <w:r>
        <w:rPr>
          <w:color w:val="000000"/>
          <w:sz w:val="28"/>
          <w:szCs w:val="28"/>
        </w:rPr>
        <w:t xml:space="preserve"> на израсходованные продукты питания, отсутствуют суммы фактических расходов в денежном эквиваленте на продукты питания на каждый день,  не</w:t>
      </w:r>
      <w:r w:rsidRPr="00ED5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рассчитывается </w:t>
      </w:r>
      <w:r w:rsidRPr="00ED5007">
        <w:rPr>
          <w:color w:val="000000"/>
          <w:sz w:val="28"/>
          <w:szCs w:val="28"/>
        </w:rPr>
        <w:t xml:space="preserve"> стоимость контрольного блюда</w:t>
      </w:r>
      <w:r>
        <w:rPr>
          <w:color w:val="000000"/>
          <w:sz w:val="28"/>
          <w:szCs w:val="28"/>
        </w:rPr>
        <w:t xml:space="preserve">. В связи  этим нет возможности для качественного анализа организации питания детей в учреждении. </w:t>
      </w:r>
    </w:p>
    <w:p w:rsidR="00C8398D" w:rsidRDefault="00C8398D" w:rsidP="00C839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4CF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Отдельные меню - требования составляются на несколько дней, хотя в соответствии </w:t>
      </w:r>
      <w:r w:rsidRPr="00163D2B">
        <w:rPr>
          <w:color w:val="000000"/>
          <w:sz w:val="28"/>
          <w:szCs w:val="28"/>
        </w:rPr>
        <w:t xml:space="preserve">с </w:t>
      </w:r>
      <w:r w:rsidRPr="00163D2B">
        <w:rPr>
          <w:color w:val="000000"/>
          <w:sz w:val="28"/>
          <w:szCs w:val="28"/>
          <w:shd w:val="clear" w:color="auto" w:fill="FFFFFF"/>
        </w:rPr>
        <w:t>Методическими указаниями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r>
        <w:rPr>
          <w:color w:val="000000"/>
          <w:sz w:val="28"/>
          <w:szCs w:val="28"/>
        </w:rPr>
        <w:t>, утвержденными Приказом Минфина от 30.03.2015г.№52н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должны вестись ежедневно. Меню - требования и накопительные ведомости по расходу продуктов питания не проверяются бухгалтером, за весь проверяемый период в документах отсутствуют подписи бухгалтера.</w:t>
      </w:r>
    </w:p>
    <w:p w:rsidR="00C8398D" w:rsidRDefault="00BF5A60" w:rsidP="00C839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C4CF4">
        <w:rPr>
          <w:color w:val="000000"/>
          <w:sz w:val="28"/>
          <w:szCs w:val="28"/>
        </w:rPr>
        <w:t xml:space="preserve">  </w:t>
      </w:r>
      <w:r w:rsidR="00C8398D">
        <w:rPr>
          <w:color w:val="000000"/>
          <w:sz w:val="28"/>
          <w:szCs w:val="28"/>
        </w:rPr>
        <w:t xml:space="preserve">  Кроме этого, в табелях учета посещаемости детей, меню – требованиях, накопительных ведомостях по расходу продуктов питания, допускаются </w:t>
      </w:r>
      <w:proofErr w:type="gramStart"/>
      <w:r w:rsidR="00C8398D">
        <w:rPr>
          <w:color w:val="000000"/>
          <w:sz w:val="28"/>
          <w:szCs w:val="28"/>
        </w:rPr>
        <w:t>исправления</w:t>
      </w:r>
      <w:proofErr w:type="gramEnd"/>
      <w:r w:rsidR="00C8398D">
        <w:rPr>
          <w:color w:val="000000"/>
          <w:sz w:val="28"/>
          <w:szCs w:val="28"/>
        </w:rPr>
        <w:t xml:space="preserve"> не подтвержденные подписями ответственных лиц (табель за апрель 2017г., за  апрель 2018г, меню – требования за 28.02.2018г., за 09.04.2018г. накопительные ведомости за март 2018 года.).</w:t>
      </w:r>
    </w:p>
    <w:p w:rsidR="005C4CF4" w:rsidRDefault="00BF5A60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4CF4">
        <w:rPr>
          <w:color w:val="000000"/>
          <w:sz w:val="28"/>
          <w:szCs w:val="28"/>
        </w:rPr>
        <w:t xml:space="preserve"> Так же </w:t>
      </w:r>
      <w:r w:rsidR="00656264">
        <w:rPr>
          <w:color w:val="000000"/>
          <w:sz w:val="28"/>
          <w:szCs w:val="28"/>
        </w:rPr>
        <w:t xml:space="preserve">учреждением </w:t>
      </w:r>
      <w:r w:rsidR="005C4CF4">
        <w:rPr>
          <w:color w:val="000000"/>
          <w:sz w:val="28"/>
          <w:szCs w:val="28"/>
        </w:rPr>
        <w:t xml:space="preserve">получены средства в виде родительской платы в сумме 222869 рублей (на проверку представлены приходные кассовые </w:t>
      </w:r>
      <w:r w:rsidR="005C4CF4">
        <w:rPr>
          <w:color w:val="000000"/>
          <w:sz w:val="28"/>
          <w:szCs w:val="28"/>
        </w:rPr>
        <w:lastRenderedPageBreak/>
        <w:t>ордера, по которым приняты денежные средства), в том числе:</w:t>
      </w:r>
    </w:p>
    <w:p w:rsidR="005C4CF4" w:rsidRDefault="005C4CF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 2017г.- 90176,0 рублей:</w:t>
      </w:r>
    </w:p>
    <w:p w:rsidR="005C4CF4" w:rsidRPr="0030495D" w:rsidRDefault="005C4CF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 2018г.- 132693,0 рублей.</w:t>
      </w:r>
    </w:p>
    <w:p w:rsidR="005C4CF4" w:rsidRDefault="005C4CF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F5A60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одительская плата использована на питание детей в детском с</w:t>
      </w:r>
      <w:r w:rsidR="00BF5A60">
        <w:rPr>
          <w:color w:val="000000"/>
          <w:sz w:val="28"/>
          <w:szCs w:val="28"/>
        </w:rPr>
        <w:t>аду. В бюджетной отчетности отражается,</w:t>
      </w:r>
      <w:r>
        <w:rPr>
          <w:color w:val="000000"/>
          <w:sz w:val="28"/>
          <w:szCs w:val="28"/>
        </w:rPr>
        <w:t xml:space="preserve"> как средства от приносящей доход деятельности.</w:t>
      </w:r>
    </w:p>
    <w:p w:rsidR="005C4CF4" w:rsidRDefault="005C4CF4" w:rsidP="005C4C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 проверяемом периоде родительская плата принималась от родителей по приходным ордерам, которые накапливались у директора учреждения, однако ведомость учета родительской платы  и кассовая книга  не велись</w:t>
      </w:r>
      <w:r w:rsidR="009F7BD8">
        <w:rPr>
          <w:sz w:val="28"/>
          <w:szCs w:val="28"/>
        </w:rPr>
        <w:t>, что является нарушением ст.</w:t>
      </w:r>
      <w:r w:rsidR="00E73113">
        <w:rPr>
          <w:sz w:val="28"/>
          <w:szCs w:val="28"/>
        </w:rPr>
        <w:t>ст.</w:t>
      </w:r>
      <w:r w:rsidR="009F7BD8">
        <w:rPr>
          <w:sz w:val="28"/>
          <w:szCs w:val="28"/>
        </w:rPr>
        <w:t>9,10 Федерального закона 402 ФЗ от</w:t>
      </w:r>
      <w:r w:rsidR="00E73113">
        <w:rPr>
          <w:sz w:val="28"/>
          <w:szCs w:val="28"/>
        </w:rPr>
        <w:t xml:space="preserve"> 16.12.2011года с внесенными изменениями</w:t>
      </w:r>
      <w:r>
        <w:rPr>
          <w:sz w:val="28"/>
          <w:szCs w:val="28"/>
        </w:rPr>
        <w:t xml:space="preserve">. </w:t>
      </w:r>
      <w:r w:rsidR="00E7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Собранные денежные средства один раз в месяц, перечислялись на лицевой счет учреждения.      </w:t>
      </w:r>
    </w:p>
    <w:p w:rsidR="005C4CF4" w:rsidRDefault="005C4CF4" w:rsidP="005C4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4EF4">
        <w:rPr>
          <w:color w:val="000000"/>
          <w:sz w:val="28"/>
          <w:szCs w:val="28"/>
        </w:rPr>
        <w:t>При проверке п</w:t>
      </w:r>
      <w:r w:rsidRPr="00CB4EF4">
        <w:rPr>
          <w:sz w:val="28"/>
          <w:szCs w:val="28"/>
        </w:rPr>
        <w:t xml:space="preserve">олноты оприходования </w:t>
      </w:r>
      <w:r w:rsidR="00656264">
        <w:rPr>
          <w:sz w:val="28"/>
          <w:szCs w:val="28"/>
        </w:rPr>
        <w:t>основных средств и</w:t>
      </w:r>
      <w:r>
        <w:rPr>
          <w:sz w:val="28"/>
          <w:szCs w:val="28"/>
        </w:rPr>
        <w:t xml:space="preserve"> товарно-материальных ц</w:t>
      </w:r>
      <w:r w:rsidR="00656264">
        <w:rPr>
          <w:sz w:val="28"/>
          <w:szCs w:val="28"/>
        </w:rPr>
        <w:t>енностей, нарушений не установлено.</w:t>
      </w:r>
      <w:r w:rsidRPr="00CB4EF4">
        <w:rPr>
          <w:sz w:val="28"/>
          <w:szCs w:val="28"/>
        </w:rPr>
        <w:t xml:space="preserve"> </w:t>
      </w:r>
    </w:p>
    <w:p w:rsidR="005C4CF4" w:rsidRPr="00CB4EF4" w:rsidRDefault="005C4CF4" w:rsidP="005C4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Приобретенные материальные ценности приходуются на основании товарных накладных, счетов – фактур. </w:t>
      </w:r>
    </w:p>
    <w:p w:rsidR="00656264" w:rsidRDefault="0065626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C4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проверке списания основных средств и материальных ценностей установлено следующее:</w:t>
      </w:r>
    </w:p>
    <w:p w:rsidR="005C4CF4" w:rsidRPr="00B35D52" w:rsidRDefault="0065626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C4CF4" w:rsidRPr="001F06F9">
        <w:rPr>
          <w:color w:val="000000"/>
          <w:sz w:val="28"/>
          <w:szCs w:val="28"/>
        </w:rPr>
        <w:t xml:space="preserve">Приказом </w:t>
      </w:r>
      <w:r w:rsidR="005C4CF4">
        <w:rPr>
          <w:color w:val="000000"/>
          <w:sz w:val="28"/>
          <w:szCs w:val="28"/>
        </w:rPr>
        <w:t>директора</w:t>
      </w:r>
      <w:r w:rsidR="005C4CF4" w:rsidRPr="00204D7C">
        <w:rPr>
          <w:color w:val="FF0000"/>
          <w:sz w:val="28"/>
          <w:szCs w:val="28"/>
        </w:rPr>
        <w:t xml:space="preserve"> </w:t>
      </w:r>
      <w:r w:rsidR="005C4CF4" w:rsidRPr="00365FC5">
        <w:rPr>
          <w:color w:val="000000"/>
          <w:sz w:val="28"/>
          <w:szCs w:val="28"/>
        </w:rPr>
        <w:t xml:space="preserve">от </w:t>
      </w:r>
      <w:r w:rsidR="005C4CF4">
        <w:rPr>
          <w:color w:val="000000"/>
          <w:sz w:val="28"/>
          <w:szCs w:val="28"/>
        </w:rPr>
        <w:t>01.01.2017</w:t>
      </w:r>
      <w:r w:rsidR="005C4CF4" w:rsidRPr="00365FC5">
        <w:rPr>
          <w:color w:val="000000"/>
          <w:sz w:val="28"/>
          <w:szCs w:val="28"/>
        </w:rPr>
        <w:t xml:space="preserve">года № </w:t>
      </w:r>
      <w:r w:rsidR="005C4CF4">
        <w:rPr>
          <w:color w:val="000000"/>
          <w:sz w:val="28"/>
          <w:szCs w:val="28"/>
        </w:rPr>
        <w:t>2</w:t>
      </w:r>
      <w:r w:rsidR="005C4CF4" w:rsidRPr="00204D7C">
        <w:rPr>
          <w:color w:val="FF0000"/>
          <w:sz w:val="28"/>
          <w:szCs w:val="28"/>
        </w:rPr>
        <w:t xml:space="preserve"> </w:t>
      </w:r>
      <w:r w:rsidR="005C4CF4">
        <w:rPr>
          <w:color w:val="000000"/>
          <w:sz w:val="28"/>
          <w:szCs w:val="28"/>
        </w:rPr>
        <w:t xml:space="preserve">создана комиссия </w:t>
      </w:r>
      <w:r w:rsidR="005C4CF4" w:rsidRPr="00B35D52">
        <w:rPr>
          <w:color w:val="000000"/>
          <w:sz w:val="28"/>
          <w:szCs w:val="28"/>
        </w:rPr>
        <w:t xml:space="preserve">по списанию </w:t>
      </w:r>
      <w:r w:rsidR="005C4CF4">
        <w:rPr>
          <w:color w:val="000000"/>
          <w:sz w:val="28"/>
          <w:szCs w:val="28"/>
        </w:rPr>
        <w:t>прочих основных средств (библиотечного фонда)</w:t>
      </w:r>
      <w:r w:rsidR="005C4CF4" w:rsidRPr="00B35D52">
        <w:rPr>
          <w:color w:val="000000"/>
          <w:sz w:val="28"/>
          <w:szCs w:val="28"/>
        </w:rPr>
        <w:t xml:space="preserve">, в составе </w:t>
      </w:r>
      <w:r w:rsidR="005C4CF4">
        <w:rPr>
          <w:color w:val="000000"/>
          <w:sz w:val="28"/>
          <w:szCs w:val="28"/>
        </w:rPr>
        <w:t>директора Васильевой С.В.,</w:t>
      </w:r>
      <w:r w:rsidR="005C4CF4" w:rsidRPr="00B35D52">
        <w:rPr>
          <w:color w:val="000000"/>
          <w:sz w:val="28"/>
          <w:szCs w:val="28"/>
        </w:rPr>
        <w:t xml:space="preserve"> </w:t>
      </w:r>
      <w:r w:rsidR="005C4CF4">
        <w:rPr>
          <w:color w:val="000000"/>
          <w:sz w:val="28"/>
          <w:szCs w:val="28"/>
        </w:rPr>
        <w:t xml:space="preserve">Малыгиной Е.М., </w:t>
      </w:r>
      <w:proofErr w:type="spellStart"/>
      <w:r w:rsidR="005C4CF4">
        <w:rPr>
          <w:color w:val="000000"/>
          <w:sz w:val="28"/>
          <w:szCs w:val="28"/>
        </w:rPr>
        <w:t>Хангажеевой</w:t>
      </w:r>
      <w:proofErr w:type="spellEnd"/>
      <w:r w:rsidR="005C4CF4">
        <w:rPr>
          <w:color w:val="000000"/>
          <w:sz w:val="28"/>
          <w:szCs w:val="28"/>
        </w:rPr>
        <w:t xml:space="preserve"> Ю.Г</w:t>
      </w:r>
      <w:r w:rsidR="005C4CF4" w:rsidRPr="00713CFD">
        <w:rPr>
          <w:color w:val="000000"/>
          <w:sz w:val="28"/>
          <w:szCs w:val="28"/>
        </w:rPr>
        <w:t>. (копия приказа прилагается к акту проверки).</w:t>
      </w:r>
      <w:r w:rsidR="005C4CF4">
        <w:rPr>
          <w:color w:val="000000"/>
          <w:sz w:val="28"/>
          <w:szCs w:val="28"/>
        </w:rPr>
        <w:t xml:space="preserve"> Комиссией оценены, как пришедшие в негодность, и </w:t>
      </w:r>
      <w:r w:rsidR="005C4CF4" w:rsidRPr="00B35D52">
        <w:rPr>
          <w:color w:val="000000"/>
          <w:sz w:val="28"/>
          <w:szCs w:val="28"/>
        </w:rPr>
        <w:t>списаны основные средства, а именно:</w:t>
      </w:r>
    </w:p>
    <w:p w:rsidR="005C4CF4" w:rsidRPr="001F06F9" w:rsidRDefault="005C4CF4" w:rsidP="005C4CF4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204D7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библиотечный фонд на сумму 13145,00 рублей</w:t>
      </w:r>
    </w:p>
    <w:p w:rsidR="005C4CF4" w:rsidRDefault="005C4CF4" w:rsidP="005C4CF4">
      <w:pPr>
        <w:jc w:val="both"/>
        <w:rPr>
          <w:color w:val="000000"/>
          <w:sz w:val="28"/>
          <w:szCs w:val="28"/>
        </w:rPr>
      </w:pPr>
      <w:r w:rsidRPr="001F06F9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</w:t>
      </w:r>
      <w:r w:rsidRPr="001F06F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Основные средства списаны без соблюдения п.2.2.5</w:t>
      </w:r>
      <w:r w:rsidRPr="0099474D">
        <w:rPr>
          <w:color w:val="000000"/>
          <w:sz w:val="28"/>
          <w:szCs w:val="28"/>
        </w:rPr>
        <w:t xml:space="preserve"> Положения о порядке списания муниципального имущества (основных средств) муниципального образования «</w:t>
      </w:r>
      <w:proofErr w:type="spellStart"/>
      <w:r w:rsidRPr="0099474D">
        <w:rPr>
          <w:color w:val="000000"/>
          <w:sz w:val="28"/>
          <w:szCs w:val="28"/>
        </w:rPr>
        <w:t>Эхирит-Булагатский</w:t>
      </w:r>
      <w:proofErr w:type="spellEnd"/>
      <w:r w:rsidRPr="0099474D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</w:t>
      </w:r>
      <w:r w:rsidRPr="0099474D">
        <w:rPr>
          <w:color w:val="000000"/>
          <w:sz w:val="28"/>
          <w:szCs w:val="28"/>
        </w:rPr>
        <w:t xml:space="preserve"> принятого решением Думы от 27.05.2015года № 52 (далее – Положение).</w:t>
      </w:r>
      <w:r>
        <w:rPr>
          <w:color w:val="000000"/>
          <w:sz w:val="28"/>
          <w:szCs w:val="28"/>
        </w:rPr>
        <w:t xml:space="preserve"> В соответствии, с которым  должно быть получено разрешение на списание прочих основных средств. Для этого руководителем учреждения должны  быть на</w:t>
      </w:r>
      <w:r w:rsidR="009B5584">
        <w:rPr>
          <w:color w:val="000000"/>
          <w:sz w:val="28"/>
          <w:szCs w:val="28"/>
        </w:rPr>
        <w:t>правлены в Администрацию района</w:t>
      </w:r>
      <w:r>
        <w:rPr>
          <w:color w:val="000000"/>
          <w:sz w:val="28"/>
          <w:szCs w:val="28"/>
        </w:rPr>
        <w:t>:</w:t>
      </w:r>
    </w:p>
    <w:p w:rsidR="005C4CF4" w:rsidRDefault="005C4CF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сопроводительное письмо, подписанное руководителем учреждения;</w:t>
      </w:r>
    </w:p>
    <w:p w:rsidR="005C4CF4" w:rsidRDefault="005C4CF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акт о списании муниципального имущества;</w:t>
      </w:r>
    </w:p>
    <w:p w:rsidR="005C4CF4" w:rsidRDefault="005C4CF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-заключение о непригодности  муниципального имущества к дальнейшему использованию.</w:t>
      </w:r>
    </w:p>
    <w:p w:rsidR="005C4CF4" w:rsidRDefault="005C4CF4" w:rsidP="005C4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Кроме этого, акты о  списании муниципального имущества </w:t>
      </w:r>
      <w:r w:rsidR="00656264">
        <w:rPr>
          <w:color w:val="000000"/>
          <w:sz w:val="28"/>
          <w:szCs w:val="28"/>
        </w:rPr>
        <w:t>должны согласовыва</w:t>
      </w:r>
      <w:r>
        <w:rPr>
          <w:color w:val="000000"/>
          <w:sz w:val="28"/>
          <w:szCs w:val="28"/>
        </w:rPr>
        <w:t>т</w:t>
      </w:r>
      <w:r w:rsidR="009F7BD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с председателем комитета по управлению муниципальным имуществом администрации МО «</w:t>
      </w:r>
      <w:proofErr w:type="spellStart"/>
      <w:r>
        <w:rPr>
          <w:color w:val="000000"/>
          <w:sz w:val="28"/>
          <w:szCs w:val="28"/>
        </w:rPr>
        <w:t>Эхирит-Булагатский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1F65C1" w:rsidRDefault="005C4CF4" w:rsidP="007713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Однако, указанный п</w:t>
      </w:r>
      <w:r w:rsidRPr="0099474D">
        <w:rPr>
          <w:color w:val="000000"/>
          <w:sz w:val="28"/>
          <w:szCs w:val="28"/>
        </w:rPr>
        <w:t>акет документов на списание основных средств, в соответствии с Положением,</w:t>
      </w:r>
      <w:r w:rsidRPr="00CB4EF4">
        <w:rPr>
          <w:color w:val="000000"/>
          <w:sz w:val="28"/>
          <w:szCs w:val="28"/>
        </w:rPr>
        <w:t xml:space="preserve"> на проверку не представлен. </w:t>
      </w: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Pr="00CB4EF4">
        <w:rPr>
          <w:color w:val="000000"/>
          <w:sz w:val="28"/>
          <w:szCs w:val="28"/>
        </w:rPr>
        <w:t>п.3 ст.298 ГК РФ и п.10ст.9.2 Федерального закона от 12.01.1996г. №7-ФЗ «О некоммерческих организациях»,</w:t>
      </w:r>
      <w:r w:rsidRPr="00CB4E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бюджетное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чреждение без согласия </w:t>
      </w:r>
      <w:r>
        <w:rPr>
          <w:color w:val="000000"/>
          <w:sz w:val="28"/>
          <w:szCs w:val="28"/>
          <w:shd w:val="clear" w:color="auto" w:fill="FFFFFF"/>
        </w:rPr>
        <w:t>собственника,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 не вправе распоряжаться недвижимым имуществом и особо ценным дв</w:t>
      </w:r>
      <w:r>
        <w:rPr>
          <w:color w:val="000000"/>
          <w:sz w:val="28"/>
          <w:szCs w:val="28"/>
          <w:shd w:val="clear" w:color="auto" w:fill="FFFFFF"/>
        </w:rPr>
        <w:t>ижимым имуществом, закрепленным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 за ни</w:t>
      </w:r>
      <w:r>
        <w:rPr>
          <w:color w:val="000000"/>
          <w:sz w:val="28"/>
          <w:szCs w:val="28"/>
          <w:shd w:val="clear" w:color="auto" w:fill="FFFFFF"/>
        </w:rPr>
        <w:t>м учредителем или приобретенным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 учреждением за счет средств, выделенных ему учредителем </w:t>
      </w:r>
      <w:r w:rsidRPr="00041A91">
        <w:rPr>
          <w:color w:val="000000"/>
          <w:sz w:val="28"/>
          <w:szCs w:val="28"/>
          <w:shd w:val="clear" w:color="auto" w:fill="FFFFFF"/>
        </w:rPr>
        <w:lastRenderedPageBreak/>
        <w:t xml:space="preserve">на приобретение </w:t>
      </w:r>
      <w:r>
        <w:rPr>
          <w:color w:val="000000"/>
          <w:sz w:val="28"/>
          <w:szCs w:val="28"/>
          <w:shd w:val="clear" w:color="auto" w:fill="FFFFFF"/>
        </w:rPr>
        <w:t>такого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 имущества</w:t>
      </w:r>
      <w:r>
        <w:rPr>
          <w:color w:val="000000"/>
          <w:sz w:val="28"/>
          <w:szCs w:val="28"/>
          <w:shd w:val="clear" w:color="auto" w:fill="FFFFFF"/>
        </w:rPr>
        <w:t>, а также недвижимым имуществом.</w:t>
      </w:r>
      <w:proofErr w:type="gramEnd"/>
    </w:p>
    <w:p w:rsidR="003E6EE3" w:rsidRPr="00F36B89" w:rsidRDefault="00D87157" w:rsidP="00684A8C">
      <w:pPr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28F1" w:rsidRDefault="009028F1" w:rsidP="009028F1">
      <w:pPr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77137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="00771373">
        <w:rPr>
          <w:bCs/>
          <w:color w:val="000000"/>
          <w:sz w:val="28"/>
          <w:szCs w:val="28"/>
        </w:rPr>
        <w:t xml:space="preserve">      </w:t>
      </w:r>
      <w:r w:rsidR="00ED0324" w:rsidRPr="00ED0324">
        <w:rPr>
          <w:b/>
          <w:bCs/>
          <w:color w:val="000000"/>
          <w:sz w:val="28"/>
          <w:szCs w:val="28"/>
        </w:rPr>
        <w:t>8.</w:t>
      </w:r>
      <w:r w:rsidR="00072A5B">
        <w:rPr>
          <w:b/>
          <w:bCs/>
          <w:color w:val="000000"/>
          <w:sz w:val="28"/>
          <w:szCs w:val="28"/>
        </w:rPr>
        <w:t>Выводы и рекомендации</w:t>
      </w:r>
      <w:r>
        <w:rPr>
          <w:b/>
          <w:bCs/>
          <w:color w:val="000000"/>
          <w:sz w:val="28"/>
          <w:szCs w:val="28"/>
        </w:rPr>
        <w:t>:</w:t>
      </w:r>
    </w:p>
    <w:p w:rsidR="004D39AA" w:rsidRDefault="004D39AA" w:rsidP="009028F1">
      <w:pPr>
        <w:ind w:left="-426"/>
        <w:jc w:val="both"/>
        <w:rPr>
          <w:b/>
          <w:bCs/>
          <w:color w:val="000000"/>
          <w:sz w:val="28"/>
          <w:szCs w:val="28"/>
        </w:rPr>
      </w:pPr>
    </w:p>
    <w:p w:rsidR="00771373" w:rsidRDefault="00771373" w:rsidP="007713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результате проверки установлено нарушений в сумме </w:t>
      </w:r>
      <w:r>
        <w:rPr>
          <w:b/>
          <w:color w:val="000000"/>
          <w:sz w:val="28"/>
          <w:szCs w:val="28"/>
        </w:rPr>
        <w:t>319,3 тыс.  рублей</w:t>
      </w:r>
      <w:r>
        <w:rPr>
          <w:color w:val="000000"/>
          <w:sz w:val="28"/>
          <w:szCs w:val="28"/>
        </w:rPr>
        <w:t>, из них:</w:t>
      </w:r>
    </w:p>
    <w:p w:rsidR="00771373" w:rsidRDefault="00771373" w:rsidP="00771373">
      <w:pPr>
        <w:tabs>
          <w:tab w:val="left" w:pos="720"/>
          <w:tab w:val="left" w:pos="750"/>
          <w:tab w:val="right" w:pos="93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>
        <w:rPr>
          <w:sz w:val="28"/>
          <w:szCs w:val="28"/>
        </w:rPr>
        <w:t>неэффективное использование субсидии на оплату труда в сумме 30,3 тыс. рублей, в том числе отчисления во внебюджетные фонды в сумме 7,0 тыс. рублей.</w:t>
      </w:r>
    </w:p>
    <w:p w:rsidR="00771373" w:rsidRDefault="00771373" w:rsidP="00771373">
      <w:pPr>
        <w:tabs>
          <w:tab w:val="left" w:pos="60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C1261E">
        <w:rPr>
          <w:color w:val="000000"/>
          <w:sz w:val="28"/>
          <w:szCs w:val="28"/>
        </w:rPr>
        <w:t xml:space="preserve">в </w:t>
      </w:r>
      <w:r w:rsidRPr="00383DC8">
        <w:rPr>
          <w:color w:val="000000"/>
          <w:sz w:val="28"/>
          <w:szCs w:val="28"/>
        </w:rPr>
        <w:t xml:space="preserve">нарушение п.2.11 Устава,  </w:t>
      </w:r>
      <w:r>
        <w:rPr>
          <w:color w:val="000000"/>
          <w:sz w:val="28"/>
          <w:szCs w:val="28"/>
        </w:rPr>
        <w:t xml:space="preserve">поступили </w:t>
      </w:r>
      <w:r w:rsidRPr="00972220">
        <w:rPr>
          <w:color w:val="000000"/>
          <w:sz w:val="28"/>
          <w:szCs w:val="28"/>
        </w:rPr>
        <w:t xml:space="preserve"> денежные средства</w:t>
      </w:r>
      <w:r>
        <w:rPr>
          <w:color w:val="000000"/>
          <w:sz w:val="28"/>
          <w:szCs w:val="28"/>
        </w:rPr>
        <w:t>, которые отражены в учете как средства от приносящей доход деятельности (собственные доходы)</w:t>
      </w:r>
      <w:r w:rsidRPr="00383DC8">
        <w:rPr>
          <w:color w:val="000000"/>
          <w:sz w:val="28"/>
          <w:szCs w:val="28"/>
        </w:rPr>
        <w:t xml:space="preserve"> </w:t>
      </w:r>
      <w:r w:rsidRPr="00351E42">
        <w:rPr>
          <w:color w:val="000000"/>
          <w:sz w:val="28"/>
          <w:szCs w:val="28"/>
        </w:rPr>
        <w:t>в сумме</w:t>
      </w:r>
      <w:r w:rsidRPr="00771373">
        <w:rPr>
          <w:color w:val="000000"/>
          <w:sz w:val="28"/>
          <w:szCs w:val="28"/>
        </w:rPr>
        <w:t xml:space="preserve"> 53,0</w:t>
      </w:r>
      <w:r w:rsidRPr="00351E42">
        <w:rPr>
          <w:color w:val="000000"/>
          <w:sz w:val="28"/>
          <w:szCs w:val="28"/>
        </w:rPr>
        <w:t xml:space="preserve"> тыс. рублей, в </w:t>
      </w:r>
      <w:r>
        <w:rPr>
          <w:color w:val="000000"/>
          <w:sz w:val="28"/>
          <w:szCs w:val="28"/>
        </w:rPr>
        <w:t>том числе  в 2017 году в сумме 52,8</w:t>
      </w:r>
      <w:r w:rsidRPr="00351E42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рублей, в 2018 году в сумме 0,2 тыс. рублей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которые использованы для уплаты пеней по налогам, и </w:t>
      </w:r>
      <w:r w:rsidRPr="00383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оплаты штрафа от </w:t>
      </w:r>
      <w:proofErr w:type="spellStart"/>
      <w:r>
        <w:rPr>
          <w:color w:val="000000"/>
          <w:sz w:val="28"/>
          <w:szCs w:val="28"/>
        </w:rPr>
        <w:t>Иркутскэнергосбыта</w:t>
      </w:r>
      <w:proofErr w:type="spellEnd"/>
      <w:r w:rsidRPr="00383D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71373" w:rsidRPr="00BD26E4" w:rsidRDefault="00771373" w:rsidP="00771373">
      <w:pPr>
        <w:tabs>
          <w:tab w:val="left" w:pos="426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- в нарушение ст.9,10 Федерального закона 402-ФЗ</w:t>
      </w:r>
      <w:r w:rsidR="009F7BD8">
        <w:rPr>
          <w:sz w:val="28"/>
          <w:szCs w:val="28"/>
        </w:rPr>
        <w:t xml:space="preserve"> от </w:t>
      </w:r>
      <w:r w:rsidR="00E73113">
        <w:rPr>
          <w:sz w:val="28"/>
          <w:szCs w:val="28"/>
        </w:rPr>
        <w:t>16.12.2011года с внесенными изменениями,</w:t>
      </w:r>
      <w:r>
        <w:rPr>
          <w:sz w:val="28"/>
          <w:szCs w:val="28"/>
        </w:rPr>
        <w:t xml:space="preserve"> не ведется ведомость  учета родительской платы и кассовая книга. Всего получено родительской платы в проверяемом периоде (по приходным ордерам, представленным на проверку) в сумме 222,9 тыс. рублей. </w:t>
      </w:r>
    </w:p>
    <w:p w:rsidR="00771373" w:rsidRPr="0027170B" w:rsidRDefault="00771373" w:rsidP="007713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-списаны основные средства (библиотечный фонд) на сумму 13,1 тыс. рублей, без соблюдения п.2.2.5</w:t>
      </w:r>
      <w:r w:rsidRPr="0099474D">
        <w:rPr>
          <w:color w:val="000000"/>
          <w:sz w:val="28"/>
          <w:szCs w:val="28"/>
        </w:rPr>
        <w:t xml:space="preserve"> Положения о порядке списания муниципального имущества (основных средств) муниципального образования «</w:t>
      </w:r>
      <w:proofErr w:type="spellStart"/>
      <w:r w:rsidRPr="0099474D">
        <w:rPr>
          <w:color w:val="000000"/>
          <w:sz w:val="28"/>
          <w:szCs w:val="28"/>
        </w:rPr>
        <w:t>Эхирит-Булагатский</w:t>
      </w:r>
      <w:proofErr w:type="spellEnd"/>
      <w:r w:rsidRPr="0099474D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</w:t>
      </w:r>
      <w:r w:rsidRPr="0099474D">
        <w:rPr>
          <w:color w:val="000000"/>
          <w:sz w:val="28"/>
          <w:szCs w:val="28"/>
        </w:rPr>
        <w:t xml:space="preserve"> принятого решением Думы от 27.05.2015года № 52 (далее – Положение).</w:t>
      </w:r>
    </w:p>
    <w:p w:rsidR="00771373" w:rsidRDefault="00771373" w:rsidP="00771373">
      <w:pPr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При проверке данных отчетов о выполнении муниципального задания и данных отчетов, представленных на бумажных носителях, установлено:</w:t>
      </w:r>
    </w:p>
    <w:p w:rsidR="00771373" w:rsidRPr="008B5649" w:rsidRDefault="00771373" w:rsidP="00771373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- в отчете, представленном на бумажном носителе за 2018год по муниципальной услуге «Реализация основных общеобразовательных программ» в категории потребителей указаны «Физические лица», не соответствует ведомственному перечню услуг. Кроме этого, показатели объема муниципальных услуг, отраженные в графе 10 п.3.2 раздела 1  и в графе 10 п.3.2 раздела 2 не соответствуют показателям,  размещенным на сайте </w:t>
      </w:r>
      <w:hyperlink r:id="rId12" w:history="1">
        <w:r w:rsidRPr="00B3774B">
          <w:rPr>
            <w:rStyle w:val="af4"/>
            <w:color w:val="000000"/>
            <w:sz w:val="28"/>
            <w:szCs w:val="28"/>
            <w:u w:val="none"/>
            <w:lang w:val="en-US"/>
          </w:rPr>
          <w:t>www</w:t>
        </w:r>
        <w:r w:rsidRPr="00B3774B">
          <w:rPr>
            <w:rStyle w:val="af4"/>
            <w:color w:val="000000"/>
            <w:sz w:val="28"/>
            <w:szCs w:val="28"/>
            <w:u w:val="none"/>
          </w:rPr>
          <w:t>.</w:t>
        </w:r>
        <w:r w:rsidRPr="00B3774B">
          <w:rPr>
            <w:rStyle w:val="af4"/>
            <w:color w:val="000000"/>
            <w:sz w:val="28"/>
            <w:szCs w:val="28"/>
            <w:u w:val="none"/>
            <w:lang w:val="en-US"/>
          </w:rPr>
          <w:t>bus</w:t>
        </w:r>
        <w:r w:rsidRPr="00B3774B">
          <w:rPr>
            <w:rStyle w:val="af4"/>
            <w:color w:val="000000"/>
            <w:sz w:val="28"/>
            <w:szCs w:val="28"/>
            <w:u w:val="none"/>
          </w:rPr>
          <w:t>.</w:t>
        </w:r>
        <w:proofErr w:type="spellStart"/>
        <w:r w:rsidRPr="00B3774B">
          <w:rPr>
            <w:rStyle w:val="af4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B3774B">
          <w:rPr>
            <w:rStyle w:val="af4"/>
            <w:color w:val="000000"/>
            <w:sz w:val="28"/>
            <w:szCs w:val="28"/>
            <w:u w:val="none"/>
          </w:rPr>
          <w:t>.</w:t>
        </w:r>
        <w:proofErr w:type="spellStart"/>
        <w:r w:rsidRPr="00B3774B">
          <w:rPr>
            <w:rStyle w:val="af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B5649">
        <w:rPr>
          <w:color w:val="000000"/>
          <w:sz w:val="28"/>
          <w:szCs w:val="28"/>
        </w:rPr>
        <w:t>.</w:t>
      </w:r>
    </w:p>
    <w:p w:rsidR="00771373" w:rsidRDefault="00CF461A" w:rsidP="0077137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771373">
        <w:rPr>
          <w:iCs/>
          <w:sz w:val="28"/>
          <w:szCs w:val="28"/>
        </w:rPr>
        <w:t xml:space="preserve">  Рекомендуем Управлению образования и учреждению:</w:t>
      </w:r>
    </w:p>
    <w:p w:rsidR="00771373" w:rsidRDefault="00B165F1" w:rsidP="0077137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Усилить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вы</w:t>
      </w:r>
      <w:r w:rsidR="00771373">
        <w:rPr>
          <w:iCs/>
          <w:sz w:val="28"/>
          <w:szCs w:val="28"/>
        </w:rPr>
        <w:t>полнением муниципальных заданий</w:t>
      </w:r>
      <w:r w:rsidR="00771373">
        <w:rPr>
          <w:color w:val="000000"/>
          <w:sz w:val="28"/>
          <w:szCs w:val="28"/>
        </w:rPr>
        <w:t>.</w:t>
      </w:r>
    </w:p>
    <w:p w:rsidR="008473C3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Привести учетную политику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</w:p>
    <w:p w:rsidR="008473C3" w:rsidRDefault="008473C3" w:rsidP="007713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</w:t>
      </w:r>
    </w:p>
    <w:p w:rsidR="00771373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реждения</w:t>
      </w:r>
      <w:proofErr w:type="spellEnd"/>
      <w:r>
        <w:rPr>
          <w:color w:val="000000"/>
          <w:sz w:val="28"/>
          <w:szCs w:val="28"/>
        </w:rPr>
        <w:t xml:space="preserve"> в соответствие с действующими нормативно  - правовыми актами. </w:t>
      </w:r>
    </w:p>
    <w:p w:rsidR="00771373" w:rsidRPr="00DF2C95" w:rsidRDefault="00771373" w:rsidP="0077137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Внести изменения в Положение об оплате труда</w:t>
      </w:r>
      <w:r w:rsidR="00F05DE2">
        <w:rPr>
          <w:color w:val="000000"/>
          <w:sz w:val="28"/>
          <w:szCs w:val="28"/>
        </w:rPr>
        <w:t xml:space="preserve"> и штатные расписания</w:t>
      </w:r>
      <w:r>
        <w:rPr>
          <w:color w:val="000000"/>
          <w:sz w:val="28"/>
          <w:szCs w:val="28"/>
        </w:rPr>
        <w:t>.</w:t>
      </w:r>
    </w:p>
    <w:p w:rsidR="00CF461A" w:rsidRDefault="00771373" w:rsidP="00771373">
      <w:pPr>
        <w:tabs>
          <w:tab w:val="left" w:pos="720"/>
          <w:tab w:val="left" w:pos="750"/>
          <w:tab w:val="right" w:pos="935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При списании муниципального имущества  соблюдать требования, предусмотренные </w:t>
      </w:r>
      <w:r w:rsidRPr="00C31F8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C31F81">
        <w:rPr>
          <w:color w:val="000000"/>
          <w:sz w:val="28"/>
          <w:szCs w:val="28"/>
        </w:rPr>
        <w:t xml:space="preserve"> о порядке списания муниципального имущества (основных средств) муниципального образования «</w:t>
      </w:r>
      <w:proofErr w:type="spellStart"/>
      <w:r w:rsidRPr="00C31F81">
        <w:rPr>
          <w:color w:val="000000"/>
          <w:sz w:val="28"/>
          <w:szCs w:val="28"/>
        </w:rPr>
        <w:t>Эхирит-Булагатский</w:t>
      </w:r>
      <w:proofErr w:type="spellEnd"/>
      <w:r w:rsidRPr="00C31F81">
        <w:rPr>
          <w:color w:val="000000"/>
          <w:sz w:val="28"/>
          <w:szCs w:val="28"/>
        </w:rPr>
        <w:t xml:space="preserve"> район» принятого решением Думы от 27.05.2015года № 52.</w:t>
      </w:r>
    </w:p>
    <w:p w:rsidR="00072A5B" w:rsidRDefault="00771373" w:rsidP="00771373">
      <w:pPr>
        <w:tabs>
          <w:tab w:val="left" w:pos="720"/>
          <w:tab w:val="left" w:pos="750"/>
          <w:tab w:val="right" w:pos="93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Бухгалтерский учет вести в соответствии с законодательством по </w:t>
      </w:r>
      <w:r>
        <w:rPr>
          <w:color w:val="000000"/>
          <w:sz w:val="28"/>
          <w:szCs w:val="28"/>
        </w:rPr>
        <w:lastRenderedPageBreak/>
        <w:t xml:space="preserve">бухгалтерскому учету. </w:t>
      </w:r>
    </w:p>
    <w:p w:rsidR="00072A5B" w:rsidRDefault="00072A5B" w:rsidP="00072A5B">
      <w:pPr>
        <w:tabs>
          <w:tab w:val="left" w:pos="720"/>
          <w:tab w:val="left" w:pos="750"/>
          <w:tab w:val="right" w:pos="9354"/>
        </w:tabs>
        <w:jc w:val="both"/>
        <w:rPr>
          <w:sz w:val="28"/>
          <w:szCs w:val="28"/>
        </w:rPr>
      </w:pPr>
    </w:p>
    <w:p w:rsidR="00E73113" w:rsidRPr="00500ADC" w:rsidRDefault="002D57D0" w:rsidP="00072A5B">
      <w:pPr>
        <w:tabs>
          <w:tab w:val="left" w:pos="720"/>
          <w:tab w:val="left" w:pos="750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113" w:rsidRDefault="00E73113" w:rsidP="00E7311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72A5B" w:rsidRPr="00483444" w:rsidRDefault="00072A5B" w:rsidP="00E7311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КСП                           </w:t>
      </w:r>
      <w:r w:rsidR="00E7311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Бураева Е.А.</w:t>
      </w:r>
    </w:p>
    <w:p w:rsidR="00AE24FB" w:rsidRPr="00E80B93" w:rsidRDefault="00F13D3D" w:rsidP="00072A5B">
      <w:pPr>
        <w:ind w:left="-426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AD" w:rsidRDefault="006D3DAD">
      <w:r>
        <w:separator/>
      </w:r>
    </w:p>
  </w:endnote>
  <w:endnote w:type="continuationSeparator" w:id="0">
    <w:p w:rsidR="006D3DAD" w:rsidRDefault="006D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816524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AD" w:rsidRDefault="006D3DAD">
      <w:r>
        <w:separator/>
      </w:r>
    </w:p>
  </w:footnote>
  <w:footnote w:type="continuationSeparator" w:id="0">
    <w:p w:rsidR="006D3DAD" w:rsidRDefault="006D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816524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4778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402D"/>
    <w:rsid w:val="0000418D"/>
    <w:rsid w:val="00004F40"/>
    <w:rsid w:val="00007642"/>
    <w:rsid w:val="0001437F"/>
    <w:rsid w:val="0002239B"/>
    <w:rsid w:val="0003375D"/>
    <w:rsid w:val="00033786"/>
    <w:rsid w:val="00040756"/>
    <w:rsid w:val="00041F2F"/>
    <w:rsid w:val="000433E2"/>
    <w:rsid w:val="00043453"/>
    <w:rsid w:val="00045601"/>
    <w:rsid w:val="0005150E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A5B"/>
    <w:rsid w:val="00072FA5"/>
    <w:rsid w:val="00073A85"/>
    <w:rsid w:val="00073F6A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54CF"/>
    <w:rsid w:val="000A5CF1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4580"/>
    <w:rsid w:val="000D7CB3"/>
    <w:rsid w:val="000E01F1"/>
    <w:rsid w:val="000E1F32"/>
    <w:rsid w:val="000E248C"/>
    <w:rsid w:val="000E2D58"/>
    <w:rsid w:val="000E4551"/>
    <w:rsid w:val="000E5231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BE2"/>
    <w:rsid w:val="00113B48"/>
    <w:rsid w:val="00117B5C"/>
    <w:rsid w:val="00117C23"/>
    <w:rsid w:val="0012017C"/>
    <w:rsid w:val="00120BF7"/>
    <w:rsid w:val="0012435A"/>
    <w:rsid w:val="0012535F"/>
    <w:rsid w:val="0013186C"/>
    <w:rsid w:val="001355BD"/>
    <w:rsid w:val="001400EB"/>
    <w:rsid w:val="001412A5"/>
    <w:rsid w:val="001419D3"/>
    <w:rsid w:val="001429DB"/>
    <w:rsid w:val="00150288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85761"/>
    <w:rsid w:val="001917A3"/>
    <w:rsid w:val="00191BF9"/>
    <w:rsid w:val="00192298"/>
    <w:rsid w:val="001922AF"/>
    <w:rsid w:val="001923A5"/>
    <w:rsid w:val="001956E9"/>
    <w:rsid w:val="001959B7"/>
    <w:rsid w:val="001A0133"/>
    <w:rsid w:val="001A03C0"/>
    <w:rsid w:val="001A0A0E"/>
    <w:rsid w:val="001A2B3C"/>
    <w:rsid w:val="001A4417"/>
    <w:rsid w:val="001A4885"/>
    <w:rsid w:val="001A6B4D"/>
    <w:rsid w:val="001A75CE"/>
    <w:rsid w:val="001B013B"/>
    <w:rsid w:val="001B0F03"/>
    <w:rsid w:val="001B620B"/>
    <w:rsid w:val="001B6D33"/>
    <w:rsid w:val="001B7E68"/>
    <w:rsid w:val="001C0C8A"/>
    <w:rsid w:val="001C411B"/>
    <w:rsid w:val="001C4F68"/>
    <w:rsid w:val="001D0F81"/>
    <w:rsid w:val="001D3BE4"/>
    <w:rsid w:val="001D5660"/>
    <w:rsid w:val="001D7834"/>
    <w:rsid w:val="001E1DB4"/>
    <w:rsid w:val="001E1F8E"/>
    <w:rsid w:val="001E2B02"/>
    <w:rsid w:val="001E2E8F"/>
    <w:rsid w:val="001E5B32"/>
    <w:rsid w:val="001E602C"/>
    <w:rsid w:val="001F2175"/>
    <w:rsid w:val="001F2E2C"/>
    <w:rsid w:val="001F320E"/>
    <w:rsid w:val="001F348A"/>
    <w:rsid w:val="001F3608"/>
    <w:rsid w:val="001F65C1"/>
    <w:rsid w:val="001F74DA"/>
    <w:rsid w:val="001F7ED7"/>
    <w:rsid w:val="00200765"/>
    <w:rsid w:val="0020175D"/>
    <w:rsid w:val="002045F3"/>
    <w:rsid w:val="002123C8"/>
    <w:rsid w:val="00212C0B"/>
    <w:rsid w:val="00227BBB"/>
    <w:rsid w:val="00232429"/>
    <w:rsid w:val="00233C5E"/>
    <w:rsid w:val="0023769F"/>
    <w:rsid w:val="00237E68"/>
    <w:rsid w:val="00241E2D"/>
    <w:rsid w:val="002441D2"/>
    <w:rsid w:val="00246466"/>
    <w:rsid w:val="0024749E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712C3"/>
    <w:rsid w:val="00271492"/>
    <w:rsid w:val="00272B3A"/>
    <w:rsid w:val="00275C1C"/>
    <w:rsid w:val="00276BDD"/>
    <w:rsid w:val="002808B5"/>
    <w:rsid w:val="00280AFE"/>
    <w:rsid w:val="00284FB0"/>
    <w:rsid w:val="0028784A"/>
    <w:rsid w:val="00290F41"/>
    <w:rsid w:val="00291F9E"/>
    <w:rsid w:val="00292FBE"/>
    <w:rsid w:val="00293D39"/>
    <w:rsid w:val="00293F34"/>
    <w:rsid w:val="002941CA"/>
    <w:rsid w:val="00294419"/>
    <w:rsid w:val="00294C0D"/>
    <w:rsid w:val="002A051C"/>
    <w:rsid w:val="002A20F4"/>
    <w:rsid w:val="002A44EF"/>
    <w:rsid w:val="002A4E44"/>
    <w:rsid w:val="002A6CF3"/>
    <w:rsid w:val="002B10E3"/>
    <w:rsid w:val="002B27E2"/>
    <w:rsid w:val="002B6519"/>
    <w:rsid w:val="002C07A3"/>
    <w:rsid w:val="002C0E0C"/>
    <w:rsid w:val="002C27EE"/>
    <w:rsid w:val="002C3477"/>
    <w:rsid w:val="002C43B0"/>
    <w:rsid w:val="002C4708"/>
    <w:rsid w:val="002C5426"/>
    <w:rsid w:val="002C5833"/>
    <w:rsid w:val="002C72EC"/>
    <w:rsid w:val="002D0459"/>
    <w:rsid w:val="002D2E5E"/>
    <w:rsid w:val="002D4C9E"/>
    <w:rsid w:val="002D57D0"/>
    <w:rsid w:val="002D5B7B"/>
    <w:rsid w:val="002D7F8F"/>
    <w:rsid w:val="002E0994"/>
    <w:rsid w:val="002E0F9B"/>
    <w:rsid w:val="002E14A6"/>
    <w:rsid w:val="002E2795"/>
    <w:rsid w:val="002E4902"/>
    <w:rsid w:val="002F0414"/>
    <w:rsid w:val="002F16B3"/>
    <w:rsid w:val="0030083B"/>
    <w:rsid w:val="003040F7"/>
    <w:rsid w:val="003052CD"/>
    <w:rsid w:val="00314217"/>
    <w:rsid w:val="0031533C"/>
    <w:rsid w:val="003170A3"/>
    <w:rsid w:val="00321055"/>
    <w:rsid w:val="003217F6"/>
    <w:rsid w:val="00321948"/>
    <w:rsid w:val="00330693"/>
    <w:rsid w:val="003323CE"/>
    <w:rsid w:val="003346BC"/>
    <w:rsid w:val="003377BF"/>
    <w:rsid w:val="0034012A"/>
    <w:rsid w:val="003411AB"/>
    <w:rsid w:val="003418F2"/>
    <w:rsid w:val="00344116"/>
    <w:rsid w:val="0034434E"/>
    <w:rsid w:val="00345FE4"/>
    <w:rsid w:val="003471CD"/>
    <w:rsid w:val="00350CBE"/>
    <w:rsid w:val="00351022"/>
    <w:rsid w:val="0035286C"/>
    <w:rsid w:val="00352B78"/>
    <w:rsid w:val="0035636F"/>
    <w:rsid w:val="00357366"/>
    <w:rsid w:val="00360F90"/>
    <w:rsid w:val="00363772"/>
    <w:rsid w:val="0036466C"/>
    <w:rsid w:val="00364F45"/>
    <w:rsid w:val="00365775"/>
    <w:rsid w:val="00365D97"/>
    <w:rsid w:val="00366159"/>
    <w:rsid w:val="00370992"/>
    <w:rsid w:val="00371492"/>
    <w:rsid w:val="00375E23"/>
    <w:rsid w:val="003776A2"/>
    <w:rsid w:val="003835F8"/>
    <w:rsid w:val="00383694"/>
    <w:rsid w:val="0038563E"/>
    <w:rsid w:val="00386817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142C"/>
    <w:rsid w:val="003B359C"/>
    <w:rsid w:val="003B3BA6"/>
    <w:rsid w:val="003B4675"/>
    <w:rsid w:val="003B52E0"/>
    <w:rsid w:val="003B636D"/>
    <w:rsid w:val="003C05D7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3E6EE3"/>
    <w:rsid w:val="004019A5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727D"/>
    <w:rsid w:val="004312B5"/>
    <w:rsid w:val="0043372E"/>
    <w:rsid w:val="0043422A"/>
    <w:rsid w:val="004361F8"/>
    <w:rsid w:val="00436556"/>
    <w:rsid w:val="0044001C"/>
    <w:rsid w:val="004403F3"/>
    <w:rsid w:val="0044109A"/>
    <w:rsid w:val="00441BFA"/>
    <w:rsid w:val="00446848"/>
    <w:rsid w:val="0045158B"/>
    <w:rsid w:val="0045295C"/>
    <w:rsid w:val="00453117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7786B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082B"/>
    <w:rsid w:val="004C1CF0"/>
    <w:rsid w:val="004C3BC0"/>
    <w:rsid w:val="004C4665"/>
    <w:rsid w:val="004C61B8"/>
    <w:rsid w:val="004D0D2E"/>
    <w:rsid w:val="004D129A"/>
    <w:rsid w:val="004D12B6"/>
    <w:rsid w:val="004D1AE8"/>
    <w:rsid w:val="004D319A"/>
    <w:rsid w:val="004D39AA"/>
    <w:rsid w:val="004D3E28"/>
    <w:rsid w:val="004D4D6A"/>
    <w:rsid w:val="004D7339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C4C"/>
    <w:rsid w:val="005031D7"/>
    <w:rsid w:val="005033A1"/>
    <w:rsid w:val="00505E78"/>
    <w:rsid w:val="005077F9"/>
    <w:rsid w:val="0051673A"/>
    <w:rsid w:val="005178AB"/>
    <w:rsid w:val="00522C37"/>
    <w:rsid w:val="00523250"/>
    <w:rsid w:val="0052744C"/>
    <w:rsid w:val="0053162D"/>
    <w:rsid w:val="00531A5B"/>
    <w:rsid w:val="00533AC1"/>
    <w:rsid w:val="00541033"/>
    <w:rsid w:val="005418ED"/>
    <w:rsid w:val="00544950"/>
    <w:rsid w:val="005464CF"/>
    <w:rsid w:val="00550E46"/>
    <w:rsid w:val="005522D1"/>
    <w:rsid w:val="005539CB"/>
    <w:rsid w:val="00557429"/>
    <w:rsid w:val="00557FF0"/>
    <w:rsid w:val="00561D4C"/>
    <w:rsid w:val="005642E9"/>
    <w:rsid w:val="00564630"/>
    <w:rsid w:val="005668D0"/>
    <w:rsid w:val="00566DC9"/>
    <w:rsid w:val="0057186B"/>
    <w:rsid w:val="00573E45"/>
    <w:rsid w:val="005750B9"/>
    <w:rsid w:val="00576236"/>
    <w:rsid w:val="0057691D"/>
    <w:rsid w:val="00577083"/>
    <w:rsid w:val="0058306E"/>
    <w:rsid w:val="00586B76"/>
    <w:rsid w:val="00587519"/>
    <w:rsid w:val="00590BB4"/>
    <w:rsid w:val="0059253E"/>
    <w:rsid w:val="00594DB3"/>
    <w:rsid w:val="005956BD"/>
    <w:rsid w:val="00595D3D"/>
    <w:rsid w:val="005A08BD"/>
    <w:rsid w:val="005A0CFF"/>
    <w:rsid w:val="005A2D5E"/>
    <w:rsid w:val="005A2F0A"/>
    <w:rsid w:val="005A4B22"/>
    <w:rsid w:val="005B0922"/>
    <w:rsid w:val="005B1DA8"/>
    <w:rsid w:val="005B3D40"/>
    <w:rsid w:val="005B4EA4"/>
    <w:rsid w:val="005C04C7"/>
    <w:rsid w:val="005C2044"/>
    <w:rsid w:val="005C2A0D"/>
    <w:rsid w:val="005C2EC9"/>
    <w:rsid w:val="005C35D1"/>
    <w:rsid w:val="005C3E3E"/>
    <w:rsid w:val="005C4CF4"/>
    <w:rsid w:val="005C6325"/>
    <w:rsid w:val="005C7E5B"/>
    <w:rsid w:val="005D2EFC"/>
    <w:rsid w:val="005D399F"/>
    <w:rsid w:val="005D7F1E"/>
    <w:rsid w:val="005E114D"/>
    <w:rsid w:val="005E3CF8"/>
    <w:rsid w:val="005E63EC"/>
    <w:rsid w:val="005E78E3"/>
    <w:rsid w:val="005F0964"/>
    <w:rsid w:val="005F3416"/>
    <w:rsid w:val="005F35D7"/>
    <w:rsid w:val="005F3992"/>
    <w:rsid w:val="005F6DDE"/>
    <w:rsid w:val="005F714E"/>
    <w:rsid w:val="006027FD"/>
    <w:rsid w:val="00602C2A"/>
    <w:rsid w:val="006049A6"/>
    <w:rsid w:val="00610006"/>
    <w:rsid w:val="00614C18"/>
    <w:rsid w:val="00616668"/>
    <w:rsid w:val="00617AEB"/>
    <w:rsid w:val="00621BBE"/>
    <w:rsid w:val="00624749"/>
    <w:rsid w:val="0062481E"/>
    <w:rsid w:val="00626EF7"/>
    <w:rsid w:val="006349E3"/>
    <w:rsid w:val="006405CA"/>
    <w:rsid w:val="00644572"/>
    <w:rsid w:val="00644D33"/>
    <w:rsid w:val="00645CA4"/>
    <w:rsid w:val="00647B29"/>
    <w:rsid w:val="00652AC9"/>
    <w:rsid w:val="00653BB0"/>
    <w:rsid w:val="006548B1"/>
    <w:rsid w:val="006557C6"/>
    <w:rsid w:val="00656264"/>
    <w:rsid w:val="00656DF4"/>
    <w:rsid w:val="006611F8"/>
    <w:rsid w:val="00661347"/>
    <w:rsid w:val="006618D3"/>
    <w:rsid w:val="006623F0"/>
    <w:rsid w:val="00663F30"/>
    <w:rsid w:val="006648CC"/>
    <w:rsid w:val="00664D6F"/>
    <w:rsid w:val="00664EC9"/>
    <w:rsid w:val="00671585"/>
    <w:rsid w:val="00671D4C"/>
    <w:rsid w:val="0068118A"/>
    <w:rsid w:val="00681472"/>
    <w:rsid w:val="00684A8C"/>
    <w:rsid w:val="00685723"/>
    <w:rsid w:val="00686ACD"/>
    <w:rsid w:val="0069238C"/>
    <w:rsid w:val="00694A16"/>
    <w:rsid w:val="00694F4F"/>
    <w:rsid w:val="006A1CDE"/>
    <w:rsid w:val="006A2A20"/>
    <w:rsid w:val="006A396C"/>
    <w:rsid w:val="006A5E02"/>
    <w:rsid w:val="006B1357"/>
    <w:rsid w:val="006B3418"/>
    <w:rsid w:val="006B3BC7"/>
    <w:rsid w:val="006B5559"/>
    <w:rsid w:val="006B62A9"/>
    <w:rsid w:val="006B7514"/>
    <w:rsid w:val="006C1FE1"/>
    <w:rsid w:val="006C363F"/>
    <w:rsid w:val="006C56C9"/>
    <w:rsid w:val="006D0735"/>
    <w:rsid w:val="006D0895"/>
    <w:rsid w:val="006D0C8C"/>
    <w:rsid w:val="006D14D5"/>
    <w:rsid w:val="006D2E31"/>
    <w:rsid w:val="006D3738"/>
    <w:rsid w:val="006D3DAD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E526D"/>
    <w:rsid w:val="006E7F8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1E93"/>
    <w:rsid w:val="00713480"/>
    <w:rsid w:val="00713D87"/>
    <w:rsid w:val="00715E40"/>
    <w:rsid w:val="0071751A"/>
    <w:rsid w:val="0071790B"/>
    <w:rsid w:val="00717E59"/>
    <w:rsid w:val="00720017"/>
    <w:rsid w:val="00722540"/>
    <w:rsid w:val="00722B10"/>
    <w:rsid w:val="0072568E"/>
    <w:rsid w:val="00731BDF"/>
    <w:rsid w:val="00733926"/>
    <w:rsid w:val="007401D7"/>
    <w:rsid w:val="00742CC0"/>
    <w:rsid w:val="00745F46"/>
    <w:rsid w:val="0074635F"/>
    <w:rsid w:val="0074640D"/>
    <w:rsid w:val="00750532"/>
    <w:rsid w:val="0075512F"/>
    <w:rsid w:val="007612BD"/>
    <w:rsid w:val="00761C21"/>
    <w:rsid w:val="00764972"/>
    <w:rsid w:val="007669C4"/>
    <w:rsid w:val="00770044"/>
    <w:rsid w:val="00771373"/>
    <w:rsid w:val="007746A4"/>
    <w:rsid w:val="007779E4"/>
    <w:rsid w:val="0078139D"/>
    <w:rsid w:val="00783409"/>
    <w:rsid w:val="0078597C"/>
    <w:rsid w:val="00786034"/>
    <w:rsid w:val="0078705B"/>
    <w:rsid w:val="00787E24"/>
    <w:rsid w:val="00794941"/>
    <w:rsid w:val="007979D1"/>
    <w:rsid w:val="007A2CD4"/>
    <w:rsid w:val="007A2E05"/>
    <w:rsid w:val="007A3E62"/>
    <w:rsid w:val="007A556E"/>
    <w:rsid w:val="007A587D"/>
    <w:rsid w:val="007A5F02"/>
    <w:rsid w:val="007A6C47"/>
    <w:rsid w:val="007A74C5"/>
    <w:rsid w:val="007A7CDB"/>
    <w:rsid w:val="007B0C1A"/>
    <w:rsid w:val="007B1AF2"/>
    <w:rsid w:val="007B399A"/>
    <w:rsid w:val="007B5CD7"/>
    <w:rsid w:val="007C06D3"/>
    <w:rsid w:val="007C3C57"/>
    <w:rsid w:val="007C50AC"/>
    <w:rsid w:val="007D235D"/>
    <w:rsid w:val="007D62C9"/>
    <w:rsid w:val="007D659C"/>
    <w:rsid w:val="007E22BF"/>
    <w:rsid w:val="007E235A"/>
    <w:rsid w:val="007E49B3"/>
    <w:rsid w:val="007F31E9"/>
    <w:rsid w:val="007F4344"/>
    <w:rsid w:val="007F449D"/>
    <w:rsid w:val="007F494E"/>
    <w:rsid w:val="007F5080"/>
    <w:rsid w:val="007F562E"/>
    <w:rsid w:val="007F7A2F"/>
    <w:rsid w:val="00803015"/>
    <w:rsid w:val="0080681F"/>
    <w:rsid w:val="00812C0B"/>
    <w:rsid w:val="008146B7"/>
    <w:rsid w:val="00816524"/>
    <w:rsid w:val="0081721F"/>
    <w:rsid w:val="00817C8B"/>
    <w:rsid w:val="00836124"/>
    <w:rsid w:val="0083735A"/>
    <w:rsid w:val="00844249"/>
    <w:rsid w:val="00845BFA"/>
    <w:rsid w:val="0084654E"/>
    <w:rsid w:val="008473C3"/>
    <w:rsid w:val="00847D29"/>
    <w:rsid w:val="00852361"/>
    <w:rsid w:val="008535D2"/>
    <w:rsid w:val="0085708E"/>
    <w:rsid w:val="00857379"/>
    <w:rsid w:val="00867099"/>
    <w:rsid w:val="008673E4"/>
    <w:rsid w:val="008703A6"/>
    <w:rsid w:val="0087092F"/>
    <w:rsid w:val="00872946"/>
    <w:rsid w:val="008742CF"/>
    <w:rsid w:val="00875168"/>
    <w:rsid w:val="00880851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4244"/>
    <w:rsid w:val="008A640A"/>
    <w:rsid w:val="008A6D55"/>
    <w:rsid w:val="008B0680"/>
    <w:rsid w:val="008B1E6C"/>
    <w:rsid w:val="008B2729"/>
    <w:rsid w:val="008B5DA0"/>
    <w:rsid w:val="008B66D2"/>
    <w:rsid w:val="008C1ED3"/>
    <w:rsid w:val="008C480A"/>
    <w:rsid w:val="008C4844"/>
    <w:rsid w:val="008D0273"/>
    <w:rsid w:val="008D3132"/>
    <w:rsid w:val="008D368E"/>
    <w:rsid w:val="008D36FA"/>
    <w:rsid w:val="008E11EB"/>
    <w:rsid w:val="008E4A99"/>
    <w:rsid w:val="008F0329"/>
    <w:rsid w:val="008F3624"/>
    <w:rsid w:val="008F39FE"/>
    <w:rsid w:val="008F412E"/>
    <w:rsid w:val="009028F1"/>
    <w:rsid w:val="00904D2A"/>
    <w:rsid w:val="00911DAB"/>
    <w:rsid w:val="00911E47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37788"/>
    <w:rsid w:val="00942F31"/>
    <w:rsid w:val="009522FD"/>
    <w:rsid w:val="00953656"/>
    <w:rsid w:val="009539D6"/>
    <w:rsid w:val="00956FEB"/>
    <w:rsid w:val="009608E1"/>
    <w:rsid w:val="009641C8"/>
    <w:rsid w:val="00964390"/>
    <w:rsid w:val="009712F3"/>
    <w:rsid w:val="00975629"/>
    <w:rsid w:val="009759F4"/>
    <w:rsid w:val="009778EA"/>
    <w:rsid w:val="00977BA9"/>
    <w:rsid w:val="00981458"/>
    <w:rsid w:val="00982E7C"/>
    <w:rsid w:val="00983B37"/>
    <w:rsid w:val="00987CBF"/>
    <w:rsid w:val="00987EE9"/>
    <w:rsid w:val="009914CF"/>
    <w:rsid w:val="009961F2"/>
    <w:rsid w:val="00997235"/>
    <w:rsid w:val="009A0C1F"/>
    <w:rsid w:val="009A27A6"/>
    <w:rsid w:val="009A57D3"/>
    <w:rsid w:val="009A6160"/>
    <w:rsid w:val="009A6F2A"/>
    <w:rsid w:val="009A7449"/>
    <w:rsid w:val="009B04A3"/>
    <w:rsid w:val="009B07A8"/>
    <w:rsid w:val="009B1E5B"/>
    <w:rsid w:val="009B3088"/>
    <w:rsid w:val="009B553A"/>
    <w:rsid w:val="009B5584"/>
    <w:rsid w:val="009C0C46"/>
    <w:rsid w:val="009C19DC"/>
    <w:rsid w:val="009C266E"/>
    <w:rsid w:val="009C6325"/>
    <w:rsid w:val="009C7472"/>
    <w:rsid w:val="009C7A32"/>
    <w:rsid w:val="009D6147"/>
    <w:rsid w:val="009E00F3"/>
    <w:rsid w:val="009E481C"/>
    <w:rsid w:val="009E511B"/>
    <w:rsid w:val="009E5247"/>
    <w:rsid w:val="009F2F57"/>
    <w:rsid w:val="009F4F73"/>
    <w:rsid w:val="009F5BAA"/>
    <w:rsid w:val="009F6198"/>
    <w:rsid w:val="009F7BD8"/>
    <w:rsid w:val="00A00C50"/>
    <w:rsid w:val="00A01799"/>
    <w:rsid w:val="00A06A56"/>
    <w:rsid w:val="00A06B59"/>
    <w:rsid w:val="00A11AB4"/>
    <w:rsid w:val="00A12325"/>
    <w:rsid w:val="00A12E26"/>
    <w:rsid w:val="00A156C1"/>
    <w:rsid w:val="00A1644C"/>
    <w:rsid w:val="00A218B1"/>
    <w:rsid w:val="00A22C0E"/>
    <w:rsid w:val="00A236C6"/>
    <w:rsid w:val="00A247C2"/>
    <w:rsid w:val="00A26948"/>
    <w:rsid w:val="00A301CB"/>
    <w:rsid w:val="00A320C5"/>
    <w:rsid w:val="00A33C47"/>
    <w:rsid w:val="00A403D3"/>
    <w:rsid w:val="00A414B9"/>
    <w:rsid w:val="00A43110"/>
    <w:rsid w:val="00A43EA5"/>
    <w:rsid w:val="00A458BE"/>
    <w:rsid w:val="00A458EF"/>
    <w:rsid w:val="00A47BDC"/>
    <w:rsid w:val="00A51372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670C0"/>
    <w:rsid w:val="00A744B9"/>
    <w:rsid w:val="00A749BB"/>
    <w:rsid w:val="00A801A4"/>
    <w:rsid w:val="00A80E01"/>
    <w:rsid w:val="00A83617"/>
    <w:rsid w:val="00A90195"/>
    <w:rsid w:val="00A90A65"/>
    <w:rsid w:val="00A952FB"/>
    <w:rsid w:val="00A9716C"/>
    <w:rsid w:val="00AA01D5"/>
    <w:rsid w:val="00AA1C74"/>
    <w:rsid w:val="00AA3292"/>
    <w:rsid w:val="00AA4ABB"/>
    <w:rsid w:val="00AA557A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752"/>
    <w:rsid w:val="00AF092F"/>
    <w:rsid w:val="00AF0F18"/>
    <w:rsid w:val="00B017BD"/>
    <w:rsid w:val="00B0199C"/>
    <w:rsid w:val="00B01AD7"/>
    <w:rsid w:val="00B05682"/>
    <w:rsid w:val="00B06A0D"/>
    <w:rsid w:val="00B07CB5"/>
    <w:rsid w:val="00B12012"/>
    <w:rsid w:val="00B12D64"/>
    <w:rsid w:val="00B138C5"/>
    <w:rsid w:val="00B165F1"/>
    <w:rsid w:val="00B16789"/>
    <w:rsid w:val="00B218F2"/>
    <w:rsid w:val="00B228C3"/>
    <w:rsid w:val="00B26F8C"/>
    <w:rsid w:val="00B348EF"/>
    <w:rsid w:val="00B34B2D"/>
    <w:rsid w:val="00B3774B"/>
    <w:rsid w:val="00B37E6F"/>
    <w:rsid w:val="00B403B6"/>
    <w:rsid w:val="00B43EE8"/>
    <w:rsid w:val="00B46E89"/>
    <w:rsid w:val="00B52C75"/>
    <w:rsid w:val="00B53046"/>
    <w:rsid w:val="00B57EF4"/>
    <w:rsid w:val="00B60348"/>
    <w:rsid w:val="00B60B95"/>
    <w:rsid w:val="00B61733"/>
    <w:rsid w:val="00B6258A"/>
    <w:rsid w:val="00B628E1"/>
    <w:rsid w:val="00B67C65"/>
    <w:rsid w:val="00B74670"/>
    <w:rsid w:val="00B76787"/>
    <w:rsid w:val="00B815B9"/>
    <w:rsid w:val="00B865E2"/>
    <w:rsid w:val="00B90587"/>
    <w:rsid w:val="00B91040"/>
    <w:rsid w:val="00B94089"/>
    <w:rsid w:val="00B979E4"/>
    <w:rsid w:val="00BA00A0"/>
    <w:rsid w:val="00BA2733"/>
    <w:rsid w:val="00BA7A64"/>
    <w:rsid w:val="00BB0B65"/>
    <w:rsid w:val="00BB4D13"/>
    <w:rsid w:val="00BB54A0"/>
    <w:rsid w:val="00BC133A"/>
    <w:rsid w:val="00BC2009"/>
    <w:rsid w:val="00BC60D9"/>
    <w:rsid w:val="00BC665B"/>
    <w:rsid w:val="00BD2E8C"/>
    <w:rsid w:val="00BE083F"/>
    <w:rsid w:val="00BE1322"/>
    <w:rsid w:val="00BE1C60"/>
    <w:rsid w:val="00BE1EB2"/>
    <w:rsid w:val="00BE4D23"/>
    <w:rsid w:val="00BE4E1B"/>
    <w:rsid w:val="00BE5135"/>
    <w:rsid w:val="00BE51AB"/>
    <w:rsid w:val="00BE6B04"/>
    <w:rsid w:val="00BF044D"/>
    <w:rsid w:val="00BF1E27"/>
    <w:rsid w:val="00BF5A60"/>
    <w:rsid w:val="00C007A9"/>
    <w:rsid w:val="00C01232"/>
    <w:rsid w:val="00C018F1"/>
    <w:rsid w:val="00C01D61"/>
    <w:rsid w:val="00C02E03"/>
    <w:rsid w:val="00C04B02"/>
    <w:rsid w:val="00C04BD7"/>
    <w:rsid w:val="00C0684B"/>
    <w:rsid w:val="00C0753C"/>
    <w:rsid w:val="00C079ED"/>
    <w:rsid w:val="00C10C79"/>
    <w:rsid w:val="00C11F36"/>
    <w:rsid w:val="00C1234A"/>
    <w:rsid w:val="00C1261E"/>
    <w:rsid w:val="00C15364"/>
    <w:rsid w:val="00C1561A"/>
    <w:rsid w:val="00C20B0C"/>
    <w:rsid w:val="00C22DAB"/>
    <w:rsid w:val="00C24683"/>
    <w:rsid w:val="00C27208"/>
    <w:rsid w:val="00C2741A"/>
    <w:rsid w:val="00C27F29"/>
    <w:rsid w:val="00C30736"/>
    <w:rsid w:val="00C30EE8"/>
    <w:rsid w:val="00C32542"/>
    <w:rsid w:val="00C328DD"/>
    <w:rsid w:val="00C32E16"/>
    <w:rsid w:val="00C35189"/>
    <w:rsid w:val="00C37230"/>
    <w:rsid w:val="00C4034B"/>
    <w:rsid w:val="00C43B79"/>
    <w:rsid w:val="00C44E59"/>
    <w:rsid w:val="00C47027"/>
    <w:rsid w:val="00C47A51"/>
    <w:rsid w:val="00C50D1B"/>
    <w:rsid w:val="00C52B49"/>
    <w:rsid w:val="00C57B1D"/>
    <w:rsid w:val="00C61198"/>
    <w:rsid w:val="00C6159D"/>
    <w:rsid w:val="00C6431D"/>
    <w:rsid w:val="00C65843"/>
    <w:rsid w:val="00C67B3C"/>
    <w:rsid w:val="00C67BE6"/>
    <w:rsid w:val="00C821B8"/>
    <w:rsid w:val="00C82F15"/>
    <w:rsid w:val="00C833E9"/>
    <w:rsid w:val="00C83983"/>
    <w:rsid w:val="00C8398D"/>
    <w:rsid w:val="00C84315"/>
    <w:rsid w:val="00C86398"/>
    <w:rsid w:val="00C91788"/>
    <w:rsid w:val="00C91954"/>
    <w:rsid w:val="00C9287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352D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61A"/>
    <w:rsid w:val="00CF67C9"/>
    <w:rsid w:val="00CF6D7E"/>
    <w:rsid w:val="00CF7ABF"/>
    <w:rsid w:val="00D020C3"/>
    <w:rsid w:val="00D06691"/>
    <w:rsid w:val="00D1033A"/>
    <w:rsid w:val="00D133CF"/>
    <w:rsid w:val="00D14EC6"/>
    <w:rsid w:val="00D14F34"/>
    <w:rsid w:val="00D202D7"/>
    <w:rsid w:val="00D2053C"/>
    <w:rsid w:val="00D21760"/>
    <w:rsid w:val="00D21BA1"/>
    <w:rsid w:val="00D21F68"/>
    <w:rsid w:val="00D22DD2"/>
    <w:rsid w:val="00D2341E"/>
    <w:rsid w:val="00D248BA"/>
    <w:rsid w:val="00D24C26"/>
    <w:rsid w:val="00D26767"/>
    <w:rsid w:val="00D3028F"/>
    <w:rsid w:val="00D35293"/>
    <w:rsid w:val="00D35676"/>
    <w:rsid w:val="00D36855"/>
    <w:rsid w:val="00D36B43"/>
    <w:rsid w:val="00D439B4"/>
    <w:rsid w:val="00D4608A"/>
    <w:rsid w:val="00D5009A"/>
    <w:rsid w:val="00D52B83"/>
    <w:rsid w:val="00D53973"/>
    <w:rsid w:val="00D550DD"/>
    <w:rsid w:val="00D6255C"/>
    <w:rsid w:val="00D641C5"/>
    <w:rsid w:val="00D6446E"/>
    <w:rsid w:val="00D64889"/>
    <w:rsid w:val="00D67021"/>
    <w:rsid w:val="00D67232"/>
    <w:rsid w:val="00D71E84"/>
    <w:rsid w:val="00D731D7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AE5"/>
    <w:rsid w:val="00D85EB4"/>
    <w:rsid w:val="00D87157"/>
    <w:rsid w:val="00D90771"/>
    <w:rsid w:val="00D90FEE"/>
    <w:rsid w:val="00D916D6"/>
    <w:rsid w:val="00D921ED"/>
    <w:rsid w:val="00D9571C"/>
    <w:rsid w:val="00D95CFD"/>
    <w:rsid w:val="00DA0AA2"/>
    <w:rsid w:val="00DA2420"/>
    <w:rsid w:val="00DA3A5D"/>
    <w:rsid w:val="00DA3C8A"/>
    <w:rsid w:val="00DA43ED"/>
    <w:rsid w:val="00DA45CA"/>
    <w:rsid w:val="00DA4793"/>
    <w:rsid w:val="00DB24DF"/>
    <w:rsid w:val="00DB2BDA"/>
    <w:rsid w:val="00DB3CA1"/>
    <w:rsid w:val="00DB4EF7"/>
    <w:rsid w:val="00DB705B"/>
    <w:rsid w:val="00DC70F1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4FAC"/>
    <w:rsid w:val="00E05B6F"/>
    <w:rsid w:val="00E15E13"/>
    <w:rsid w:val="00E17DB2"/>
    <w:rsid w:val="00E201FA"/>
    <w:rsid w:val="00E213E1"/>
    <w:rsid w:val="00E2280E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13FD"/>
    <w:rsid w:val="00E46521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1D0A"/>
    <w:rsid w:val="00E64441"/>
    <w:rsid w:val="00E673E4"/>
    <w:rsid w:val="00E6748F"/>
    <w:rsid w:val="00E70F9C"/>
    <w:rsid w:val="00E71829"/>
    <w:rsid w:val="00E725B6"/>
    <w:rsid w:val="00E73113"/>
    <w:rsid w:val="00E80B93"/>
    <w:rsid w:val="00E828B5"/>
    <w:rsid w:val="00E83E29"/>
    <w:rsid w:val="00E844B6"/>
    <w:rsid w:val="00E87CDD"/>
    <w:rsid w:val="00E928C0"/>
    <w:rsid w:val="00E94059"/>
    <w:rsid w:val="00E94C12"/>
    <w:rsid w:val="00E94FE6"/>
    <w:rsid w:val="00E95277"/>
    <w:rsid w:val="00E9570A"/>
    <w:rsid w:val="00E96DC4"/>
    <w:rsid w:val="00E96F16"/>
    <w:rsid w:val="00E97452"/>
    <w:rsid w:val="00E97DA2"/>
    <w:rsid w:val="00EA0B1B"/>
    <w:rsid w:val="00EA1773"/>
    <w:rsid w:val="00EA2FF3"/>
    <w:rsid w:val="00EA461D"/>
    <w:rsid w:val="00EA4B43"/>
    <w:rsid w:val="00EA5EEE"/>
    <w:rsid w:val="00EA6B83"/>
    <w:rsid w:val="00EA70D7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E1F45"/>
    <w:rsid w:val="00EE3BF6"/>
    <w:rsid w:val="00EE6349"/>
    <w:rsid w:val="00EE7774"/>
    <w:rsid w:val="00EF3140"/>
    <w:rsid w:val="00EF35D1"/>
    <w:rsid w:val="00EF716A"/>
    <w:rsid w:val="00F0235A"/>
    <w:rsid w:val="00F03775"/>
    <w:rsid w:val="00F0597F"/>
    <w:rsid w:val="00F05DE2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0924"/>
    <w:rsid w:val="00F2350D"/>
    <w:rsid w:val="00F25914"/>
    <w:rsid w:val="00F26519"/>
    <w:rsid w:val="00F271D6"/>
    <w:rsid w:val="00F30BEF"/>
    <w:rsid w:val="00F3155E"/>
    <w:rsid w:val="00F36B89"/>
    <w:rsid w:val="00F375B9"/>
    <w:rsid w:val="00F407FB"/>
    <w:rsid w:val="00F40E39"/>
    <w:rsid w:val="00F419BE"/>
    <w:rsid w:val="00F4206A"/>
    <w:rsid w:val="00F438B0"/>
    <w:rsid w:val="00F45260"/>
    <w:rsid w:val="00F4654B"/>
    <w:rsid w:val="00F46D07"/>
    <w:rsid w:val="00F503FA"/>
    <w:rsid w:val="00F540F0"/>
    <w:rsid w:val="00F54821"/>
    <w:rsid w:val="00F57072"/>
    <w:rsid w:val="00F57BEE"/>
    <w:rsid w:val="00F61CA3"/>
    <w:rsid w:val="00F621FD"/>
    <w:rsid w:val="00F62259"/>
    <w:rsid w:val="00F63D98"/>
    <w:rsid w:val="00F67C0F"/>
    <w:rsid w:val="00F71B07"/>
    <w:rsid w:val="00F72FA3"/>
    <w:rsid w:val="00F73337"/>
    <w:rsid w:val="00F750AF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27C2"/>
    <w:rsid w:val="00FE7486"/>
    <w:rsid w:val="00FE76F4"/>
    <w:rsid w:val="00FF00C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2">
    <w:name w:val="Subtitle"/>
    <w:basedOn w:val="a"/>
    <w:next w:val="a"/>
    <w:link w:val="af3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5">
    <w:name w:val="Strong"/>
    <w:qFormat/>
    <w:rsid w:val="00195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5D88-2CB9-4042-A9C6-72874CFC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763</cp:revision>
  <cp:lastPrinted>2019-07-01T07:07:00Z</cp:lastPrinted>
  <dcterms:created xsi:type="dcterms:W3CDTF">2016-06-28T07:32:00Z</dcterms:created>
  <dcterms:modified xsi:type="dcterms:W3CDTF">2020-03-23T06:53:00Z</dcterms:modified>
</cp:coreProperties>
</file>