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EB" w:rsidRPr="008E0E6B" w:rsidRDefault="00C252EB" w:rsidP="00C252E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E0E6B">
        <w:rPr>
          <w:rFonts w:ascii="Times New Roman" w:hAnsi="Times New Roman" w:cs="Times New Roman"/>
          <w:b/>
        </w:rPr>
        <w:t>Инструкция по подключению к селекторному совещанию по вопросу выполнения планов мероприятий субъектов Российской Федерации («дорожных карт») по повышению значений показателей доступности для инвалидов объектов и услуг в сфере торговли и общественного питания</w:t>
      </w:r>
    </w:p>
    <w:p w:rsidR="00C252EB" w:rsidRPr="008E0E6B" w:rsidRDefault="00C252EB" w:rsidP="00DF27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 xml:space="preserve">1 ноября 2019 года в 10:00 перейдите по ссылке </w:t>
      </w:r>
      <w:hyperlink r:id="rId6" w:history="1">
        <w:r w:rsidRPr="008E0E6B">
          <w:rPr>
            <w:rStyle w:val="a7"/>
            <w:rFonts w:ascii="Times New Roman" w:hAnsi="Times New Roman" w:cs="Times New Roman"/>
            <w:sz w:val="24"/>
            <w:szCs w:val="24"/>
          </w:rPr>
          <w:t>https://www.gotomeet.me/dtgroup</w:t>
        </w:r>
      </w:hyperlink>
      <w:r w:rsidR="000C73BA" w:rsidRPr="008E0E6B">
        <w:rPr>
          <w:rFonts w:ascii="Times New Roman" w:hAnsi="Times New Roman" w:cs="Times New Roman"/>
          <w:sz w:val="24"/>
          <w:szCs w:val="24"/>
        </w:rPr>
        <w:t>.</w:t>
      </w:r>
    </w:p>
    <w:p w:rsidR="000C73BA" w:rsidRPr="008E0E6B" w:rsidRDefault="000C73BA" w:rsidP="00DF27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>Нажмите кнопку «</w:t>
      </w:r>
      <w:r w:rsidRPr="008E0E6B">
        <w:rPr>
          <w:rFonts w:ascii="Times New Roman" w:hAnsi="Times New Roman" w:cs="Times New Roman"/>
          <w:sz w:val="24"/>
          <w:szCs w:val="24"/>
          <w:lang w:val="en-US"/>
        </w:rPr>
        <w:t>JOIN MYMEETING</w:t>
      </w:r>
      <w:r w:rsidRPr="008E0E6B">
        <w:rPr>
          <w:rFonts w:ascii="Times New Roman" w:hAnsi="Times New Roman" w:cs="Times New Roman"/>
          <w:sz w:val="24"/>
          <w:szCs w:val="24"/>
        </w:rPr>
        <w:t>».</w:t>
      </w:r>
    </w:p>
    <w:p w:rsidR="00C252EB" w:rsidRPr="008E0E6B" w:rsidRDefault="00C252EB" w:rsidP="00DF274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b/>
          <w:sz w:val="24"/>
          <w:szCs w:val="24"/>
        </w:rPr>
        <w:t>Настройки соединения</w:t>
      </w:r>
      <w:r w:rsidRPr="008E0E6B">
        <w:rPr>
          <w:rFonts w:ascii="Times New Roman" w:hAnsi="Times New Roman" w:cs="Times New Roman"/>
          <w:sz w:val="24"/>
          <w:szCs w:val="24"/>
        </w:rPr>
        <w:t>:</w:t>
      </w:r>
    </w:p>
    <w:p w:rsidR="00DF2742" w:rsidRPr="008E0E6B" w:rsidRDefault="00715598" w:rsidP="00DF27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i/>
          <w:sz w:val="24"/>
          <w:szCs w:val="24"/>
        </w:rPr>
        <w:t>Настройте аудио</w:t>
      </w:r>
      <w:r w:rsidR="00DF2742" w:rsidRPr="008E0E6B">
        <w:rPr>
          <w:rFonts w:ascii="Times New Roman" w:hAnsi="Times New Roman" w:cs="Times New Roman"/>
          <w:sz w:val="24"/>
          <w:szCs w:val="24"/>
        </w:rPr>
        <w:t xml:space="preserve">: </w:t>
      </w:r>
      <w:r w:rsidRPr="008E0E6B">
        <w:rPr>
          <w:rFonts w:ascii="Times New Roman" w:hAnsi="Times New Roman" w:cs="Times New Roman"/>
          <w:sz w:val="24"/>
          <w:szCs w:val="24"/>
        </w:rPr>
        <w:t>При первом присоединении вам будет предложено выбрать метод, который вы хотите использовать для прослушивания аудио совещания.</w:t>
      </w:r>
    </w:p>
    <w:p w:rsidR="00DF2742" w:rsidRPr="008E0E6B" w:rsidRDefault="00715598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>Выберите 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Computeraudio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, чтобы использовать микрофон и динамики вашего компьютера</w:t>
      </w:r>
      <w:proofErr w:type="gramStart"/>
      <w:r w:rsidRPr="008E0E6B">
        <w:rPr>
          <w:rFonts w:ascii="Times New Roman" w:hAnsi="Times New Roman" w:cs="Times New Roman"/>
          <w:sz w:val="24"/>
          <w:szCs w:val="24"/>
        </w:rPr>
        <w:t>.</w:t>
      </w:r>
      <w:r w:rsidR="000C73BA" w:rsidRPr="008E0E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73BA" w:rsidRPr="008E0E6B">
        <w:rPr>
          <w:rFonts w:ascii="Times New Roman" w:hAnsi="Times New Roman" w:cs="Times New Roman"/>
          <w:sz w:val="24"/>
          <w:szCs w:val="24"/>
        </w:rPr>
        <w:t>ы м</w:t>
      </w:r>
      <w:r w:rsidRPr="008E0E6B">
        <w:rPr>
          <w:rFonts w:ascii="Times New Roman" w:hAnsi="Times New Roman" w:cs="Times New Roman"/>
          <w:sz w:val="24"/>
          <w:szCs w:val="24"/>
        </w:rPr>
        <w:t>ожете переключать аудио режимы в любое время</w:t>
      </w:r>
      <w:r w:rsidR="000C73BA" w:rsidRPr="008E0E6B">
        <w:rPr>
          <w:rFonts w:ascii="Times New Roman" w:hAnsi="Times New Roman" w:cs="Times New Roman"/>
          <w:sz w:val="24"/>
          <w:szCs w:val="24"/>
        </w:rPr>
        <w:t>.</w:t>
      </w:r>
    </w:p>
    <w:p w:rsidR="00715598" w:rsidRPr="008E0E6B" w:rsidRDefault="00715598" w:rsidP="00DF27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i/>
          <w:sz w:val="24"/>
          <w:szCs w:val="24"/>
        </w:rPr>
        <w:t>Про</w:t>
      </w:r>
      <w:r w:rsidR="00184D69" w:rsidRPr="008E0E6B">
        <w:rPr>
          <w:rFonts w:ascii="Times New Roman" w:hAnsi="Times New Roman" w:cs="Times New Roman"/>
          <w:i/>
          <w:sz w:val="24"/>
          <w:szCs w:val="24"/>
        </w:rPr>
        <w:t>верьте свой микрофон и динамики</w:t>
      </w:r>
      <w:r w:rsidR="00184D69" w:rsidRPr="008E0E6B">
        <w:rPr>
          <w:rFonts w:ascii="Times New Roman" w:hAnsi="Times New Roman" w:cs="Times New Roman"/>
          <w:sz w:val="24"/>
          <w:szCs w:val="24"/>
        </w:rPr>
        <w:t>:</w:t>
      </w:r>
      <w:r w:rsidR="008E0E6B">
        <w:rPr>
          <w:rFonts w:ascii="Times New Roman" w:hAnsi="Times New Roman" w:cs="Times New Roman"/>
          <w:sz w:val="24"/>
          <w:szCs w:val="24"/>
        </w:rPr>
        <w:t xml:space="preserve"> </w:t>
      </w:r>
      <w:r w:rsidR="00184D69" w:rsidRPr="008E0E6B">
        <w:rPr>
          <w:rFonts w:ascii="Times New Roman" w:hAnsi="Times New Roman" w:cs="Times New Roman"/>
          <w:sz w:val="24"/>
          <w:szCs w:val="24"/>
        </w:rPr>
        <w:t>Вы</w:t>
      </w:r>
      <w:r w:rsidRPr="008E0E6B">
        <w:rPr>
          <w:rFonts w:ascii="Times New Roman" w:hAnsi="Times New Roman" w:cs="Times New Roman"/>
          <w:sz w:val="24"/>
          <w:szCs w:val="24"/>
        </w:rPr>
        <w:t xml:space="preserve"> можете использовать следующий экран для проверки ваших аудиоуст</w:t>
      </w:r>
      <w:r w:rsidR="00212D59">
        <w:rPr>
          <w:rFonts w:ascii="Times New Roman" w:hAnsi="Times New Roman" w:cs="Times New Roman"/>
          <w:sz w:val="24"/>
          <w:szCs w:val="24"/>
        </w:rPr>
        <w:t xml:space="preserve">ройств. </w:t>
      </w:r>
      <w:r w:rsidR="00184D69" w:rsidRPr="008E0E6B">
        <w:rPr>
          <w:rFonts w:ascii="Times New Roman" w:hAnsi="Times New Roman" w:cs="Times New Roman"/>
          <w:sz w:val="24"/>
          <w:szCs w:val="24"/>
        </w:rPr>
        <w:t>Поговорите в микрофон</w:t>
      </w:r>
      <w:r w:rsidRPr="008E0E6B">
        <w:rPr>
          <w:rFonts w:ascii="Times New Roman" w:hAnsi="Times New Roman" w:cs="Times New Roman"/>
          <w:sz w:val="24"/>
          <w:szCs w:val="24"/>
        </w:rPr>
        <w:t>, чтобы загорелся индикатор звука, и нажмите «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Testyoursound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», чтобы услышать пробный звук, воспроизводимый через динамики.</w:t>
      </w:r>
    </w:p>
    <w:p w:rsidR="00DF2742" w:rsidRPr="00DF2742" w:rsidRDefault="00184D69" w:rsidP="00DF2742">
      <w:pPr>
        <w:pStyle w:val="a6"/>
        <w:rPr>
          <w:rFonts w:ascii="Times New Roman" w:hAnsi="Times New Roman" w:cs="Times New Roman"/>
        </w:rPr>
      </w:pPr>
      <w:r w:rsidRPr="00C252EB">
        <w:rPr>
          <w:noProof/>
        </w:rPr>
        <w:drawing>
          <wp:inline distT="0" distB="0" distL="0" distR="0">
            <wp:extent cx="3619500" cy="3631484"/>
            <wp:effectExtent l="0" t="0" r="0" b="0"/>
            <wp:docPr id="3" name="Рисунок 1" descr="https://assets.cdngetgo.com/89/a0/6e7ab89243b296cb4e643af09bf0/10-27-2016-10-36-20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cdngetgo.com/89/a0/6e7ab89243b296cb4e643af09bf0/10-27-2016-10-36-20-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54" cy="364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42" w:rsidRPr="008E0E6B" w:rsidRDefault="00715598" w:rsidP="00DF27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i/>
          <w:sz w:val="24"/>
          <w:szCs w:val="24"/>
        </w:rPr>
        <w:t>Отключение звука</w:t>
      </w:r>
      <w:r w:rsidR="00DF2742" w:rsidRPr="008E0E6B">
        <w:rPr>
          <w:rFonts w:ascii="Times New Roman" w:hAnsi="Times New Roman" w:cs="Times New Roman"/>
          <w:sz w:val="24"/>
          <w:szCs w:val="24"/>
        </w:rPr>
        <w:t xml:space="preserve">: </w:t>
      </w:r>
      <w:r w:rsidRPr="008E0E6B">
        <w:rPr>
          <w:rFonts w:ascii="Times New Roman" w:hAnsi="Times New Roman" w:cs="Times New Roman"/>
          <w:sz w:val="24"/>
          <w:szCs w:val="24"/>
        </w:rPr>
        <w:t>Управляйте включением зв</w:t>
      </w:r>
      <w:r w:rsidR="000C73BA" w:rsidRPr="008E0E6B">
        <w:rPr>
          <w:rFonts w:ascii="Times New Roman" w:hAnsi="Times New Roman" w:cs="Times New Roman"/>
          <w:sz w:val="24"/>
          <w:szCs w:val="24"/>
        </w:rPr>
        <w:t>у</w:t>
      </w:r>
      <w:r w:rsidRPr="008E0E6B">
        <w:rPr>
          <w:rFonts w:ascii="Times New Roman" w:hAnsi="Times New Roman" w:cs="Times New Roman"/>
          <w:sz w:val="24"/>
          <w:szCs w:val="24"/>
        </w:rPr>
        <w:t>ка с помощью кнопки «</w:t>
      </w:r>
      <w:r w:rsidR="000C73BA" w:rsidRPr="008E0E6B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Pr="008E0E6B">
        <w:rPr>
          <w:rFonts w:ascii="Times New Roman" w:hAnsi="Times New Roman" w:cs="Times New Roman"/>
          <w:sz w:val="24"/>
          <w:szCs w:val="24"/>
        </w:rPr>
        <w:t>»</w:t>
      </w:r>
      <w:r w:rsidR="008E0E6B">
        <w:rPr>
          <w:rFonts w:ascii="Times New Roman" w:hAnsi="Times New Roman" w:cs="Times New Roman"/>
          <w:sz w:val="24"/>
          <w:szCs w:val="24"/>
        </w:rPr>
        <w:t xml:space="preserve"> </w:t>
      </w:r>
      <w:r w:rsidRPr="008E0E6B">
        <w:rPr>
          <w:rFonts w:ascii="Times New Roman" w:hAnsi="Times New Roman" w:cs="Times New Roman"/>
          <w:sz w:val="24"/>
          <w:szCs w:val="24"/>
        </w:rPr>
        <w:t>в верхней части панели управления или иконки микрофона, которая будет светиться зеленым, когда вы не включаете звук, и другие могут вас слышать. </w:t>
      </w:r>
    </w:p>
    <w:p w:rsidR="00715598" w:rsidRPr="008E0E6B" w:rsidRDefault="00715598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8E0E6B">
        <w:rPr>
          <w:rFonts w:ascii="Times New Roman" w:hAnsi="Times New Roman" w:cs="Times New Roman"/>
          <w:sz w:val="24"/>
          <w:szCs w:val="24"/>
        </w:rPr>
        <w:t>. Звук у участников конференции по умолчанию отключен при первом присоединении. Если у вас отключен звук, нажмите красную кнопку «Аудио»,</w:t>
      </w:r>
      <w:r w:rsidR="00DF2742" w:rsidRPr="008E0E6B">
        <w:rPr>
          <w:rFonts w:ascii="Times New Roman" w:hAnsi="Times New Roman" w:cs="Times New Roman"/>
          <w:sz w:val="24"/>
          <w:szCs w:val="24"/>
        </w:rPr>
        <w:t> чтобы она стала зеленой!</w:t>
      </w:r>
    </w:p>
    <w:p w:rsidR="00715598" w:rsidRPr="008E0E6B" w:rsidRDefault="00715598" w:rsidP="00DF27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6B">
        <w:rPr>
          <w:rFonts w:ascii="Times New Roman" w:hAnsi="Times New Roman" w:cs="Times New Roman"/>
          <w:i/>
          <w:sz w:val="24"/>
          <w:szCs w:val="24"/>
        </w:rPr>
        <w:t>Поделитесь своей веб-камерой</w:t>
      </w:r>
      <w:r w:rsidR="00DF2742" w:rsidRPr="008E0E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E0E6B">
        <w:rPr>
          <w:rFonts w:ascii="Times New Roman" w:hAnsi="Times New Roman" w:cs="Times New Roman"/>
          <w:sz w:val="24"/>
          <w:szCs w:val="24"/>
        </w:rPr>
        <w:t>Вы можете запустить, приостановить и прекратить совместное использование веб-камеры, используя значок </w:t>
      </w:r>
      <w:proofErr w:type="spellStart"/>
      <w:r w:rsidR="00184D69" w:rsidRPr="008E0E6B">
        <w:rPr>
          <w:rFonts w:ascii="Times New Roman" w:hAnsi="Times New Roman" w:cs="Times New Roman"/>
          <w:sz w:val="24"/>
          <w:szCs w:val="24"/>
        </w:rPr>
        <w:t>webcam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 на панели управления</w:t>
      </w:r>
    </w:p>
    <w:p w:rsidR="00184D69" w:rsidRPr="008E0E6B" w:rsidRDefault="00715598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>Для предварительного просмотра изображения с камеры откройте панель веб-камеры на панели управления (показано справа). Вы сразу увидите предварительный просмотр канала веб-камеры на вкладке «Веб-камера»</w:t>
      </w:r>
      <w:r w:rsidR="000C73BA" w:rsidRPr="008E0E6B">
        <w:rPr>
          <w:rFonts w:ascii="Times New Roman" w:hAnsi="Times New Roman" w:cs="Times New Roman"/>
          <w:sz w:val="24"/>
          <w:szCs w:val="24"/>
        </w:rPr>
        <w:t>/</w:t>
      </w:r>
    </w:p>
    <w:p w:rsidR="00184D69" w:rsidRPr="008E0E6B" w:rsidRDefault="00184D69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 xml:space="preserve">Чтобы сэкономить место на экране (или повысить скорость интернета), вы можете скрыть веб-камеры, </w:t>
      </w:r>
      <w:proofErr w:type="gramStart"/>
      <w:r w:rsidRPr="008E0E6B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8E0E6B">
        <w:rPr>
          <w:rFonts w:ascii="Times New Roman" w:hAnsi="Times New Roman" w:cs="Times New Roman"/>
          <w:sz w:val="24"/>
          <w:szCs w:val="24"/>
        </w:rPr>
        <w:t xml:space="preserve"> вы делитесь.</w:t>
      </w:r>
    </w:p>
    <w:p w:rsidR="00184D69" w:rsidRPr="00C252EB" w:rsidRDefault="00184D69" w:rsidP="008E0E6B">
      <w:pPr>
        <w:pStyle w:val="a6"/>
        <w:jc w:val="both"/>
        <w:rPr>
          <w:rFonts w:ascii="Times New Roman" w:hAnsi="Times New Roman" w:cs="Times New Roman"/>
        </w:rPr>
      </w:pPr>
      <w:r w:rsidRPr="008E0E6B">
        <w:rPr>
          <w:rFonts w:ascii="Times New Roman" w:hAnsi="Times New Roman" w:cs="Times New Roman"/>
          <w:sz w:val="24"/>
          <w:szCs w:val="24"/>
        </w:rPr>
        <w:t>Нажмите значок Параметры на панели веб-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камеры</w:t>
      </w:r>
      <w:proofErr w:type="gramStart"/>
      <w:r w:rsidRPr="008E0E6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E0E6B">
        <w:rPr>
          <w:rFonts w:ascii="Times New Roman" w:hAnsi="Times New Roman" w:cs="Times New Roman"/>
          <w:sz w:val="24"/>
          <w:szCs w:val="24"/>
        </w:rPr>
        <w:t>ыберите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HideAllWebcams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.</w:t>
      </w:r>
      <w:r w:rsidR="008E0E6B">
        <w:rPr>
          <w:rFonts w:ascii="Times New Roman" w:hAnsi="Times New Roman" w:cs="Times New Roman"/>
          <w:sz w:val="24"/>
          <w:szCs w:val="24"/>
        </w:rPr>
        <w:t xml:space="preserve"> </w:t>
      </w:r>
      <w:r w:rsidRPr="008E0E6B">
        <w:rPr>
          <w:rFonts w:ascii="Times New Roman" w:hAnsi="Times New Roman" w:cs="Times New Roman"/>
          <w:sz w:val="24"/>
          <w:szCs w:val="24"/>
        </w:rPr>
        <w:t>Вы также можете выбрать «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HideMyWebcam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» в том же меню, но имейте в виду, что это не мешает трансляции вашей веб-камеры другим участник</w:t>
      </w:r>
      <w:r w:rsidR="000C73BA" w:rsidRPr="008E0E6B">
        <w:rPr>
          <w:rFonts w:ascii="Times New Roman" w:hAnsi="Times New Roman" w:cs="Times New Roman"/>
          <w:sz w:val="24"/>
          <w:szCs w:val="24"/>
        </w:rPr>
        <w:t xml:space="preserve">ам - она </w:t>
      </w:r>
      <w:r w:rsidRPr="008E0E6B">
        <w:rPr>
          <w:rFonts w:ascii="Times New Roman" w:hAnsi="Times New Roman" w:cs="Times New Roman"/>
          <w:sz w:val="24"/>
          <w:szCs w:val="24"/>
        </w:rPr>
        <w:t>просто скрывает ее на вашем экране.</w:t>
      </w:r>
    </w:p>
    <w:p w:rsidR="00184D69" w:rsidRDefault="00715598" w:rsidP="00DF2742">
      <w:pPr>
        <w:pStyle w:val="a6"/>
        <w:rPr>
          <w:rFonts w:ascii="Times New Roman" w:hAnsi="Times New Roman" w:cs="Times New Roman"/>
        </w:rPr>
      </w:pPr>
      <w:r w:rsidRPr="00C252EB">
        <w:rPr>
          <w:noProof/>
        </w:rPr>
        <w:lastRenderedPageBreak/>
        <w:drawing>
          <wp:inline distT="0" distB="0" distL="0" distR="0">
            <wp:extent cx="5286375" cy="5382491"/>
            <wp:effectExtent l="0" t="0" r="0" b="0"/>
            <wp:docPr id="4" name="Рисунок 4" descr="https://assets.cdngetgo.com/ed/cf/fa195534487ca593faabadcac747/10-27-2016-11-03-20-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.cdngetgo.com/ed/cf/fa195534487ca593faabadcac747/10-27-2016-11-03-20-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8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C0" w:rsidRPr="00DF2742" w:rsidRDefault="003830C0" w:rsidP="00DF2742">
      <w:pPr>
        <w:pStyle w:val="a6"/>
        <w:rPr>
          <w:rFonts w:ascii="Times New Roman" w:hAnsi="Times New Roman" w:cs="Times New Roman"/>
        </w:rPr>
      </w:pPr>
    </w:p>
    <w:p w:rsidR="00715598" w:rsidRPr="008E0E6B" w:rsidRDefault="00715598" w:rsidP="00DF274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E6B">
        <w:rPr>
          <w:rFonts w:ascii="Times New Roman" w:hAnsi="Times New Roman" w:cs="Times New Roman"/>
          <w:i/>
          <w:sz w:val="24"/>
          <w:szCs w:val="24"/>
        </w:rPr>
        <w:t>Поделитесь своим экраном</w:t>
      </w:r>
      <w:r w:rsidR="00DF2742" w:rsidRPr="008E0E6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E0E6B">
        <w:rPr>
          <w:rFonts w:ascii="Times New Roman" w:hAnsi="Times New Roman" w:cs="Times New Roman"/>
          <w:sz w:val="24"/>
          <w:szCs w:val="24"/>
        </w:rPr>
        <w:t>Если организатор совещания предоставляет вам разрешения для докладчика, вы можете поделиться своим экраном или даже конкретным приложением с другими участниками совещания. Используйте кнопку «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» на панели управления, чтобы быстро запускать и останавливать общий доступ к экрану основного монитора, если у вас есть элементы управления докладчиком.</w:t>
      </w:r>
    </w:p>
    <w:p w:rsidR="00715598" w:rsidRPr="008E0E6B" w:rsidRDefault="00715598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>Откройте вкладку «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», чтобы увидеть дополнительные параметры:</w:t>
      </w:r>
    </w:p>
    <w:p w:rsidR="00715598" w:rsidRPr="008E0E6B" w:rsidRDefault="00715598" w:rsidP="00DF27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0E6B">
        <w:rPr>
          <w:rFonts w:ascii="Times New Roman" w:hAnsi="Times New Roman" w:cs="Times New Roman"/>
          <w:sz w:val="24"/>
          <w:szCs w:val="24"/>
        </w:rPr>
        <w:t>Используйте раскрывающееся меню «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Startsharingmy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 xml:space="preserve">» , чтобы поделиться другим монитором или даже конкретным приложением (например, </w:t>
      </w:r>
      <w:proofErr w:type="spellStart"/>
      <w:r w:rsidRPr="008E0E6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E0E6B">
        <w:rPr>
          <w:rFonts w:ascii="Times New Roman" w:hAnsi="Times New Roman" w:cs="Times New Roman"/>
          <w:sz w:val="24"/>
          <w:szCs w:val="24"/>
        </w:rPr>
        <w:t>).</w:t>
      </w:r>
    </w:p>
    <w:p w:rsidR="00715598" w:rsidRDefault="00184D69" w:rsidP="00C252EB">
      <w:pPr>
        <w:rPr>
          <w:rFonts w:ascii="Times New Roman" w:hAnsi="Times New Roman" w:cs="Times New Roman"/>
          <w:lang w:val="en-US"/>
        </w:rPr>
      </w:pPr>
      <w:r w:rsidRPr="00C252E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171950" cy="6549962"/>
            <wp:effectExtent l="0" t="0" r="0" b="0"/>
            <wp:docPr id="7" name="Рисунок 7" descr="https://assets.cdngetgo.com/8d/d7/7e229aa64e24ba2a0f5c8653ad61/g2m-ep-windows-pres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sets.cdngetgo.com/8d/d7/7e229aa64e24ba2a0f5c8653ad61/g2m-ep-windows-presen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240" cy="656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07" w:rsidRPr="008E0E6B" w:rsidRDefault="00E85907" w:rsidP="00E85907">
      <w:pPr>
        <w:rPr>
          <w:rFonts w:ascii="Times New Roman" w:hAnsi="Times New Roman"/>
          <w:b/>
          <w:sz w:val="24"/>
          <w:szCs w:val="24"/>
        </w:rPr>
      </w:pPr>
      <w:r w:rsidRPr="008E0E6B">
        <w:rPr>
          <w:rFonts w:ascii="Times New Roman" w:hAnsi="Times New Roman"/>
          <w:b/>
          <w:sz w:val="24"/>
          <w:szCs w:val="24"/>
        </w:rPr>
        <w:t>Минимальная конфигурация оборудования в удаленной аудитории, в которой располагается слушатель:</w:t>
      </w:r>
    </w:p>
    <w:p w:rsidR="00E85907" w:rsidRPr="008E0E6B" w:rsidRDefault="00E85907" w:rsidP="008E0E6B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E6B">
        <w:rPr>
          <w:rFonts w:ascii="Times New Roman" w:hAnsi="Times New Roman"/>
          <w:sz w:val="24"/>
          <w:szCs w:val="24"/>
        </w:rPr>
        <w:t>Компьютер следующей конфигурации:</w:t>
      </w:r>
    </w:p>
    <w:p w:rsidR="00E85907" w:rsidRPr="008E0E6B" w:rsidRDefault="00E85907" w:rsidP="008E0E6B">
      <w:pPr>
        <w:pStyle w:val="a6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E6B">
        <w:rPr>
          <w:rFonts w:ascii="Times New Roman" w:hAnsi="Times New Roman"/>
          <w:sz w:val="24"/>
          <w:szCs w:val="24"/>
        </w:rPr>
        <w:t>Доступ в сеть интернет со скоростью 10 Мбит/с (минимум 5 Мбит/с).</w:t>
      </w:r>
    </w:p>
    <w:p w:rsidR="00E85907" w:rsidRPr="008E0E6B" w:rsidRDefault="00E85907" w:rsidP="008E0E6B">
      <w:pPr>
        <w:pStyle w:val="a6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E6B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8E0E6B">
        <w:rPr>
          <w:rFonts w:ascii="Times New Roman" w:hAnsi="Times New Roman"/>
          <w:sz w:val="24"/>
          <w:szCs w:val="24"/>
          <w:lang w:val="en-US"/>
        </w:rPr>
        <w:t>Windows</w:t>
      </w:r>
      <w:r w:rsidRPr="008E0E6B">
        <w:rPr>
          <w:rFonts w:ascii="Times New Roman" w:hAnsi="Times New Roman"/>
          <w:sz w:val="24"/>
          <w:szCs w:val="24"/>
        </w:rPr>
        <w:t xml:space="preserve"> (</w:t>
      </w:r>
      <w:r w:rsidRPr="008E0E6B">
        <w:rPr>
          <w:rFonts w:ascii="Times New Roman" w:hAnsi="Times New Roman"/>
          <w:sz w:val="24"/>
          <w:szCs w:val="24"/>
          <w:lang w:val="en-US"/>
        </w:rPr>
        <w:t>XP</w:t>
      </w:r>
      <w:r w:rsidRPr="008E0E6B">
        <w:rPr>
          <w:rFonts w:ascii="Times New Roman" w:hAnsi="Times New Roman"/>
          <w:sz w:val="24"/>
          <w:szCs w:val="24"/>
        </w:rPr>
        <w:t>/</w:t>
      </w:r>
      <w:r w:rsidRPr="008E0E6B">
        <w:rPr>
          <w:rFonts w:ascii="Times New Roman" w:hAnsi="Times New Roman"/>
          <w:sz w:val="24"/>
          <w:szCs w:val="24"/>
          <w:lang w:val="en-US"/>
        </w:rPr>
        <w:t>Vista</w:t>
      </w:r>
      <w:r w:rsidRPr="008E0E6B">
        <w:rPr>
          <w:rFonts w:ascii="Times New Roman" w:hAnsi="Times New Roman"/>
          <w:sz w:val="24"/>
          <w:szCs w:val="24"/>
        </w:rPr>
        <w:t>/7/8/10).</w:t>
      </w:r>
    </w:p>
    <w:p w:rsidR="00E85907" w:rsidRPr="008E0E6B" w:rsidRDefault="00E85907" w:rsidP="008E0E6B">
      <w:pPr>
        <w:pStyle w:val="a6"/>
        <w:numPr>
          <w:ilvl w:val="1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E6B">
        <w:rPr>
          <w:rFonts w:ascii="Times New Roman" w:hAnsi="Times New Roman"/>
          <w:sz w:val="24"/>
          <w:szCs w:val="24"/>
        </w:rPr>
        <w:t>Оперативная память 4 Гб (минимум 2 Гб).</w:t>
      </w:r>
    </w:p>
    <w:p w:rsidR="0083455B" w:rsidRPr="008E0E6B" w:rsidRDefault="00E85907" w:rsidP="008E0E6B">
      <w:pPr>
        <w:pStyle w:val="a6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E0E6B">
        <w:rPr>
          <w:rFonts w:ascii="Times New Roman" w:hAnsi="Times New Roman"/>
          <w:sz w:val="24"/>
          <w:szCs w:val="24"/>
        </w:rPr>
        <w:t xml:space="preserve">Рекомендуемый Интернет-браузер – </w:t>
      </w:r>
      <w:r w:rsidRPr="008E0E6B">
        <w:rPr>
          <w:rFonts w:ascii="Times New Roman" w:hAnsi="Times New Roman"/>
          <w:sz w:val="24"/>
          <w:szCs w:val="24"/>
          <w:lang w:val="en-US"/>
        </w:rPr>
        <w:t>GoogleChrome</w:t>
      </w:r>
      <w:r w:rsidRPr="008E0E6B">
        <w:rPr>
          <w:rFonts w:ascii="Times New Roman" w:hAnsi="Times New Roman"/>
          <w:sz w:val="24"/>
          <w:szCs w:val="24"/>
        </w:rPr>
        <w:t xml:space="preserve">, </w:t>
      </w:r>
      <w:r w:rsidRPr="008E0E6B">
        <w:rPr>
          <w:rFonts w:ascii="Times New Roman" w:hAnsi="Times New Roman"/>
          <w:sz w:val="24"/>
          <w:szCs w:val="24"/>
          <w:lang w:val="en-US"/>
        </w:rPr>
        <w:t>MozillaFirefox</w:t>
      </w:r>
      <w:r w:rsidRPr="008E0E6B">
        <w:rPr>
          <w:rFonts w:ascii="Times New Roman" w:hAnsi="Times New Roman"/>
          <w:sz w:val="24"/>
          <w:szCs w:val="24"/>
        </w:rPr>
        <w:t xml:space="preserve"> (обновленный до последней версии).</w:t>
      </w:r>
    </w:p>
    <w:p w:rsidR="0083455B" w:rsidRPr="008E0E6B" w:rsidRDefault="0083455B" w:rsidP="0083455B">
      <w:pPr>
        <w:jc w:val="both"/>
        <w:rPr>
          <w:rFonts w:ascii="Times New Roman" w:hAnsi="Times New Roman"/>
          <w:sz w:val="24"/>
          <w:szCs w:val="24"/>
        </w:rPr>
      </w:pPr>
    </w:p>
    <w:p w:rsidR="0083455B" w:rsidRPr="008E0E6B" w:rsidRDefault="0083455B" w:rsidP="00834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6B">
        <w:rPr>
          <w:rFonts w:ascii="Times New Roman" w:hAnsi="Times New Roman"/>
          <w:sz w:val="28"/>
          <w:szCs w:val="28"/>
        </w:rPr>
        <w:t xml:space="preserve">По всем техническим вопросам подключения в день селектора </w:t>
      </w:r>
      <w:r w:rsidRPr="008E0E6B">
        <w:rPr>
          <w:rFonts w:ascii="Times New Roman" w:hAnsi="Times New Roman"/>
          <w:b/>
          <w:sz w:val="28"/>
          <w:szCs w:val="28"/>
        </w:rPr>
        <w:t>1 ноября</w:t>
      </w:r>
      <w:r w:rsidR="008E0E6B" w:rsidRPr="008E0E6B">
        <w:rPr>
          <w:rFonts w:ascii="Times New Roman" w:hAnsi="Times New Roman"/>
          <w:b/>
          <w:sz w:val="28"/>
          <w:szCs w:val="28"/>
        </w:rPr>
        <w:t xml:space="preserve"> </w:t>
      </w:r>
      <w:r w:rsidRPr="008E0E6B">
        <w:rPr>
          <w:rFonts w:ascii="Times New Roman" w:hAnsi="Times New Roman"/>
          <w:sz w:val="28"/>
          <w:szCs w:val="28"/>
        </w:rPr>
        <w:t xml:space="preserve">можно обращаться к специалисту – </w:t>
      </w:r>
      <w:r w:rsidRPr="008E0E6B">
        <w:rPr>
          <w:rFonts w:ascii="Times New Roman" w:hAnsi="Times New Roman"/>
          <w:b/>
          <w:sz w:val="28"/>
          <w:szCs w:val="28"/>
        </w:rPr>
        <w:t xml:space="preserve">Александр </w:t>
      </w:r>
      <w:proofErr w:type="spellStart"/>
      <w:r w:rsidRPr="008E0E6B">
        <w:rPr>
          <w:rFonts w:ascii="Times New Roman" w:hAnsi="Times New Roman"/>
          <w:b/>
          <w:sz w:val="28"/>
          <w:szCs w:val="28"/>
        </w:rPr>
        <w:t>Сложеникин</w:t>
      </w:r>
      <w:proofErr w:type="spellEnd"/>
      <w:r w:rsidRPr="008E0E6B">
        <w:rPr>
          <w:rFonts w:ascii="Times New Roman" w:hAnsi="Times New Roman"/>
          <w:b/>
          <w:sz w:val="28"/>
          <w:szCs w:val="28"/>
        </w:rPr>
        <w:t>, тел. 8 (916) 987-19-17</w:t>
      </w:r>
    </w:p>
    <w:p w:rsidR="00E85907" w:rsidRPr="008E0E6B" w:rsidRDefault="00E85907" w:rsidP="00C252EB">
      <w:pPr>
        <w:rPr>
          <w:rFonts w:ascii="Times New Roman" w:hAnsi="Times New Roman" w:cs="Times New Roman"/>
          <w:sz w:val="24"/>
          <w:szCs w:val="24"/>
        </w:rPr>
      </w:pPr>
    </w:p>
    <w:sectPr w:rsidR="00E85907" w:rsidRPr="008E0E6B" w:rsidSect="003830C0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A8D"/>
    <w:multiLevelType w:val="hybridMultilevel"/>
    <w:tmpl w:val="530ED556"/>
    <w:lvl w:ilvl="0" w:tplc="3A7ABB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0A6B"/>
    <w:multiLevelType w:val="multilevel"/>
    <w:tmpl w:val="D81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A5A2B"/>
    <w:multiLevelType w:val="hybridMultilevel"/>
    <w:tmpl w:val="4D6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759FD"/>
    <w:multiLevelType w:val="hybridMultilevel"/>
    <w:tmpl w:val="0F7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3081"/>
    <w:multiLevelType w:val="multilevel"/>
    <w:tmpl w:val="DD4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44F35"/>
    <w:multiLevelType w:val="multilevel"/>
    <w:tmpl w:val="A2C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C591E"/>
    <w:multiLevelType w:val="hybridMultilevel"/>
    <w:tmpl w:val="B30C5D96"/>
    <w:lvl w:ilvl="0" w:tplc="3A7ABB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A55D1"/>
    <w:multiLevelType w:val="multilevel"/>
    <w:tmpl w:val="F0FC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98"/>
    <w:rsid w:val="000C73BA"/>
    <w:rsid w:val="00184D69"/>
    <w:rsid w:val="00212D59"/>
    <w:rsid w:val="003830C0"/>
    <w:rsid w:val="00417F23"/>
    <w:rsid w:val="004D5D5E"/>
    <w:rsid w:val="00514A11"/>
    <w:rsid w:val="00715598"/>
    <w:rsid w:val="0083455B"/>
    <w:rsid w:val="008E0E6B"/>
    <w:rsid w:val="008E6642"/>
    <w:rsid w:val="00A9179E"/>
    <w:rsid w:val="00C252EB"/>
    <w:rsid w:val="00D32EC7"/>
    <w:rsid w:val="00DF2742"/>
    <w:rsid w:val="00E8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5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25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73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5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5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71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5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52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25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C7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7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tomeet.me/dtgrou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simm4ik</dc:creator>
  <cp:lastModifiedBy>123</cp:lastModifiedBy>
  <cp:revision>2</cp:revision>
  <cp:lastPrinted>2019-10-28T02:55:00Z</cp:lastPrinted>
  <dcterms:created xsi:type="dcterms:W3CDTF">2019-10-29T08:28:00Z</dcterms:created>
  <dcterms:modified xsi:type="dcterms:W3CDTF">2019-10-29T08:28:00Z</dcterms:modified>
</cp:coreProperties>
</file>