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23" w:rsidRDefault="00CC5A23" w:rsidP="00CC5A23">
      <w:pPr>
        <w:pStyle w:val="a3"/>
        <w:jc w:val="center"/>
      </w:pPr>
      <w:bookmarkStart w:id="0" w:name="_GoBack"/>
      <w:bookmarkEnd w:id="0"/>
      <w:r>
        <w:rPr>
          <w:rStyle w:val="a4"/>
        </w:rPr>
        <w:t>Вниманию потребителя. Что делать, если цена на ценнике не соответствует цене на кассе</w:t>
      </w:r>
    </w:p>
    <w:p w:rsidR="00CC5A23" w:rsidRDefault="00CC5A23" w:rsidP="00CC5A23">
      <w:pPr>
        <w:pStyle w:val="a3"/>
        <w:jc w:val="both"/>
      </w:pPr>
      <w:r>
        <w:t>Всем нам знакома ситуация: берём с полки в магазине товар по одной цене, а на кассе нам пробивают его по совершенно другой цене, причем, как правило, больше указанной на ценнике.</w:t>
      </w:r>
    </w:p>
    <w:p w:rsidR="00CC5A23" w:rsidRDefault="00CC5A23" w:rsidP="00CC5A23">
      <w:pPr>
        <w:pStyle w:val="a3"/>
        <w:jc w:val="both"/>
      </w:pPr>
      <w:r>
        <w:t>Важно знать: в данной ситуации Вы имеете полное право требовать продать вам товар по той цене, что указана в ценнике.</w:t>
      </w:r>
    </w:p>
    <w:p w:rsidR="00CC5A23" w:rsidRDefault="00CC5A23" w:rsidP="00CC5A23">
      <w:pPr>
        <w:pStyle w:val="a3"/>
        <w:jc w:val="both"/>
      </w:pPr>
      <w:r>
        <w:t>Законодательством предусмотрено, что продавец обязан своевременно в наглядной и доступной форме довести до сведения потребителя необходимую и достоверную информацию о товаре (в том числе, о его цене), обеспечивающую возможность его правильного выбора.</w:t>
      </w:r>
    </w:p>
    <w:p w:rsidR="00CC5A23" w:rsidRDefault="00CC5A23" w:rsidP="00CC5A23">
      <w:pPr>
        <w:pStyle w:val="a3"/>
        <w:jc w:val="both"/>
      </w:pPr>
      <w:r>
        <w:t>Обычно продавцы объясняют, что не успели поменять ценник, так как у них много работы.</w:t>
      </w:r>
    </w:p>
    <w:p w:rsidR="00CC5A23" w:rsidRDefault="00CC5A23" w:rsidP="00CC5A23">
      <w:pPr>
        <w:pStyle w:val="a3"/>
        <w:jc w:val="both"/>
      </w:pPr>
      <w:r>
        <w:t>Право потребителя на получение информации установлено статьей 10 Закона РФ от 07.02.1992г. № 2300-1 «О защите прав потребителей», п.11 Правил продажи отдельных видов товаров, утвержденных постановлением Правительства РФ от 19.01.1998г. № 55.</w:t>
      </w:r>
    </w:p>
    <w:p w:rsidR="00CC5A23" w:rsidRDefault="00CC5A23" w:rsidP="00CC5A23">
      <w:pPr>
        <w:pStyle w:val="a3"/>
        <w:jc w:val="both"/>
      </w:pPr>
      <w:r>
        <w:t>При этом цена за вес или единицу реализуемого товара должна быть указана на ценнике. Кроме того, в Гражданском Кодексе Российской Федерации есть понятие </w:t>
      </w:r>
      <w:r>
        <w:rPr>
          <w:rStyle w:val="a4"/>
        </w:rPr>
        <w:t>оферта</w:t>
      </w:r>
      <w:r>
        <w:t>, то есть задокументированное предложение. В магазинах ценник является именно публичной офертой, и продавец обязан продать покупателю товар по цене, которая в этой оферте указана.</w:t>
      </w:r>
    </w:p>
    <w:p w:rsidR="00CC5A23" w:rsidRDefault="00CC5A23" w:rsidP="00CC5A23">
      <w:pPr>
        <w:pStyle w:val="a3"/>
        <w:jc w:val="both"/>
      </w:pPr>
      <w:r>
        <w:t>Покупателю, попавшему в такую ситуацию, необходимо обратиться к администратору магазина, сообщить ему о данной ситуации и потребовать исправить нарушения законодательства, то есть продать товар по цене, указанной на ценнике.</w:t>
      </w:r>
    </w:p>
    <w:p w:rsidR="00CC5A23" w:rsidRDefault="00CC5A23" w:rsidP="00CC5A23">
      <w:pPr>
        <w:pStyle w:val="a3"/>
        <w:jc w:val="both"/>
      </w:pPr>
      <w:r>
        <w:t>Администратор игнорирует ваши просьбы? Попросите «Книгу жалоб и предложений». В этом вам точно не может быть отказано. В противном случае магазин рискует быть оштрафованным (ст. 14.15 КоАП РФ). В книге со всеми подробностями опишите возникшую ситуацию (дата, время инцидента, наименование товара, сумму на ценнике и по чеку), при возможности сфотографируйте ценник в качестве доказательства, хотя бы на мобильный телефон. Для получения письменного ответа на вашу жалобу, оставьте свои контактные данные. Вам обязаны ответить в течение 5 дней с момента записи в книгу.</w:t>
      </w:r>
    </w:p>
    <w:p w:rsidR="00CC5A23" w:rsidRPr="00F064AA" w:rsidRDefault="00CC5A23" w:rsidP="00F0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64AA">
        <w:rPr>
          <w:rFonts w:ascii="Times New Roman" w:hAnsi="Times New Roman" w:cs="Times New Roman"/>
          <w:sz w:val="24"/>
          <w:szCs w:val="24"/>
        </w:rPr>
        <w:t xml:space="preserve">В случае невозможности решить спорную ситуацию, советуем обратиться в </w:t>
      </w:r>
      <w:r w:rsidR="00F064AA" w:rsidRPr="00F064AA">
        <w:rPr>
          <w:rFonts w:ascii="Times New Roman" w:hAnsi="Times New Roman" w:cs="Times New Roman"/>
          <w:sz w:val="24"/>
          <w:szCs w:val="24"/>
        </w:rPr>
        <w:t xml:space="preserve">Территориальный отдел Роспотребнадзора </w:t>
      </w:r>
      <w:r w:rsidRPr="00F064AA">
        <w:rPr>
          <w:rFonts w:ascii="Times New Roman" w:hAnsi="Times New Roman" w:cs="Times New Roman"/>
          <w:sz w:val="24"/>
          <w:szCs w:val="24"/>
        </w:rPr>
        <w:t>с письменным заявлением, приложив к нему ответ магазина на жалобу (при наличии), фотографию ценника и чека.</w:t>
      </w:r>
    </w:p>
    <w:p w:rsidR="00CC5A23" w:rsidRDefault="00CC5A23" w:rsidP="00CC5A23">
      <w:pPr>
        <w:pStyle w:val="a3"/>
        <w:jc w:val="both"/>
      </w:pPr>
      <w:r>
        <w:t>В любом случае, всем, кто столкнулся с нарушением своих прав потребителя, советуем не оставлять это без последствий. Указанное нарушение является основанием для привлечения продавца к административной ответственности.</w:t>
      </w:r>
    </w:p>
    <w:p w:rsidR="00CC5A23" w:rsidRDefault="00CC5A23" w:rsidP="00CC5A23">
      <w:pPr>
        <w:pStyle w:val="a3"/>
        <w:jc w:val="both"/>
      </w:pPr>
      <w:r>
        <w:rPr>
          <w:rStyle w:val="a4"/>
        </w:rPr>
        <w:t>Важно иметь в виду, что, если Вы уже расплатились за товар, и только после заметили ошибку, магазин все равно, обязан выплатить Вам разницу в цене между чеком и ценником.</w:t>
      </w:r>
    </w:p>
    <w:p w:rsidR="00D07C51" w:rsidRPr="00CC5A23" w:rsidRDefault="00CC5A23" w:rsidP="00CC5A23">
      <w:pPr>
        <w:jc w:val="right"/>
        <w:rPr>
          <w:rFonts w:ascii="Times New Roman" w:hAnsi="Times New Roman" w:cs="Times New Roman"/>
          <w:b/>
        </w:rPr>
      </w:pPr>
      <w:r w:rsidRPr="00CC5A23">
        <w:rPr>
          <w:rFonts w:ascii="Times New Roman" w:hAnsi="Times New Roman" w:cs="Times New Roman"/>
          <w:b/>
        </w:rPr>
        <w:t>Территориальный отдел Роспотребнадзора</w:t>
      </w:r>
    </w:p>
    <w:sectPr w:rsidR="00D07C51" w:rsidRPr="00CC5A23" w:rsidSect="00CC5A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23"/>
    <w:rsid w:val="00CC5A23"/>
    <w:rsid w:val="00D07C51"/>
    <w:rsid w:val="00E444A1"/>
    <w:rsid w:val="00F0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5A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5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123</cp:lastModifiedBy>
  <cp:revision>2</cp:revision>
  <dcterms:created xsi:type="dcterms:W3CDTF">2020-03-06T07:16:00Z</dcterms:created>
  <dcterms:modified xsi:type="dcterms:W3CDTF">2020-03-06T07:16:00Z</dcterms:modified>
</cp:coreProperties>
</file>