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60" w:rsidRDefault="00554F60" w:rsidP="00C85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2016 год</w:t>
      </w:r>
    </w:p>
    <w:p w:rsidR="00554F60" w:rsidRPr="00DB31A1" w:rsidRDefault="00554F60" w:rsidP="00C85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1A1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населения в муниципальном образовании «Эхирит-Булагатский район» </w:t>
      </w:r>
    </w:p>
    <w:p w:rsidR="00554F60" w:rsidRPr="00DB31A1" w:rsidRDefault="00554F60" w:rsidP="00C85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1A1">
        <w:rPr>
          <w:rFonts w:ascii="Times New Roman" w:hAnsi="Times New Roman" w:cs="Times New Roman"/>
          <w:sz w:val="28"/>
          <w:szCs w:val="28"/>
        </w:rPr>
        <w:t xml:space="preserve"> на 2015-2019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60" w:rsidRDefault="00554F60" w:rsidP="00C85E65">
      <w:pPr>
        <w:tabs>
          <w:tab w:val="left" w:pos="2415"/>
          <w:tab w:val="center" w:pos="4549"/>
        </w:tabs>
        <w:spacing w:after="0" w:line="240" w:lineRule="auto"/>
        <w:jc w:val="both"/>
        <w:rPr>
          <w:sz w:val="28"/>
          <w:szCs w:val="28"/>
        </w:rPr>
      </w:pPr>
    </w:p>
    <w:p w:rsidR="00554F60" w:rsidRDefault="00554F60" w:rsidP="00C85E65">
      <w:pPr>
        <w:tabs>
          <w:tab w:val="left" w:pos="2415"/>
          <w:tab w:val="center" w:pos="45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1900">
        <w:rPr>
          <w:sz w:val="28"/>
          <w:szCs w:val="28"/>
        </w:rPr>
        <w:t>Муниципальная программа «Социальная поддержка населения в муниципальном образовании «Эхирит-Булагатский район» на 2015-2019 годы»</w:t>
      </w:r>
      <w:r>
        <w:rPr>
          <w:sz w:val="28"/>
          <w:szCs w:val="28"/>
        </w:rPr>
        <w:t xml:space="preserve"> утвержденная Постановлением Мэра от 09.10.2014 № 1468 претерпела следующие изменения:</w:t>
      </w:r>
    </w:p>
    <w:p w:rsidR="00554F60" w:rsidRPr="00654201" w:rsidRDefault="00554F60" w:rsidP="00C85E65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4201">
        <w:rPr>
          <w:sz w:val="28"/>
          <w:szCs w:val="28"/>
        </w:rPr>
        <w:t>Постановление «О внесении изменений в муниципальную программу» от 15.06.2015 № 1071;</w:t>
      </w:r>
    </w:p>
    <w:p w:rsidR="00554F60" w:rsidRDefault="00554F60" w:rsidP="00C85E65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4201">
        <w:rPr>
          <w:sz w:val="28"/>
          <w:szCs w:val="28"/>
        </w:rPr>
        <w:t>Постановление «О внесении изменений в муниципальную программу» от 16.11.2015 № 1456;</w:t>
      </w:r>
    </w:p>
    <w:p w:rsidR="00554F60" w:rsidRDefault="00554F60" w:rsidP="00C85E65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73C47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3</w:t>
      </w:r>
      <w:r w:rsidRPr="00E73C4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E73C47">
        <w:rPr>
          <w:sz w:val="28"/>
          <w:szCs w:val="28"/>
        </w:rPr>
        <w:t>.2015 № 16</w:t>
      </w:r>
      <w:r>
        <w:rPr>
          <w:sz w:val="28"/>
          <w:szCs w:val="28"/>
        </w:rPr>
        <w:t>03</w:t>
      </w:r>
      <w:r w:rsidRPr="00E73C47">
        <w:rPr>
          <w:sz w:val="28"/>
          <w:szCs w:val="28"/>
        </w:rPr>
        <w:t>;</w:t>
      </w:r>
    </w:p>
    <w:p w:rsidR="00554F60" w:rsidRPr="00DB31A1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29</w:t>
      </w:r>
      <w:r w:rsidRPr="00DB31A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B31A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B31A1">
        <w:rPr>
          <w:sz w:val="28"/>
          <w:szCs w:val="28"/>
        </w:rPr>
        <w:t xml:space="preserve"> № 3</w:t>
      </w:r>
      <w:r>
        <w:rPr>
          <w:sz w:val="28"/>
          <w:szCs w:val="28"/>
        </w:rPr>
        <w:t>80</w:t>
      </w:r>
      <w:r w:rsidRPr="00DB31A1">
        <w:rPr>
          <w:sz w:val="28"/>
          <w:szCs w:val="28"/>
        </w:rPr>
        <w:t>;</w:t>
      </w:r>
    </w:p>
    <w:p w:rsidR="00554F60" w:rsidRPr="00DB31A1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29</w:t>
      </w:r>
      <w:r w:rsidRPr="00DB31A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B31A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B31A1">
        <w:rPr>
          <w:sz w:val="28"/>
          <w:szCs w:val="28"/>
        </w:rPr>
        <w:t xml:space="preserve"> № 3</w:t>
      </w:r>
      <w:r>
        <w:rPr>
          <w:sz w:val="28"/>
          <w:szCs w:val="28"/>
        </w:rPr>
        <w:t>81</w:t>
      </w:r>
      <w:r w:rsidRPr="00DB31A1">
        <w:rPr>
          <w:sz w:val="28"/>
          <w:szCs w:val="28"/>
        </w:rPr>
        <w:t>;</w:t>
      </w:r>
    </w:p>
    <w:p w:rsidR="00554F60" w:rsidRPr="00DB31A1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03</w:t>
      </w:r>
      <w:r w:rsidRPr="00DB31A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B31A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B31A1">
        <w:rPr>
          <w:sz w:val="28"/>
          <w:szCs w:val="28"/>
        </w:rPr>
        <w:t xml:space="preserve"> № </w:t>
      </w:r>
      <w:r>
        <w:rPr>
          <w:sz w:val="28"/>
          <w:szCs w:val="28"/>
        </w:rPr>
        <w:t>445</w:t>
      </w:r>
      <w:r w:rsidRPr="00DB31A1">
        <w:rPr>
          <w:sz w:val="28"/>
          <w:szCs w:val="28"/>
        </w:rPr>
        <w:t>;</w:t>
      </w:r>
    </w:p>
    <w:p w:rsidR="00554F60" w:rsidRPr="00DB31A1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Pr="00DB31A1">
        <w:rPr>
          <w:sz w:val="28"/>
          <w:szCs w:val="28"/>
        </w:rPr>
        <w:t>Постановление «О внесении изменений в муниципальную программу» от 1</w:t>
      </w:r>
      <w:r>
        <w:rPr>
          <w:sz w:val="28"/>
          <w:szCs w:val="28"/>
        </w:rPr>
        <w:t>5</w:t>
      </w:r>
      <w:r w:rsidRPr="00DB31A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B31A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B31A1">
        <w:rPr>
          <w:sz w:val="28"/>
          <w:szCs w:val="28"/>
        </w:rPr>
        <w:t xml:space="preserve">г. № </w:t>
      </w:r>
      <w:r>
        <w:rPr>
          <w:sz w:val="28"/>
          <w:szCs w:val="28"/>
        </w:rPr>
        <w:t>468</w:t>
      </w:r>
      <w:r w:rsidRPr="00DB31A1">
        <w:rPr>
          <w:sz w:val="28"/>
          <w:szCs w:val="28"/>
        </w:rPr>
        <w:t>;</w:t>
      </w:r>
    </w:p>
    <w:p w:rsidR="00554F60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28</w:t>
      </w:r>
      <w:r w:rsidRPr="00DB31A1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DB31A1">
        <w:rPr>
          <w:sz w:val="28"/>
          <w:szCs w:val="28"/>
        </w:rPr>
        <w:t xml:space="preserve"> № </w:t>
      </w:r>
      <w:r>
        <w:rPr>
          <w:sz w:val="28"/>
          <w:szCs w:val="28"/>
        </w:rPr>
        <w:t>525;</w:t>
      </w:r>
    </w:p>
    <w:p w:rsidR="00554F60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  <w:lang w:val="en-US"/>
        </w:rPr>
      </w:pPr>
      <w:r>
        <w:rPr>
          <w:sz w:val="28"/>
          <w:szCs w:val="28"/>
        </w:rPr>
        <w:t>9.Постановлением «О внесении изменений в муниципальную программу» от 30.12.2016 № 530.</w:t>
      </w:r>
    </w:p>
    <w:p w:rsidR="00554F60" w:rsidRPr="0080218A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  <w:lang w:val="en-US"/>
        </w:rPr>
      </w:pPr>
    </w:p>
    <w:p w:rsidR="00554F60" w:rsidRDefault="00554F60" w:rsidP="008021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EF4B6B">
        <w:rPr>
          <w:sz w:val="28"/>
          <w:szCs w:val="28"/>
          <w:lang w:eastAsia="ru-RU"/>
        </w:rPr>
        <w:t>ценк</w:t>
      </w:r>
      <w:r>
        <w:rPr>
          <w:sz w:val="28"/>
          <w:szCs w:val="28"/>
          <w:lang w:eastAsia="ru-RU"/>
        </w:rPr>
        <w:t xml:space="preserve">а эффективности </w:t>
      </w:r>
      <w:r w:rsidRPr="00EF4B6B">
        <w:rPr>
          <w:sz w:val="28"/>
          <w:szCs w:val="28"/>
          <w:lang w:eastAsia="ru-RU"/>
        </w:rPr>
        <w:t xml:space="preserve">реализации </w:t>
      </w:r>
      <w:r w:rsidRPr="00D61900">
        <w:rPr>
          <w:sz w:val="28"/>
          <w:szCs w:val="28"/>
        </w:rPr>
        <w:t xml:space="preserve">муниципальной программы «Социальная поддержка населения вмуниципальном образовании </w:t>
      </w:r>
    </w:p>
    <w:p w:rsidR="00554F60" w:rsidRDefault="00554F60" w:rsidP="008021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 w:rsidRPr="00D61900">
        <w:rPr>
          <w:sz w:val="28"/>
          <w:szCs w:val="28"/>
        </w:rPr>
        <w:t>«Эхирит-Булагатский район</w:t>
      </w:r>
      <w:r>
        <w:rPr>
          <w:sz w:val="28"/>
          <w:szCs w:val="28"/>
        </w:rPr>
        <w:t xml:space="preserve">» </w:t>
      </w:r>
      <w:r w:rsidRPr="00D61900">
        <w:rPr>
          <w:sz w:val="28"/>
          <w:szCs w:val="28"/>
          <w:lang w:eastAsia="ru-RU"/>
        </w:rPr>
        <w:t>на 2015-2019</w:t>
      </w:r>
      <w:r>
        <w:rPr>
          <w:sz w:val="28"/>
          <w:szCs w:val="28"/>
          <w:lang w:eastAsia="ru-RU"/>
        </w:rPr>
        <w:t>гг.» за 2016 год</w:t>
      </w:r>
    </w:p>
    <w:p w:rsidR="00554F60" w:rsidRPr="00D61900" w:rsidRDefault="00554F60" w:rsidP="008021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554F60" w:rsidRPr="00EF4B6B" w:rsidRDefault="00554F60" w:rsidP="00802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 xml:space="preserve"> Основными этапами эффективности реализации подпрограммы являются:</w:t>
      </w:r>
    </w:p>
    <w:p w:rsidR="00554F60" w:rsidRPr="000E44D5" w:rsidRDefault="00554F60" w:rsidP="0080218A">
      <w:pPr>
        <w:pStyle w:val="a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E44D5">
        <w:rPr>
          <w:rFonts w:ascii="Times New Roman" w:hAnsi="Times New Roman" w:cs="Times New Roman"/>
          <w:sz w:val="28"/>
          <w:szCs w:val="28"/>
        </w:rPr>
        <w:t>1.</w:t>
      </w:r>
      <w:r w:rsidRPr="000E44D5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 о достижении целевых показателей подпрограмм и ВЦП;</w:t>
      </w:r>
    </w:p>
    <w:p w:rsidR="00554F60" w:rsidRDefault="00554F60" w:rsidP="00802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0E44D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EF4B6B">
        <w:rPr>
          <w:sz w:val="28"/>
          <w:szCs w:val="28"/>
          <w:lang w:eastAsia="ru-RU"/>
        </w:rPr>
        <w:t xml:space="preserve"> Расчет индекса эффективности реализации подпрограмм.</w:t>
      </w:r>
    </w:p>
    <w:p w:rsidR="00554F60" w:rsidRPr="0080218A" w:rsidRDefault="00554F60" w:rsidP="00C85E65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554F60" w:rsidRPr="002F4734" w:rsidRDefault="00554F60" w:rsidP="0053606E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1.</w:t>
      </w:r>
      <w:r w:rsidRPr="002F4734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554F60" w:rsidRPr="002F4734" w:rsidRDefault="00554F60" w:rsidP="0053606E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734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303"/>
        <w:gridCol w:w="1701"/>
        <w:gridCol w:w="1701"/>
        <w:gridCol w:w="1560"/>
      </w:tblGrid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3" w:type="dxa"/>
          </w:tcPr>
          <w:p w:rsidR="00554F60" w:rsidRPr="00165253" w:rsidRDefault="00554F60" w:rsidP="00D23CE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5253">
              <w:rPr>
                <w:rFonts w:ascii="Times New Roman" w:hAnsi="Times New Roman" w:cs="Times New Roman"/>
              </w:rPr>
              <w:t>оциальн</w:t>
            </w:r>
            <w:r>
              <w:rPr>
                <w:rFonts w:ascii="Times New Roman" w:hAnsi="Times New Roman" w:cs="Times New Roman"/>
              </w:rPr>
              <w:t>ая</w:t>
            </w:r>
            <w:r w:rsidRPr="00165253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а</w:t>
            </w:r>
            <w:r w:rsidRPr="00165253">
              <w:rPr>
                <w:rFonts w:ascii="Times New Roman" w:hAnsi="Times New Roman" w:cs="Times New Roman"/>
              </w:rPr>
              <w:t xml:space="preserve">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 на 2015-20</w:t>
            </w:r>
            <w:r w:rsidRPr="00165253">
              <w:rPr>
                <w:rFonts w:ascii="Times New Roman" w:hAnsi="Times New Roman" w:cs="Times New Roman"/>
              </w:rPr>
              <w:t>1</w:t>
            </w:r>
            <w:r w:rsidRPr="0080218A">
              <w:rPr>
                <w:rFonts w:ascii="Times New Roman" w:hAnsi="Times New Roman" w:cs="Times New Roman"/>
              </w:rPr>
              <w:t>9</w:t>
            </w:r>
            <w:r w:rsidRPr="00165253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554F60" w:rsidRPr="00192C2B" w:rsidRDefault="00554F60" w:rsidP="00D23CE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21 019 039,50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21 019 039,50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18 771 703,00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18 771 703,00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03" w:type="dxa"/>
          </w:tcPr>
          <w:p w:rsidR="00554F60" w:rsidRPr="00EF2364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 w:rsidRPr="00EF2364">
              <w:rPr>
                <w:rFonts w:ascii="Times New Roman" w:hAnsi="Times New Roman" w:cs="Times New Roman"/>
                <w:color w:val="000000"/>
              </w:rPr>
      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70 %-1, ниже 70 %-0)</w:t>
            </w:r>
            <w:r w:rsidRPr="00EF2364">
              <w:rPr>
                <w:rFonts w:ascii="Times New Roman" w:hAnsi="Times New Roman" w:cs="Times New Roman"/>
              </w:rPr>
              <w:t>, индекс: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54F60" w:rsidRPr="00192C2B" w:rsidRDefault="00554F60" w:rsidP="004B2FA3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54F60" w:rsidRPr="00192C2B" w:rsidRDefault="00554F60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4F60" w:rsidRPr="00EF4B6B" w:rsidRDefault="00554F60" w:rsidP="004A4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554F60" w:rsidRPr="00C85E65" w:rsidRDefault="00554F60" w:rsidP="004A48EB">
      <w:pPr>
        <w:tabs>
          <w:tab w:val="left" w:pos="2415"/>
          <w:tab w:val="center" w:pos="4549"/>
        </w:tabs>
        <w:ind w:left="-180" w:right="281" w:firstLine="180"/>
        <w:jc w:val="center"/>
        <w:rPr>
          <w:sz w:val="28"/>
          <w:szCs w:val="28"/>
        </w:rPr>
      </w:pPr>
      <w:r w:rsidRPr="00C85E65">
        <w:rPr>
          <w:sz w:val="28"/>
          <w:szCs w:val="28"/>
          <w:lang w:eastAsia="ru-RU"/>
        </w:rPr>
        <w:t>2. Расчет индекса эффективности реализации подпрограмм</w:t>
      </w:r>
    </w:p>
    <w:p w:rsidR="00554F60" w:rsidRPr="00D61900" w:rsidRDefault="00554F60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Полученные оценки состояний целевых показателей применяются для расчета индекса эффективности реализации программы по следующей формуле:</w:t>
      </w:r>
    </w:p>
    <w:p w:rsidR="00554F60" w:rsidRPr="00D61900" w:rsidRDefault="00554F60" w:rsidP="0050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val="en-US" w:eastAsia="ru-RU"/>
        </w:rPr>
        <w:t>I</w:t>
      </w:r>
      <w:r w:rsidRPr="00D61900">
        <w:rPr>
          <w:sz w:val="28"/>
          <w:szCs w:val="28"/>
          <w:lang w:eastAsia="ru-RU"/>
        </w:rPr>
        <w:t>= (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1+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2)/</w:t>
      </w:r>
      <w:r>
        <w:rPr>
          <w:sz w:val="28"/>
          <w:szCs w:val="28"/>
          <w:lang w:eastAsia="ru-RU"/>
        </w:rPr>
        <w:t xml:space="preserve">2=(1+1)/2=1 </w:t>
      </w:r>
      <w:r w:rsidRPr="00D61900">
        <w:rPr>
          <w:sz w:val="28"/>
          <w:szCs w:val="28"/>
          <w:lang w:eastAsia="ru-RU"/>
        </w:rPr>
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</w:r>
      <w:r>
        <w:rPr>
          <w:sz w:val="28"/>
          <w:szCs w:val="28"/>
          <w:lang w:eastAsia="ru-RU"/>
        </w:rPr>
        <w:t xml:space="preserve">, </w:t>
      </w:r>
      <w:r w:rsidRPr="00D61900">
        <w:rPr>
          <w:sz w:val="28"/>
          <w:szCs w:val="28"/>
          <w:lang w:eastAsia="ru-RU"/>
        </w:rPr>
        <w:t>где:</w:t>
      </w:r>
    </w:p>
    <w:p w:rsidR="00554F60" w:rsidRPr="00D61900" w:rsidRDefault="00554F60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I - индекс эффективности</w:t>
      </w:r>
      <w:r w:rsidRPr="00D61900">
        <w:rPr>
          <w:sz w:val="28"/>
          <w:szCs w:val="28"/>
        </w:rPr>
        <w:t>муниципальной программы</w:t>
      </w:r>
      <w:r w:rsidRPr="00D61900">
        <w:rPr>
          <w:sz w:val="28"/>
          <w:szCs w:val="28"/>
          <w:lang w:eastAsia="ru-RU"/>
        </w:rPr>
        <w:t>;</w:t>
      </w:r>
    </w:p>
    <w:p w:rsidR="00554F60" w:rsidRPr="00D61900" w:rsidRDefault="00554F60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1.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2.– индекс эффективности</w:t>
      </w:r>
      <w:r>
        <w:rPr>
          <w:sz w:val="28"/>
          <w:szCs w:val="28"/>
        </w:rPr>
        <w:t>муниципальныхпод</w:t>
      </w:r>
      <w:r w:rsidRPr="00D61900">
        <w:rPr>
          <w:sz w:val="28"/>
          <w:szCs w:val="28"/>
        </w:rPr>
        <w:t>программ</w:t>
      </w:r>
      <w:r w:rsidRPr="00D61900">
        <w:rPr>
          <w:sz w:val="28"/>
          <w:szCs w:val="28"/>
          <w:lang w:eastAsia="ru-RU"/>
        </w:rPr>
        <w:t>.</w:t>
      </w:r>
    </w:p>
    <w:p w:rsidR="00554F60" w:rsidRDefault="00554F60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554F60" w:rsidRPr="00D61900" w:rsidRDefault="00554F60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Интерпретация значения индекса эффективности реализации программы осуществляется с помощью следующей таблицы:</w:t>
      </w:r>
    </w:p>
    <w:p w:rsidR="00554F60" w:rsidRPr="00D61900" w:rsidRDefault="00554F60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28"/>
          <w:szCs w:val="28"/>
          <w:lang w:eastAsia="ru-RU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54"/>
      </w:tblGrid>
      <w:tr w:rsidR="00554F60" w:rsidRPr="00704999">
        <w:tc>
          <w:tcPr>
            <w:tcW w:w="2694" w:type="dxa"/>
          </w:tcPr>
          <w:p w:rsidR="00554F60" w:rsidRPr="004A48EB" w:rsidRDefault="00554F60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554F60" w:rsidRPr="004A48EB" w:rsidRDefault="00554F60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554F60" w:rsidRPr="00704999">
        <w:tc>
          <w:tcPr>
            <w:tcW w:w="2694" w:type="dxa"/>
          </w:tcPr>
          <w:p w:rsidR="00554F60" w:rsidRPr="004A48EB" w:rsidRDefault="00554F60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4A48EB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554F60" w:rsidRPr="004A48EB" w:rsidRDefault="00554F60" w:rsidP="0046790B">
            <w:pPr>
              <w:pStyle w:val="a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554F60" w:rsidRPr="00704999">
        <w:tc>
          <w:tcPr>
            <w:tcW w:w="2694" w:type="dxa"/>
          </w:tcPr>
          <w:p w:rsidR="00554F60" w:rsidRPr="004A48EB" w:rsidRDefault="00554F60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4A48EB">
              <w:rPr>
                <w:sz w:val="24"/>
                <w:szCs w:val="24"/>
              </w:rPr>
              <w:t>0,50 ≤ 1 &lt; 1</w:t>
            </w:r>
          </w:p>
        </w:tc>
        <w:tc>
          <w:tcPr>
            <w:tcW w:w="7254" w:type="dxa"/>
          </w:tcPr>
          <w:p w:rsidR="00554F60" w:rsidRPr="004A48EB" w:rsidRDefault="00554F60" w:rsidP="0046790B">
            <w:pPr>
              <w:pStyle w:val="a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554F60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554F60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 w:rsidRPr="00C85E65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</w:t>
      </w:r>
      <w:r w:rsidRPr="00EF4B6B">
        <w:rPr>
          <w:sz w:val="28"/>
          <w:szCs w:val="28"/>
          <w:lang w:eastAsia="ru-RU"/>
        </w:rPr>
        <w:t>ценк</w:t>
      </w:r>
      <w:r>
        <w:rPr>
          <w:sz w:val="28"/>
          <w:szCs w:val="28"/>
          <w:lang w:eastAsia="ru-RU"/>
        </w:rPr>
        <w:t xml:space="preserve">а эффективности </w:t>
      </w:r>
      <w:r w:rsidRPr="00EF4B6B">
        <w:rPr>
          <w:sz w:val="28"/>
          <w:szCs w:val="28"/>
          <w:lang w:eastAsia="ru-RU"/>
        </w:rPr>
        <w:t>реализации подпрограммы</w:t>
      </w:r>
    </w:p>
    <w:p w:rsidR="00554F60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F4B6B">
        <w:rPr>
          <w:sz w:val="28"/>
          <w:szCs w:val="28"/>
          <w:lang w:eastAsia="ru-RU"/>
        </w:rPr>
        <w:t>Обеспечение предоставления мер социальной поддержки в муниципальном образовании «Эхирит-Б</w:t>
      </w:r>
      <w:r>
        <w:rPr>
          <w:sz w:val="28"/>
          <w:szCs w:val="28"/>
          <w:lang w:eastAsia="ru-RU"/>
        </w:rPr>
        <w:t>улагатский район» 2015-2019годы» за 2016 год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554F60" w:rsidRPr="00EF4B6B" w:rsidRDefault="00554F60" w:rsidP="000E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1. Для оценки эффективности реализации подпрограммы используются целевые показатели</w:t>
      </w:r>
      <w:r>
        <w:rPr>
          <w:sz w:val="28"/>
          <w:szCs w:val="28"/>
          <w:lang w:eastAsia="ru-RU"/>
        </w:rPr>
        <w:t xml:space="preserve"> где, </w:t>
      </w:r>
      <w:r w:rsidRPr="00FD35E1">
        <w:rPr>
          <w:sz w:val="28"/>
          <w:szCs w:val="28"/>
          <w:lang w:eastAsia="ru-RU"/>
        </w:rPr>
        <w:t>U1</w:t>
      </w:r>
      <w:r>
        <w:rPr>
          <w:sz w:val="28"/>
          <w:szCs w:val="28"/>
          <w:lang w:eastAsia="ru-RU"/>
        </w:rPr>
        <w:t xml:space="preserve">, U2 </w:t>
      </w:r>
      <w:r w:rsidRPr="00EF4B6B">
        <w:rPr>
          <w:sz w:val="28"/>
          <w:szCs w:val="28"/>
          <w:lang w:eastAsia="ru-RU"/>
        </w:rPr>
        <w:t>характеризующие достижение целей и выполнение задач подпрограммы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- </w:t>
      </w:r>
      <w:r w:rsidRPr="00FD35E1">
        <w:rPr>
          <w:sz w:val="28"/>
          <w:szCs w:val="28"/>
          <w:lang w:eastAsia="ru-RU"/>
        </w:rPr>
        <w:t>U1</w:t>
      </w:r>
      <w:r>
        <w:rPr>
          <w:sz w:val="28"/>
          <w:szCs w:val="28"/>
          <w:lang w:eastAsia="ru-RU"/>
        </w:rPr>
        <w:t xml:space="preserve"> – и</w:t>
      </w:r>
      <w:r w:rsidRPr="00EF4B6B">
        <w:rPr>
          <w:sz w:val="28"/>
          <w:szCs w:val="28"/>
        </w:rPr>
        <w:t>сполнение принятых социальных гарантий по выплате муниципальной пенсии (да-1, нет-0</w:t>
      </w:r>
      <w:r w:rsidRPr="00EF4B6B">
        <w:rPr>
          <w:sz w:val="24"/>
          <w:szCs w:val="24"/>
        </w:rPr>
        <w:t>)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1= 1 или 0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Результатом является ответ:  да-1, нет-0.</w:t>
      </w:r>
    </w:p>
    <w:p w:rsidR="00554F60" w:rsidRPr="00EF4B6B" w:rsidRDefault="00554F60" w:rsidP="00EF4B6B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4894">
        <w:rPr>
          <w:sz w:val="28"/>
          <w:szCs w:val="28"/>
        </w:rPr>
        <w:t>U</w:t>
      </w:r>
      <w:r>
        <w:rPr>
          <w:sz w:val="28"/>
          <w:szCs w:val="28"/>
        </w:rPr>
        <w:t>2 – д</w:t>
      </w:r>
      <w:r w:rsidRPr="00EF4B6B">
        <w:rPr>
          <w:color w:val="000000"/>
          <w:sz w:val="28"/>
          <w:szCs w:val="28"/>
          <w:lang w:eastAsia="ru-RU"/>
        </w:rPr>
        <w:t>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70%-1, ниже 70%-0)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>
        <w:rPr>
          <w:sz w:val="28"/>
          <w:szCs w:val="28"/>
          <w:lang w:eastAsia="ru-RU"/>
        </w:rPr>
        <w:t xml:space="preserve">2 </w:t>
      </w:r>
      <w:r w:rsidRPr="00EF4B6B">
        <w:rPr>
          <w:sz w:val="28"/>
          <w:szCs w:val="28"/>
          <w:lang w:eastAsia="ru-RU"/>
        </w:rPr>
        <w:t>= 1 или 0</w:t>
      </w:r>
    </w:p>
    <w:p w:rsidR="00554F60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Результатом является ответ:  да-1, нет-0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Полученные оценки состояний целевых показателей применяются для расчета индекса эффективности реализации подпрограммы по следующей формуле:</w:t>
      </w:r>
    </w:p>
    <w:p w:rsidR="00554F60" w:rsidRPr="00EF4B6B" w:rsidRDefault="00554F60" w:rsidP="00BD4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I</w:t>
      </w:r>
      <w:r w:rsidRPr="00EF4B6B">
        <w:rPr>
          <w:sz w:val="28"/>
          <w:szCs w:val="28"/>
          <w:lang w:eastAsia="ru-RU"/>
        </w:rPr>
        <w:t>=(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1+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2)/2</w:t>
      </w:r>
      <w:r>
        <w:rPr>
          <w:sz w:val="28"/>
          <w:szCs w:val="28"/>
          <w:lang w:eastAsia="ru-RU"/>
        </w:rPr>
        <w:t>=</w:t>
      </w:r>
      <w:r w:rsidRPr="00BD4894">
        <w:rPr>
          <w:sz w:val="28"/>
          <w:szCs w:val="28"/>
          <w:lang w:eastAsia="ru-RU"/>
        </w:rPr>
        <w:t>(1+</w:t>
      </w:r>
      <w:r>
        <w:rPr>
          <w:sz w:val="28"/>
          <w:szCs w:val="28"/>
          <w:lang w:eastAsia="ru-RU"/>
        </w:rPr>
        <w:t>1</w:t>
      </w:r>
      <w:r w:rsidRPr="00BD4894">
        <w:rPr>
          <w:sz w:val="28"/>
          <w:szCs w:val="28"/>
          <w:lang w:eastAsia="ru-RU"/>
        </w:rPr>
        <w:t>)/2</w:t>
      </w:r>
      <w:r>
        <w:rPr>
          <w:sz w:val="28"/>
          <w:szCs w:val="28"/>
          <w:lang w:eastAsia="ru-RU"/>
        </w:rPr>
        <w:t>=1</w:t>
      </w:r>
      <w:r w:rsidRPr="000A6F59">
        <w:rPr>
          <w:sz w:val="28"/>
          <w:szCs w:val="28"/>
          <w:lang w:eastAsia="ru-RU"/>
        </w:rPr>
        <w:t>реализация подпрограммы эффективна: достигнуты значения целевых показателей при сохранении запланированного объема расходования денежных</w:t>
      </w:r>
      <w:r>
        <w:rPr>
          <w:sz w:val="28"/>
          <w:szCs w:val="28"/>
          <w:lang w:eastAsia="ru-RU"/>
        </w:rPr>
        <w:t xml:space="preserve">, </w:t>
      </w:r>
      <w:r w:rsidRPr="00EF4B6B">
        <w:rPr>
          <w:sz w:val="28"/>
          <w:szCs w:val="28"/>
          <w:lang w:eastAsia="ru-RU"/>
        </w:rPr>
        <w:t>где: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I - индекс эффективности;</w:t>
      </w:r>
    </w:p>
    <w:p w:rsidR="00554F60" w:rsidRPr="00EF4B6B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>
        <w:rPr>
          <w:sz w:val="28"/>
          <w:szCs w:val="28"/>
          <w:lang w:eastAsia="ru-RU"/>
        </w:rPr>
        <w:t xml:space="preserve">1, 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2 – целевые показатели.</w:t>
      </w:r>
    </w:p>
    <w:p w:rsidR="00554F60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554F60" w:rsidRDefault="00554F60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54"/>
      </w:tblGrid>
      <w:tr w:rsidR="00554F60" w:rsidRPr="00704999">
        <w:tc>
          <w:tcPr>
            <w:tcW w:w="2694" w:type="dxa"/>
          </w:tcPr>
          <w:p w:rsidR="00554F60" w:rsidRPr="000E44D5" w:rsidRDefault="00554F60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554F60" w:rsidRPr="000E44D5" w:rsidRDefault="00554F60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554F60" w:rsidRPr="00704999">
        <w:tc>
          <w:tcPr>
            <w:tcW w:w="2694" w:type="dxa"/>
          </w:tcPr>
          <w:p w:rsidR="00554F60" w:rsidRPr="000E44D5" w:rsidRDefault="00554F60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554F60" w:rsidRPr="000E44D5" w:rsidRDefault="00554F60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554F60" w:rsidRPr="00704999">
        <w:tc>
          <w:tcPr>
            <w:tcW w:w="2694" w:type="dxa"/>
          </w:tcPr>
          <w:p w:rsidR="00554F60" w:rsidRPr="000E44D5" w:rsidRDefault="00554F60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0,50 ≤ 1 &lt; 1</w:t>
            </w:r>
          </w:p>
        </w:tc>
        <w:tc>
          <w:tcPr>
            <w:tcW w:w="7254" w:type="dxa"/>
          </w:tcPr>
          <w:p w:rsidR="00554F60" w:rsidRPr="000E44D5" w:rsidRDefault="00554F60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554F60" w:rsidRDefault="00554F60" w:rsidP="00EA04EF">
      <w:pPr>
        <w:pStyle w:val="a1"/>
        <w:jc w:val="center"/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54F60" w:rsidRPr="00215636" w:rsidRDefault="00554F60" w:rsidP="00EA04EF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554F60" w:rsidRPr="00215636" w:rsidRDefault="00554F60" w:rsidP="00EA04EF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554F60" w:rsidRPr="00347C1E" w:rsidRDefault="00554F60" w:rsidP="00EA04EF">
      <w:pPr>
        <w:jc w:val="both"/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303"/>
        <w:gridCol w:w="1701"/>
        <w:gridCol w:w="1701"/>
        <w:gridCol w:w="1560"/>
      </w:tblGrid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3" w:type="dxa"/>
          </w:tcPr>
          <w:p w:rsidR="00554F60" w:rsidRPr="00165253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>Обеспечение предоставления мер социальной поддержки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18 561 422,00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18 561 422,00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03" w:type="dxa"/>
          </w:tcPr>
          <w:p w:rsidR="00554F60" w:rsidRPr="00EF2364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EF2364">
              <w:rPr>
                <w:rFonts w:ascii="Times New Roman" w:hAnsi="Times New Roman" w:cs="Times New Roman"/>
                <w:color w:val="000000"/>
              </w:rPr>
      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70 %-1, ниже 70 %-0)</w:t>
            </w:r>
            <w:r w:rsidRPr="00EF2364">
              <w:rPr>
                <w:rFonts w:ascii="Times New Roman" w:hAnsi="Times New Roman" w:cs="Times New Roman"/>
              </w:rPr>
              <w:t>, индекс: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4F60" w:rsidRDefault="00554F60" w:rsidP="00EF4B6B">
      <w:pPr>
        <w:spacing w:after="0" w:line="240" w:lineRule="auto"/>
        <w:ind w:left="720"/>
        <w:jc w:val="center"/>
        <w:rPr>
          <w:sz w:val="28"/>
          <w:szCs w:val="28"/>
        </w:rPr>
      </w:pPr>
    </w:p>
    <w:p w:rsidR="00554F60" w:rsidRDefault="00554F60" w:rsidP="00EF4B6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85E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Оценка эффективности </w:t>
      </w:r>
      <w:r w:rsidRPr="00F237C0">
        <w:rPr>
          <w:sz w:val="28"/>
          <w:szCs w:val="28"/>
        </w:rPr>
        <w:t>реализации подпрограммы</w:t>
      </w:r>
    </w:p>
    <w:p w:rsidR="00554F60" w:rsidRPr="00BA594E" w:rsidRDefault="00554F60" w:rsidP="00EF4B6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A594E">
        <w:rPr>
          <w:sz w:val="28"/>
          <w:szCs w:val="28"/>
        </w:rPr>
        <w:t>Старшее поколение в муниципальном образовании</w:t>
      </w:r>
    </w:p>
    <w:p w:rsidR="00554F60" w:rsidRPr="00BA594E" w:rsidRDefault="00554F60" w:rsidP="00EF4B6B">
      <w:pPr>
        <w:spacing w:after="0" w:line="240" w:lineRule="auto"/>
        <w:ind w:left="720"/>
        <w:jc w:val="center"/>
        <w:rPr>
          <w:sz w:val="28"/>
          <w:szCs w:val="28"/>
        </w:rPr>
      </w:pPr>
      <w:r w:rsidRPr="00BA594E">
        <w:rPr>
          <w:sz w:val="28"/>
          <w:szCs w:val="28"/>
        </w:rPr>
        <w:t>«Эхирит-Булагатский район» на 2015-2019 г</w:t>
      </w:r>
      <w:r>
        <w:rPr>
          <w:sz w:val="28"/>
          <w:szCs w:val="28"/>
        </w:rPr>
        <w:t>оды» за 2016 год</w:t>
      </w:r>
    </w:p>
    <w:p w:rsidR="00554F60" w:rsidRDefault="00554F60" w:rsidP="000A6F59">
      <w:pPr>
        <w:tabs>
          <w:tab w:val="left" w:pos="2415"/>
          <w:tab w:val="center" w:pos="4549"/>
        </w:tabs>
        <w:spacing w:line="240" w:lineRule="auto"/>
        <w:ind w:right="422" w:firstLine="180"/>
        <w:jc w:val="both"/>
        <w:rPr>
          <w:sz w:val="28"/>
          <w:szCs w:val="28"/>
        </w:rPr>
      </w:pPr>
    </w:p>
    <w:p w:rsidR="00554F60" w:rsidRPr="00F237C0" w:rsidRDefault="00554F60" w:rsidP="00590C93">
      <w:pPr>
        <w:tabs>
          <w:tab w:val="left" w:pos="2415"/>
          <w:tab w:val="center" w:pos="4549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F237C0">
        <w:rPr>
          <w:sz w:val="28"/>
          <w:szCs w:val="28"/>
        </w:rPr>
        <w:t xml:space="preserve">1. Для оценки эффективности реализации подпрограммы используются целевые показатели, характеризующие достижение целей и выполнение задач подпрограммы. </w:t>
      </w:r>
    </w:p>
    <w:p w:rsidR="00554F60" w:rsidRPr="00BA594E" w:rsidRDefault="00554F60" w:rsidP="00590C93">
      <w:pPr>
        <w:tabs>
          <w:tab w:val="left" w:pos="2415"/>
          <w:tab w:val="center" w:pos="4549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594E">
        <w:rPr>
          <w:sz w:val="28"/>
          <w:szCs w:val="28"/>
        </w:rPr>
        <w:t>. Расчет индекса эффективности реализации подпрограммы рассчитывается по следующей формуле:</w:t>
      </w:r>
    </w:p>
    <w:p w:rsidR="00554F60" w:rsidRDefault="00554F60" w:rsidP="002C4B19">
      <w:pPr>
        <w:tabs>
          <w:tab w:val="left" w:pos="2415"/>
          <w:tab w:val="center" w:pos="4549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I</w:t>
      </w:r>
      <w:r w:rsidRPr="00B366C7">
        <w:rPr>
          <w:sz w:val="28"/>
          <w:szCs w:val="28"/>
        </w:rPr>
        <w:t xml:space="preserve"> = </w:t>
      </w:r>
      <w:r w:rsidRPr="00BA594E">
        <w:rPr>
          <w:sz w:val="28"/>
          <w:szCs w:val="28"/>
          <w:lang w:val="en-US"/>
        </w:rPr>
        <w:t>U</w:t>
      </w:r>
      <w:r w:rsidRPr="00B366C7">
        <w:rPr>
          <w:sz w:val="28"/>
          <w:szCs w:val="28"/>
        </w:rPr>
        <w:t>1</w:t>
      </w:r>
      <w:r>
        <w:rPr>
          <w:sz w:val="28"/>
          <w:szCs w:val="28"/>
        </w:rPr>
        <w:t xml:space="preserve">=1 </w:t>
      </w:r>
      <w:r w:rsidRPr="00A752FB">
        <w:rPr>
          <w:sz w:val="28"/>
          <w:szCs w:val="28"/>
        </w:rPr>
        <w:t>Исполнение плана мероприятий подпрограммы</w:t>
      </w:r>
      <w:r>
        <w:rPr>
          <w:sz w:val="28"/>
          <w:szCs w:val="28"/>
        </w:rPr>
        <w:t xml:space="preserve"> за 2016 год р</w:t>
      </w:r>
      <w:r w:rsidRPr="00A752FB">
        <w:rPr>
          <w:sz w:val="28"/>
          <w:szCs w:val="28"/>
        </w:rPr>
        <w:t>еализация подпрограммы эффективна</w:t>
      </w:r>
      <w:r>
        <w:rPr>
          <w:sz w:val="28"/>
          <w:szCs w:val="28"/>
        </w:rPr>
        <w:t xml:space="preserve">, </w:t>
      </w:r>
      <w:r w:rsidRPr="00BA594E">
        <w:rPr>
          <w:sz w:val="28"/>
          <w:szCs w:val="28"/>
        </w:rPr>
        <w:t>где</w:t>
      </w:r>
      <w:r w:rsidRPr="00B366C7">
        <w:rPr>
          <w:sz w:val="28"/>
          <w:szCs w:val="28"/>
        </w:rPr>
        <w:t>:</w:t>
      </w:r>
    </w:p>
    <w:p w:rsidR="00554F60" w:rsidRPr="00BA594E" w:rsidRDefault="00554F60" w:rsidP="002C4B19">
      <w:pPr>
        <w:tabs>
          <w:tab w:val="left" w:pos="2415"/>
          <w:tab w:val="center" w:pos="4549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I</w:t>
      </w:r>
      <w:r w:rsidRPr="00BA594E">
        <w:rPr>
          <w:sz w:val="28"/>
          <w:szCs w:val="28"/>
        </w:rPr>
        <w:t xml:space="preserve"> – индекс эффективности</w:t>
      </w:r>
    </w:p>
    <w:p w:rsidR="00554F60" w:rsidRPr="00BA594E" w:rsidRDefault="00554F60" w:rsidP="002C4B19">
      <w:pPr>
        <w:tabs>
          <w:tab w:val="left" w:pos="2415"/>
          <w:tab w:val="center" w:pos="4549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U</w:t>
      </w:r>
      <w:r w:rsidRPr="00BA594E">
        <w:rPr>
          <w:sz w:val="28"/>
          <w:szCs w:val="28"/>
        </w:rPr>
        <w:t>1 – целевой показатель</w:t>
      </w:r>
    </w:p>
    <w:p w:rsidR="00554F60" w:rsidRPr="00BA594E" w:rsidRDefault="00554F60" w:rsidP="00590C93">
      <w:pPr>
        <w:tabs>
          <w:tab w:val="left" w:pos="2415"/>
          <w:tab w:val="center" w:pos="4549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94E">
        <w:rPr>
          <w:sz w:val="28"/>
          <w:szCs w:val="28"/>
        </w:rPr>
        <w:t>. Интерпретация значения индекса эффективности реализации подпрограммы осуществляется с помощью следующей таблицы: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54"/>
      </w:tblGrid>
      <w:tr w:rsidR="00554F60" w:rsidRPr="00704999">
        <w:tc>
          <w:tcPr>
            <w:tcW w:w="2694" w:type="dxa"/>
          </w:tcPr>
          <w:p w:rsidR="00554F60" w:rsidRPr="000E44D5" w:rsidRDefault="00554F60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554F60" w:rsidRPr="000E44D5" w:rsidRDefault="00554F60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554F60" w:rsidRPr="00704999">
        <w:tc>
          <w:tcPr>
            <w:tcW w:w="2694" w:type="dxa"/>
          </w:tcPr>
          <w:p w:rsidR="00554F60" w:rsidRPr="000E44D5" w:rsidRDefault="00554F60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554F60" w:rsidRPr="000E44D5" w:rsidRDefault="00554F60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554F60" w:rsidRPr="00704999">
        <w:tc>
          <w:tcPr>
            <w:tcW w:w="2694" w:type="dxa"/>
          </w:tcPr>
          <w:p w:rsidR="00554F60" w:rsidRPr="000E44D5" w:rsidRDefault="00554F60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0,50 ≤ 1 &lt; 1</w:t>
            </w:r>
          </w:p>
        </w:tc>
        <w:tc>
          <w:tcPr>
            <w:tcW w:w="7254" w:type="dxa"/>
          </w:tcPr>
          <w:p w:rsidR="00554F60" w:rsidRPr="000E44D5" w:rsidRDefault="00554F60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554F60" w:rsidRDefault="00554F60" w:rsidP="00EF4B6B"/>
    <w:p w:rsidR="00554F60" w:rsidRPr="00215636" w:rsidRDefault="00554F60" w:rsidP="00EA04EF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554F60" w:rsidRPr="00215636" w:rsidRDefault="00554F60" w:rsidP="00EA04EF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554F60" w:rsidRPr="00347C1E" w:rsidRDefault="00554F60" w:rsidP="00EA04EF">
      <w:pPr>
        <w:jc w:val="both"/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154"/>
        <w:gridCol w:w="1417"/>
        <w:gridCol w:w="1418"/>
        <w:gridCol w:w="1276"/>
      </w:tblGrid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54" w:type="dxa"/>
          </w:tcPr>
          <w:p w:rsidR="00554F60" w:rsidRPr="00165253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 xml:space="preserve">Старшее поколение в муниципальном образовании «Эхирит-Булагатский </w:t>
            </w:r>
            <w:r>
              <w:rPr>
                <w:rFonts w:ascii="Times New Roman" w:hAnsi="Times New Roman" w:cs="Times New Roman"/>
              </w:rPr>
              <w:t>район»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313 292,50</w:t>
            </w: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313 292,50</w:t>
            </w: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210 281,00</w:t>
            </w: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210 281,00</w:t>
            </w: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плана мероприятий подпрограммы, индекс: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F60" w:rsidRPr="00347C1E">
        <w:tc>
          <w:tcPr>
            <w:tcW w:w="800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7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54F60" w:rsidRPr="00192C2B" w:rsidRDefault="00554F60" w:rsidP="00165AA2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4F60" w:rsidRDefault="00554F60" w:rsidP="00EA04EF"/>
    <w:p w:rsidR="00554F60" w:rsidRPr="00DB28B8" w:rsidRDefault="00554F60" w:rsidP="00EA04EF">
      <w:pPr>
        <w:ind w:firstLine="698"/>
        <w:jc w:val="center"/>
        <w:rPr>
          <w:sz w:val="28"/>
          <w:szCs w:val="28"/>
        </w:rPr>
      </w:pPr>
      <w:bookmarkStart w:id="0" w:name="_GoBack"/>
      <w:bookmarkEnd w:id="0"/>
    </w:p>
    <w:p w:rsidR="00554F60" w:rsidRDefault="00554F60" w:rsidP="00EF4B6B"/>
    <w:sectPr w:rsidR="00554F60" w:rsidSect="005D3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60" w:rsidRDefault="00554F60">
      <w:pPr>
        <w:spacing w:after="0" w:line="240" w:lineRule="auto"/>
      </w:pPr>
      <w:r>
        <w:separator/>
      </w:r>
    </w:p>
  </w:endnote>
  <w:endnote w:type="continuationSeparator" w:id="1">
    <w:p w:rsidR="00554F60" w:rsidRDefault="0055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60" w:rsidRDefault="00554F60" w:rsidP="005E41D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54F60" w:rsidRDefault="00554F60" w:rsidP="00B101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60" w:rsidRDefault="00554F60">
      <w:pPr>
        <w:spacing w:after="0" w:line="240" w:lineRule="auto"/>
      </w:pPr>
      <w:r>
        <w:separator/>
      </w:r>
    </w:p>
  </w:footnote>
  <w:footnote w:type="continuationSeparator" w:id="1">
    <w:p w:rsidR="00554F60" w:rsidRDefault="00554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F6B"/>
    <w:multiLevelType w:val="hybridMultilevel"/>
    <w:tmpl w:val="F0DE23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B3238"/>
    <w:multiLevelType w:val="hybridMultilevel"/>
    <w:tmpl w:val="085A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EC9"/>
    <w:multiLevelType w:val="hybridMultilevel"/>
    <w:tmpl w:val="792601C0"/>
    <w:lvl w:ilvl="0" w:tplc="96827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EE18B7"/>
    <w:multiLevelType w:val="hybridMultilevel"/>
    <w:tmpl w:val="B98CD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86222C"/>
    <w:multiLevelType w:val="hybridMultilevel"/>
    <w:tmpl w:val="5CD00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232C1"/>
    <w:multiLevelType w:val="hybridMultilevel"/>
    <w:tmpl w:val="9170DF3E"/>
    <w:lvl w:ilvl="0" w:tplc="CEE8448A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CB2"/>
    <w:rsid w:val="000A6F59"/>
    <w:rsid w:val="000E44D5"/>
    <w:rsid w:val="00131083"/>
    <w:rsid w:val="00151389"/>
    <w:rsid w:val="00165253"/>
    <w:rsid w:val="00165AA2"/>
    <w:rsid w:val="00192C2B"/>
    <w:rsid w:val="001A15B5"/>
    <w:rsid w:val="001F2CB2"/>
    <w:rsid w:val="002106AF"/>
    <w:rsid w:val="00215636"/>
    <w:rsid w:val="002A7450"/>
    <w:rsid w:val="002C4B19"/>
    <w:rsid w:val="002F4734"/>
    <w:rsid w:val="00347C1E"/>
    <w:rsid w:val="0037457F"/>
    <w:rsid w:val="00384235"/>
    <w:rsid w:val="0046790B"/>
    <w:rsid w:val="00482292"/>
    <w:rsid w:val="00486154"/>
    <w:rsid w:val="004A48EB"/>
    <w:rsid w:val="004B104C"/>
    <w:rsid w:val="004B2FA3"/>
    <w:rsid w:val="00500FEA"/>
    <w:rsid w:val="0050227E"/>
    <w:rsid w:val="00525055"/>
    <w:rsid w:val="0053606E"/>
    <w:rsid w:val="00554F60"/>
    <w:rsid w:val="0056762D"/>
    <w:rsid w:val="00590C93"/>
    <w:rsid w:val="00595DE7"/>
    <w:rsid w:val="005D3E7A"/>
    <w:rsid w:val="005E41D5"/>
    <w:rsid w:val="005E71FD"/>
    <w:rsid w:val="005F517E"/>
    <w:rsid w:val="00644342"/>
    <w:rsid w:val="00654201"/>
    <w:rsid w:val="00682EF1"/>
    <w:rsid w:val="00704999"/>
    <w:rsid w:val="00760339"/>
    <w:rsid w:val="00796761"/>
    <w:rsid w:val="007F6A8D"/>
    <w:rsid w:val="0080218A"/>
    <w:rsid w:val="008334FE"/>
    <w:rsid w:val="0092447A"/>
    <w:rsid w:val="0097674D"/>
    <w:rsid w:val="00982CAC"/>
    <w:rsid w:val="009C5729"/>
    <w:rsid w:val="009D4BEE"/>
    <w:rsid w:val="009F12C3"/>
    <w:rsid w:val="00A13757"/>
    <w:rsid w:val="00A752FB"/>
    <w:rsid w:val="00AA5302"/>
    <w:rsid w:val="00B05D08"/>
    <w:rsid w:val="00B10154"/>
    <w:rsid w:val="00B2306E"/>
    <w:rsid w:val="00B31A40"/>
    <w:rsid w:val="00B366C7"/>
    <w:rsid w:val="00BA594E"/>
    <w:rsid w:val="00BD4894"/>
    <w:rsid w:val="00BF3F9D"/>
    <w:rsid w:val="00C11F53"/>
    <w:rsid w:val="00C1251C"/>
    <w:rsid w:val="00C40077"/>
    <w:rsid w:val="00C85E65"/>
    <w:rsid w:val="00CE6BDB"/>
    <w:rsid w:val="00D23CE9"/>
    <w:rsid w:val="00D61900"/>
    <w:rsid w:val="00DB28B8"/>
    <w:rsid w:val="00DB31A1"/>
    <w:rsid w:val="00DE3BC9"/>
    <w:rsid w:val="00E73C47"/>
    <w:rsid w:val="00EA04EF"/>
    <w:rsid w:val="00EA1D94"/>
    <w:rsid w:val="00EF2364"/>
    <w:rsid w:val="00EF4B6B"/>
    <w:rsid w:val="00F13069"/>
    <w:rsid w:val="00F237C0"/>
    <w:rsid w:val="00F6136C"/>
    <w:rsid w:val="00F85DFD"/>
    <w:rsid w:val="00FC4BF8"/>
    <w:rsid w:val="00FD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92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4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4B6B"/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F4B6B"/>
  </w:style>
  <w:style w:type="paragraph" w:styleId="BalloonText">
    <w:name w:val="Balloon Text"/>
    <w:basedOn w:val="Normal"/>
    <w:link w:val="BalloonTextChar"/>
    <w:uiPriority w:val="99"/>
    <w:semiHidden/>
    <w:rsid w:val="00EF4B6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B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F4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5420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4A4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4A48EB"/>
    <w:rPr>
      <w:b/>
      <w:bCs/>
      <w:color w:val="000080"/>
    </w:rPr>
  </w:style>
  <w:style w:type="paragraph" w:customStyle="1" w:styleId="a1">
    <w:name w:val="Таблицы (моноширинный)"/>
    <w:basedOn w:val="Normal"/>
    <w:next w:val="Normal"/>
    <w:uiPriority w:val="99"/>
    <w:rsid w:val="004A4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B05D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9C5729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1002</Words>
  <Characters>5718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2016 год</dc:title>
  <dc:subject/>
  <dc:creator>Admin</dc:creator>
  <cp:keywords/>
  <dc:description/>
  <cp:lastModifiedBy>Кондратьева</cp:lastModifiedBy>
  <cp:revision>3</cp:revision>
  <cp:lastPrinted>2018-03-21T09:11:00Z</cp:lastPrinted>
  <dcterms:created xsi:type="dcterms:W3CDTF">2018-03-23T00:04:00Z</dcterms:created>
  <dcterms:modified xsi:type="dcterms:W3CDTF">2018-03-23T00:22:00Z</dcterms:modified>
</cp:coreProperties>
</file>