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CC" w:rsidRPr="00B378CC" w:rsidRDefault="00B378CC" w:rsidP="00B378CC">
      <w:pPr>
        <w:tabs>
          <w:tab w:val="left" w:pos="2415"/>
          <w:tab w:val="center" w:pos="4549"/>
        </w:tabs>
        <w:spacing w:after="0" w:line="240" w:lineRule="auto"/>
        <w:jc w:val="center"/>
        <w:rPr>
          <w:rFonts w:ascii="Times New Roman" w:hAnsi="Times New Roman" w:cs="Times New Roman"/>
          <w:sz w:val="28"/>
          <w:szCs w:val="28"/>
        </w:rPr>
      </w:pPr>
      <w:r w:rsidRPr="00B378CC">
        <w:rPr>
          <w:rFonts w:ascii="Times New Roman" w:hAnsi="Times New Roman" w:cs="Times New Roman"/>
          <w:b/>
          <w:sz w:val="32"/>
          <w:szCs w:val="32"/>
        </w:rPr>
        <w:t>Российская Федерация</w:t>
      </w:r>
    </w:p>
    <w:p w:rsidR="00B378CC" w:rsidRPr="00B378CC" w:rsidRDefault="00B378CC" w:rsidP="00B378CC">
      <w:pPr>
        <w:spacing w:after="0" w:line="240" w:lineRule="auto"/>
        <w:jc w:val="center"/>
        <w:rPr>
          <w:rFonts w:ascii="Times New Roman" w:hAnsi="Times New Roman" w:cs="Times New Roman"/>
          <w:b/>
          <w:sz w:val="32"/>
          <w:szCs w:val="32"/>
        </w:rPr>
      </w:pPr>
      <w:r w:rsidRPr="00B378CC">
        <w:rPr>
          <w:rFonts w:ascii="Times New Roman" w:hAnsi="Times New Roman" w:cs="Times New Roman"/>
          <w:b/>
          <w:sz w:val="32"/>
          <w:szCs w:val="32"/>
        </w:rPr>
        <w:t>Иркутская область</w:t>
      </w:r>
    </w:p>
    <w:p w:rsidR="00B378CC" w:rsidRPr="00B378CC" w:rsidRDefault="00B378CC" w:rsidP="00B378CC">
      <w:pPr>
        <w:spacing w:after="0" w:line="240" w:lineRule="auto"/>
        <w:jc w:val="center"/>
        <w:rPr>
          <w:rFonts w:ascii="Times New Roman" w:hAnsi="Times New Roman" w:cs="Times New Roman"/>
          <w:b/>
          <w:sz w:val="32"/>
          <w:szCs w:val="32"/>
        </w:rPr>
      </w:pPr>
      <w:r w:rsidRPr="00B378CC">
        <w:rPr>
          <w:rFonts w:ascii="Times New Roman" w:hAnsi="Times New Roman" w:cs="Times New Roman"/>
          <w:b/>
          <w:sz w:val="32"/>
          <w:szCs w:val="32"/>
        </w:rPr>
        <w:t>Муниципальное образов</w:t>
      </w:r>
      <w:r>
        <w:rPr>
          <w:rFonts w:ascii="Times New Roman" w:hAnsi="Times New Roman" w:cs="Times New Roman"/>
          <w:b/>
          <w:sz w:val="32"/>
          <w:szCs w:val="32"/>
        </w:rPr>
        <w:t>ание «</w:t>
      </w:r>
      <w:proofErr w:type="spellStart"/>
      <w:r>
        <w:rPr>
          <w:rFonts w:ascii="Times New Roman" w:hAnsi="Times New Roman" w:cs="Times New Roman"/>
          <w:b/>
          <w:sz w:val="32"/>
          <w:szCs w:val="32"/>
        </w:rPr>
        <w:t>Эхирит-Булагатский</w:t>
      </w:r>
      <w:proofErr w:type="spellEnd"/>
      <w:r>
        <w:rPr>
          <w:rFonts w:ascii="Times New Roman" w:hAnsi="Times New Roman" w:cs="Times New Roman"/>
          <w:b/>
          <w:sz w:val="32"/>
          <w:szCs w:val="32"/>
        </w:rPr>
        <w:t xml:space="preserve"> район»</w:t>
      </w:r>
    </w:p>
    <w:p w:rsidR="00B378CC" w:rsidRDefault="00B378CC" w:rsidP="00B378CC">
      <w:pPr>
        <w:jc w:val="center"/>
        <w:rPr>
          <w:rFonts w:ascii="Times New Roman" w:hAnsi="Times New Roman" w:cs="Times New Roman"/>
          <w:b/>
          <w:sz w:val="32"/>
          <w:szCs w:val="32"/>
        </w:rPr>
      </w:pPr>
    </w:p>
    <w:p w:rsidR="00B378CC" w:rsidRPr="00B378CC" w:rsidRDefault="00B378CC" w:rsidP="00B378CC">
      <w:pPr>
        <w:jc w:val="center"/>
        <w:rPr>
          <w:rFonts w:ascii="Times New Roman" w:hAnsi="Times New Roman" w:cs="Times New Roman"/>
          <w:b/>
          <w:sz w:val="32"/>
          <w:szCs w:val="32"/>
        </w:rPr>
      </w:pPr>
      <w:r w:rsidRPr="00B378CC">
        <w:rPr>
          <w:rFonts w:ascii="Times New Roman" w:hAnsi="Times New Roman" w:cs="Times New Roman"/>
          <w:b/>
          <w:sz w:val="32"/>
          <w:szCs w:val="32"/>
        </w:rPr>
        <w:t xml:space="preserve">МЭР </w:t>
      </w:r>
    </w:p>
    <w:p w:rsidR="00B378CC" w:rsidRPr="00B378CC" w:rsidRDefault="00B378CC" w:rsidP="00B378CC">
      <w:pPr>
        <w:jc w:val="center"/>
        <w:rPr>
          <w:rFonts w:ascii="Times New Roman" w:hAnsi="Times New Roman" w:cs="Times New Roman"/>
          <w:b/>
          <w:sz w:val="32"/>
          <w:szCs w:val="32"/>
        </w:rPr>
      </w:pPr>
      <w:r>
        <w:rPr>
          <w:rFonts w:ascii="Times New Roman" w:hAnsi="Times New Roman" w:cs="Times New Roman"/>
          <w:b/>
          <w:sz w:val="32"/>
          <w:szCs w:val="32"/>
        </w:rPr>
        <w:t xml:space="preserve"> ПОСТАНОВЛЕНИЕ</w:t>
      </w:r>
    </w:p>
    <w:p w:rsidR="00B378CC" w:rsidRDefault="00B378CC" w:rsidP="00B378CC">
      <w:pPr>
        <w:pStyle w:val="a6"/>
        <w:rPr>
          <w:rFonts w:ascii="Times New Roman" w:hAnsi="Times New Roman" w:cs="Times New Roman"/>
          <w:sz w:val="28"/>
          <w:szCs w:val="28"/>
        </w:rPr>
      </w:pPr>
    </w:p>
    <w:p w:rsidR="00B378CC" w:rsidRPr="00B378CC" w:rsidRDefault="00B378CC" w:rsidP="00B378CC">
      <w:pPr>
        <w:pStyle w:val="a6"/>
        <w:rPr>
          <w:rFonts w:ascii="Times New Roman" w:hAnsi="Times New Roman" w:cs="Times New Roman"/>
          <w:bCs/>
          <w:color w:val="000080"/>
          <w:sz w:val="28"/>
          <w:szCs w:val="28"/>
        </w:rPr>
      </w:pPr>
      <w:r w:rsidRPr="00B378CC">
        <w:rPr>
          <w:rFonts w:ascii="Times New Roman" w:hAnsi="Times New Roman" w:cs="Times New Roman"/>
          <w:sz w:val="28"/>
          <w:szCs w:val="28"/>
        </w:rPr>
        <w:t xml:space="preserve">от </w:t>
      </w:r>
      <w:r w:rsidRPr="00B378CC">
        <w:rPr>
          <w:rFonts w:ascii="Times New Roman" w:hAnsi="Times New Roman" w:cs="Times New Roman"/>
          <w:sz w:val="28"/>
          <w:szCs w:val="28"/>
          <w:u w:val="single"/>
        </w:rPr>
        <w:t xml:space="preserve"> 14.07.2020</w:t>
      </w:r>
      <w:r w:rsidRPr="00B378CC">
        <w:rPr>
          <w:rFonts w:ascii="Times New Roman" w:hAnsi="Times New Roman" w:cs="Times New Roman"/>
          <w:sz w:val="28"/>
          <w:szCs w:val="28"/>
        </w:rPr>
        <w:t xml:space="preserve"> № </w:t>
      </w:r>
      <w:r w:rsidRPr="00B378CC">
        <w:rPr>
          <w:rFonts w:ascii="Times New Roman" w:hAnsi="Times New Roman" w:cs="Times New Roman"/>
          <w:sz w:val="28"/>
          <w:szCs w:val="28"/>
          <w:u w:val="single"/>
        </w:rPr>
        <w:t xml:space="preserve"> 708   </w:t>
      </w:r>
      <w:r w:rsidRPr="00B378CC">
        <w:rPr>
          <w:rFonts w:ascii="Times New Roman" w:hAnsi="Times New Roman" w:cs="Times New Roman"/>
          <w:sz w:val="28"/>
          <w:szCs w:val="28"/>
        </w:rPr>
        <w:t xml:space="preserve">                                                      п. Усть-Ордынский</w:t>
      </w:r>
    </w:p>
    <w:p w:rsidR="00B378CC" w:rsidRDefault="00B378CC" w:rsidP="00B378CC">
      <w:pPr>
        <w:spacing w:after="0" w:line="240" w:lineRule="auto"/>
        <w:rPr>
          <w:rFonts w:ascii="Times New Roman" w:hAnsi="Times New Roman" w:cs="Times New Roman"/>
          <w:sz w:val="28"/>
          <w:szCs w:val="28"/>
        </w:rPr>
      </w:pPr>
    </w:p>
    <w:p w:rsidR="00B378CC" w:rsidRPr="00B378CC" w:rsidRDefault="00B378CC" w:rsidP="00B378CC">
      <w:pPr>
        <w:spacing w:after="0" w:line="240" w:lineRule="auto"/>
        <w:rPr>
          <w:rFonts w:ascii="Times New Roman" w:hAnsi="Times New Roman" w:cs="Times New Roman"/>
          <w:sz w:val="28"/>
          <w:szCs w:val="28"/>
        </w:rPr>
      </w:pPr>
      <w:r w:rsidRPr="00B378CC">
        <w:rPr>
          <w:rFonts w:ascii="Times New Roman" w:hAnsi="Times New Roman" w:cs="Times New Roman"/>
          <w:sz w:val="28"/>
          <w:szCs w:val="28"/>
        </w:rPr>
        <w:t xml:space="preserve">«О внесении изменений в </w:t>
      </w:r>
      <w:proofErr w:type="gramStart"/>
      <w:r w:rsidRPr="00B378CC">
        <w:rPr>
          <w:rFonts w:ascii="Times New Roman" w:hAnsi="Times New Roman" w:cs="Times New Roman"/>
          <w:sz w:val="28"/>
          <w:szCs w:val="28"/>
        </w:rPr>
        <w:t>муниципальную</w:t>
      </w:r>
      <w:proofErr w:type="gramEnd"/>
      <w:r w:rsidRPr="00B378CC">
        <w:rPr>
          <w:rFonts w:ascii="Times New Roman" w:hAnsi="Times New Roman" w:cs="Times New Roman"/>
          <w:sz w:val="28"/>
          <w:szCs w:val="28"/>
        </w:rPr>
        <w:t xml:space="preserve"> </w:t>
      </w:r>
    </w:p>
    <w:p w:rsidR="00B378CC" w:rsidRPr="00B378CC" w:rsidRDefault="00B378CC" w:rsidP="00B378CC">
      <w:pPr>
        <w:spacing w:after="0" w:line="240" w:lineRule="auto"/>
        <w:rPr>
          <w:rFonts w:ascii="Times New Roman" w:hAnsi="Times New Roman" w:cs="Times New Roman"/>
          <w:sz w:val="28"/>
          <w:szCs w:val="28"/>
        </w:rPr>
      </w:pPr>
      <w:r w:rsidRPr="00B378CC">
        <w:rPr>
          <w:rFonts w:ascii="Times New Roman" w:hAnsi="Times New Roman" w:cs="Times New Roman"/>
          <w:sz w:val="28"/>
          <w:szCs w:val="28"/>
        </w:rPr>
        <w:t xml:space="preserve">программу «Молодежная политика </w:t>
      </w:r>
    </w:p>
    <w:p w:rsidR="00B378CC" w:rsidRPr="00B378CC" w:rsidRDefault="00B378CC" w:rsidP="00B378CC">
      <w:pPr>
        <w:spacing w:after="0" w:line="240" w:lineRule="auto"/>
        <w:rPr>
          <w:rFonts w:ascii="Times New Roman" w:hAnsi="Times New Roman" w:cs="Times New Roman"/>
          <w:sz w:val="28"/>
          <w:szCs w:val="28"/>
        </w:rPr>
      </w:pPr>
      <w:r w:rsidRPr="00B378CC">
        <w:rPr>
          <w:rFonts w:ascii="Times New Roman" w:hAnsi="Times New Roman" w:cs="Times New Roman"/>
          <w:sz w:val="28"/>
          <w:szCs w:val="28"/>
        </w:rPr>
        <w:t xml:space="preserve">в муниципальном образовании </w:t>
      </w:r>
    </w:p>
    <w:p w:rsidR="00B378CC" w:rsidRPr="00B378CC" w:rsidRDefault="00B378CC" w:rsidP="00B378CC">
      <w:pPr>
        <w:spacing w:after="0" w:line="240" w:lineRule="auto"/>
        <w:rPr>
          <w:rFonts w:ascii="Times New Roman" w:hAnsi="Times New Roman" w:cs="Times New Roman"/>
          <w:sz w:val="28"/>
          <w:szCs w:val="28"/>
        </w:rPr>
      </w:pPr>
      <w:r w:rsidRPr="00B378CC">
        <w:rPr>
          <w:rFonts w:ascii="Times New Roman" w:hAnsi="Times New Roman" w:cs="Times New Roman"/>
          <w:sz w:val="28"/>
          <w:szCs w:val="28"/>
        </w:rPr>
        <w:t>«</w:t>
      </w:r>
      <w:proofErr w:type="spellStart"/>
      <w:r w:rsidRPr="00B378CC">
        <w:rPr>
          <w:rFonts w:ascii="Times New Roman" w:hAnsi="Times New Roman" w:cs="Times New Roman"/>
          <w:sz w:val="28"/>
          <w:szCs w:val="28"/>
        </w:rPr>
        <w:t>Эхирит-Булагатский</w:t>
      </w:r>
      <w:proofErr w:type="spellEnd"/>
      <w:r w:rsidRPr="00B378CC">
        <w:rPr>
          <w:rFonts w:ascii="Times New Roman" w:hAnsi="Times New Roman" w:cs="Times New Roman"/>
          <w:sz w:val="28"/>
          <w:szCs w:val="28"/>
        </w:rPr>
        <w:t xml:space="preserve"> район» на 2020-2024 гг.»</w:t>
      </w:r>
    </w:p>
    <w:p w:rsidR="00B378CC" w:rsidRPr="00B378CC" w:rsidRDefault="00B378CC" w:rsidP="00B378CC">
      <w:pPr>
        <w:rPr>
          <w:rFonts w:ascii="Times New Roman" w:hAnsi="Times New Roman" w:cs="Times New Roman"/>
        </w:rPr>
      </w:pPr>
    </w:p>
    <w:p w:rsidR="00B378CC" w:rsidRPr="00B378CC" w:rsidRDefault="00B378CC" w:rsidP="00B378CC">
      <w:pPr>
        <w:jc w:val="both"/>
        <w:rPr>
          <w:rFonts w:ascii="Times New Roman" w:hAnsi="Times New Roman" w:cs="Times New Roman"/>
          <w:sz w:val="28"/>
          <w:szCs w:val="28"/>
        </w:rPr>
      </w:pPr>
      <w:r w:rsidRPr="00B378CC">
        <w:rPr>
          <w:rFonts w:ascii="Times New Roman" w:hAnsi="Times New Roman" w:cs="Times New Roman"/>
          <w:sz w:val="28"/>
          <w:szCs w:val="28"/>
        </w:rPr>
        <w:t xml:space="preserve">        </w:t>
      </w:r>
      <w:proofErr w:type="gramStart"/>
      <w:r w:rsidRPr="00B378CC">
        <w:rPr>
          <w:rFonts w:ascii="Times New Roman" w:hAnsi="Times New Roman" w:cs="Times New Roman"/>
          <w:sz w:val="28"/>
          <w:szCs w:val="28"/>
        </w:rPr>
        <w:t>На основании пункта 2.19 «Положения о порядке разработки, утверждения и реализации муниципальных программ (подпрограмм, ведомственных целевых программ) и их формирования и реализации муниципального образования «</w:t>
      </w:r>
      <w:proofErr w:type="spellStart"/>
      <w:r w:rsidRPr="00B378CC">
        <w:rPr>
          <w:rFonts w:ascii="Times New Roman" w:hAnsi="Times New Roman" w:cs="Times New Roman"/>
          <w:sz w:val="28"/>
          <w:szCs w:val="28"/>
        </w:rPr>
        <w:t>Эхирит-Булагатский</w:t>
      </w:r>
      <w:proofErr w:type="spellEnd"/>
      <w:r w:rsidRPr="00B378CC">
        <w:rPr>
          <w:rFonts w:ascii="Times New Roman" w:hAnsi="Times New Roman" w:cs="Times New Roman"/>
          <w:sz w:val="28"/>
          <w:szCs w:val="28"/>
        </w:rPr>
        <w:t xml:space="preserve"> район»,  утвержденного постановлением мэра от 11.07.2018 № 744, на основании решения Думы района "О внесении изменений  в Решение Думы "О бюджете муниципального образования "</w:t>
      </w:r>
      <w:proofErr w:type="spellStart"/>
      <w:r w:rsidRPr="00B378CC">
        <w:rPr>
          <w:rFonts w:ascii="Times New Roman" w:hAnsi="Times New Roman" w:cs="Times New Roman"/>
          <w:sz w:val="28"/>
          <w:szCs w:val="28"/>
        </w:rPr>
        <w:t>Эхирит-Булагатский</w:t>
      </w:r>
      <w:proofErr w:type="spellEnd"/>
      <w:r w:rsidRPr="00B378CC">
        <w:rPr>
          <w:rFonts w:ascii="Times New Roman" w:hAnsi="Times New Roman" w:cs="Times New Roman"/>
          <w:sz w:val="28"/>
          <w:szCs w:val="28"/>
        </w:rPr>
        <w:t xml:space="preserve"> район" на 2020 год и на плановый период 2021 и 2022 годов</w:t>
      </w:r>
      <w:proofErr w:type="gramEnd"/>
      <w:r w:rsidRPr="00B378CC">
        <w:rPr>
          <w:rFonts w:ascii="Times New Roman" w:hAnsi="Times New Roman" w:cs="Times New Roman"/>
          <w:sz w:val="28"/>
          <w:szCs w:val="28"/>
        </w:rPr>
        <w:t>" от 23 июня 2020 года № 58,   руководствуясь ч. 4 ст.19, ст. 20 Устава муниципального образования «</w:t>
      </w:r>
      <w:proofErr w:type="spellStart"/>
      <w:r w:rsidRPr="00B378CC">
        <w:rPr>
          <w:rFonts w:ascii="Times New Roman" w:hAnsi="Times New Roman" w:cs="Times New Roman"/>
          <w:sz w:val="28"/>
          <w:szCs w:val="28"/>
        </w:rPr>
        <w:t>Эхирит-Булагатский</w:t>
      </w:r>
      <w:proofErr w:type="spellEnd"/>
      <w:r w:rsidRPr="00B378CC">
        <w:rPr>
          <w:rFonts w:ascii="Times New Roman" w:hAnsi="Times New Roman" w:cs="Times New Roman"/>
          <w:sz w:val="28"/>
          <w:szCs w:val="28"/>
        </w:rPr>
        <w:t xml:space="preserve"> район», </w:t>
      </w:r>
    </w:p>
    <w:p w:rsidR="00B378CC" w:rsidRPr="00B378CC" w:rsidRDefault="00B378CC" w:rsidP="00B378CC">
      <w:pPr>
        <w:jc w:val="center"/>
        <w:rPr>
          <w:rFonts w:ascii="Times New Roman" w:hAnsi="Times New Roman" w:cs="Times New Roman"/>
          <w:sz w:val="28"/>
          <w:szCs w:val="28"/>
        </w:rPr>
      </w:pPr>
      <w:r w:rsidRPr="00B378CC">
        <w:rPr>
          <w:rFonts w:ascii="Times New Roman" w:hAnsi="Times New Roman" w:cs="Times New Roman"/>
          <w:sz w:val="28"/>
          <w:szCs w:val="28"/>
        </w:rPr>
        <w:t>ПОСТАНОВЛЯЮ:</w:t>
      </w:r>
    </w:p>
    <w:p w:rsidR="00B378CC" w:rsidRPr="00B378CC" w:rsidRDefault="00B378CC" w:rsidP="00B378CC">
      <w:pPr>
        <w:numPr>
          <w:ilvl w:val="0"/>
          <w:numId w:val="28"/>
        </w:numPr>
        <w:spacing w:after="0" w:line="240" w:lineRule="auto"/>
        <w:ind w:left="0" w:firstLine="567"/>
        <w:jc w:val="both"/>
        <w:rPr>
          <w:rFonts w:ascii="Times New Roman" w:hAnsi="Times New Roman" w:cs="Times New Roman"/>
          <w:color w:val="000000"/>
          <w:spacing w:val="-2"/>
          <w:sz w:val="28"/>
          <w:szCs w:val="28"/>
        </w:rPr>
      </w:pPr>
      <w:r w:rsidRPr="00B378CC">
        <w:rPr>
          <w:rFonts w:ascii="Times New Roman" w:hAnsi="Times New Roman" w:cs="Times New Roman"/>
          <w:color w:val="000000"/>
          <w:sz w:val="28"/>
          <w:szCs w:val="28"/>
        </w:rPr>
        <w:t>Внести изменения в м</w:t>
      </w:r>
      <w:r w:rsidRPr="00B378CC">
        <w:rPr>
          <w:rFonts w:ascii="Times New Roman" w:hAnsi="Times New Roman" w:cs="Times New Roman"/>
          <w:color w:val="000000"/>
          <w:spacing w:val="-2"/>
          <w:sz w:val="28"/>
          <w:szCs w:val="28"/>
        </w:rPr>
        <w:t xml:space="preserve">униципальную программу </w:t>
      </w:r>
      <w:r w:rsidRPr="00B378CC">
        <w:rPr>
          <w:rFonts w:ascii="Times New Roman" w:hAnsi="Times New Roman" w:cs="Times New Roman"/>
          <w:sz w:val="28"/>
          <w:szCs w:val="28"/>
        </w:rPr>
        <w:t>«</w:t>
      </w:r>
      <w:proofErr w:type="gramStart"/>
      <w:r w:rsidRPr="00B378CC">
        <w:rPr>
          <w:rFonts w:ascii="Times New Roman" w:hAnsi="Times New Roman" w:cs="Times New Roman"/>
          <w:sz w:val="28"/>
          <w:szCs w:val="28"/>
        </w:rPr>
        <w:t>Молодежная</w:t>
      </w:r>
      <w:proofErr w:type="gramEnd"/>
      <w:r w:rsidRPr="00B378CC">
        <w:rPr>
          <w:rFonts w:ascii="Times New Roman" w:hAnsi="Times New Roman" w:cs="Times New Roman"/>
          <w:sz w:val="28"/>
          <w:szCs w:val="28"/>
        </w:rPr>
        <w:t xml:space="preserve"> политика в муниципальном образовании «</w:t>
      </w:r>
      <w:proofErr w:type="spellStart"/>
      <w:r w:rsidRPr="00B378CC">
        <w:rPr>
          <w:rFonts w:ascii="Times New Roman" w:hAnsi="Times New Roman" w:cs="Times New Roman"/>
          <w:sz w:val="28"/>
          <w:szCs w:val="28"/>
        </w:rPr>
        <w:t>Эхирит-Булагатский</w:t>
      </w:r>
      <w:proofErr w:type="spellEnd"/>
      <w:r w:rsidRPr="00B378CC">
        <w:rPr>
          <w:rFonts w:ascii="Times New Roman" w:hAnsi="Times New Roman" w:cs="Times New Roman"/>
          <w:sz w:val="28"/>
          <w:szCs w:val="28"/>
        </w:rPr>
        <w:t xml:space="preserve"> район» на 2020-2024 гг.»</w:t>
      </w:r>
      <w:r w:rsidRPr="00B378CC">
        <w:rPr>
          <w:rStyle w:val="a3"/>
          <w:rFonts w:ascii="Times New Roman" w:hAnsi="Times New Roman" w:cs="Times New Roman"/>
          <w:b w:val="0"/>
          <w:bCs w:val="0"/>
          <w:color w:val="000000"/>
          <w:sz w:val="28"/>
          <w:szCs w:val="28"/>
        </w:rPr>
        <w:t xml:space="preserve">, </w:t>
      </w:r>
      <w:proofErr w:type="gramStart"/>
      <w:r w:rsidRPr="00B378CC">
        <w:rPr>
          <w:rStyle w:val="a3"/>
          <w:rFonts w:ascii="Times New Roman" w:hAnsi="Times New Roman" w:cs="Times New Roman"/>
          <w:b w:val="0"/>
          <w:bCs w:val="0"/>
          <w:color w:val="000000"/>
          <w:sz w:val="28"/>
          <w:szCs w:val="28"/>
        </w:rPr>
        <w:t>утвержденную</w:t>
      </w:r>
      <w:proofErr w:type="gramEnd"/>
      <w:r w:rsidRPr="00B378CC">
        <w:rPr>
          <w:rStyle w:val="a3"/>
          <w:rFonts w:ascii="Times New Roman" w:hAnsi="Times New Roman" w:cs="Times New Roman"/>
          <w:b w:val="0"/>
          <w:bCs w:val="0"/>
          <w:color w:val="000000"/>
          <w:sz w:val="28"/>
          <w:szCs w:val="28"/>
        </w:rPr>
        <w:t xml:space="preserve"> постановлением от 20.04.2019 № 506 изложив в новой редакции </w:t>
      </w:r>
      <w:r w:rsidRPr="00B378CC">
        <w:rPr>
          <w:rFonts w:ascii="Times New Roman" w:hAnsi="Times New Roman" w:cs="Times New Roman"/>
          <w:color w:val="000000"/>
          <w:spacing w:val="-2"/>
          <w:sz w:val="28"/>
          <w:szCs w:val="28"/>
        </w:rPr>
        <w:t>(прилагается).</w:t>
      </w:r>
    </w:p>
    <w:p w:rsidR="00B378CC" w:rsidRPr="00B378CC" w:rsidRDefault="00B378CC" w:rsidP="00B378CC">
      <w:pPr>
        <w:numPr>
          <w:ilvl w:val="0"/>
          <w:numId w:val="28"/>
        </w:numPr>
        <w:spacing w:after="0" w:line="240" w:lineRule="auto"/>
        <w:ind w:left="0" w:firstLine="709"/>
        <w:jc w:val="both"/>
        <w:rPr>
          <w:rFonts w:ascii="Times New Roman" w:hAnsi="Times New Roman" w:cs="Times New Roman"/>
          <w:color w:val="000000"/>
          <w:spacing w:val="-2"/>
          <w:sz w:val="28"/>
          <w:szCs w:val="28"/>
        </w:rPr>
      </w:pPr>
      <w:r w:rsidRPr="00B378CC">
        <w:rPr>
          <w:rFonts w:ascii="Times New Roman" w:hAnsi="Times New Roman" w:cs="Times New Roman"/>
          <w:color w:val="000000"/>
          <w:spacing w:val="-2"/>
          <w:sz w:val="28"/>
          <w:szCs w:val="28"/>
        </w:rPr>
        <w:t>Настоящее постановление подлежит размещению на официальном сайте администрации МО «</w:t>
      </w:r>
      <w:proofErr w:type="spellStart"/>
      <w:r w:rsidRPr="00B378CC">
        <w:rPr>
          <w:rFonts w:ascii="Times New Roman" w:hAnsi="Times New Roman" w:cs="Times New Roman"/>
          <w:color w:val="000000"/>
          <w:spacing w:val="-2"/>
          <w:sz w:val="28"/>
          <w:szCs w:val="28"/>
        </w:rPr>
        <w:t>Эхирит-Булагатский</w:t>
      </w:r>
      <w:proofErr w:type="spellEnd"/>
      <w:r w:rsidRPr="00B378CC">
        <w:rPr>
          <w:rFonts w:ascii="Times New Roman" w:hAnsi="Times New Roman" w:cs="Times New Roman"/>
          <w:color w:val="000000"/>
          <w:spacing w:val="-2"/>
          <w:sz w:val="28"/>
          <w:szCs w:val="28"/>
        </w:rPr>
        <w:t xml:space="preserve"> район»  в информационно-телекоммуникационной сети «Интернет»   </w:t>
      </w:r>
      <w:hyperlink r:id="rId9" w:history="1">
        <w:r w:rsidRPr="00B378CC">
          <w:rPr>
            <w:rStyle w:val="aa"/>
            <w:rFonts w:ascii="Times New Roman" w:hAnsi="Times New Roman" w:cs="Times New Roman"/>
            <w:spacing w:val="-2"/>
            <w:sz w:val="28"/>
            <w:szCs w:val="28"/>
            <w:lang w:val="en-US"/>
          </w:rPr>
          <w:t>www</w:t>
        </w:r>
        <w:r w:rsidRPr="00B378CC">
          <w:rPr>
            <w:rStyle w:val="aa"/>
            <w:rFonts w:ascii="Times New Roman" w:hAnsi="Times New Roman" w:cs="Times New Roman"/>
            <w:spacing w:val="-2"/>
            <w:sz w:val="28"/>
            <w:szCs w:val="28"/>
          </w:rPr>
          <w:t>.</w:t>
        </w:r>
        <w:proofErr w:type="spellStart"/>
        <w:r w:rsidRPr="00B378CC">
          <w:rPr>
            <w:rStyle w:val="aa"/>
            <w:rFonts w:ascii="Times New Roman" w:hAnsi="Times New Roman" w:cs="Times New Roman"/>
            <w:spacing w:val="-2"/>
            <w:sz w:val="28"/>
            <w:szCs w:val="28"/>
            <w:lang w:val="en-US"/>
          </w:rPr>
          <w:t>ehirit</w:t>
        </w:r>
        <w:proofErr w:type="spellEnd"/>
        <w:r w:rsidRPr="00B378CC">
          <w:rPr>
            <w:rStyle w:val="aa"/>
            <w:rFonts w:ascii="Times New Roman" w:hAnsi="Times New Roman" w:cs="Times New Roman"/>
            <w:spacing w:val="-2"/>
            <w:sz w:val="28"/>
            <w:szCs w:val="28"/>
          </w:rPr>
          <w:t>.</w:t>
        </w:r>
        <w:proofErr w:type="spellStart"/>
        <w:r w:rsidRPr="00B378CC">
          <w:rPr>
            <w:rStyle w:val="aa"/>
            <w:rFonts w:ascii="Times New Roman" w:hAnsi="Times New Roman" w:cs="Times New Roman"/>
            <w:spacing w:val="-2"/>
            <w:sz w:val="28"/>
            <w:szCs w:val="28"/>
            <w:lang w:val="en-US"/>
          </w:rPr>
          <w:t>ru</w:t>
        </w:r>
        <w:proofErr w:type="spellEnd"/>
      </w:hyperlink>
      <w:r w:rsidRPr="00B378CC">
        <w:rPr>
          <w:rFonts w:ascii="Times New Roman" w:hAnsi="Times New Roman" w:cs="Times New Roman"/>
          <w:color w:val="000000"/>
          <w:spacing w:val="-2"/>
          <w:sz w:val="28"/>
          <w:szCs w:val="28"/>
        </w:rPr>
        <w:t xml:space="preserve"> и вступает в силу с момента подписания.</w:t>
      </w:r>
    </w:p>
    <w:p w:rsidR="00B378CC" w:rsidRPr="00B378CC" w:rsidRDefault="00B378CC" w:rsidP="00B378CC">
      <w:pPr>
        <w:ind w:firstLine="720"/>
        <w:jc w:val="both"/>
        <w:rPr>
          <w:rFonts w:ascii="Times New Roman" w:hAnsi="Times New Roman" w:cs="Times New Roman"/>
          <w:sz w:val="28"/>
          <w:szCs w:val="28"/>
        </w:rPr>
      </w:pPr>
      <w:r w:rsidRPr="00B378CC">
        <w:rPr>
          <w:rFonts w:ascii="Times New Roman" w:hAnsi="Times New Roman" w:cs="Times New Roman"/>
          <w:sz w:val="28"/>
          <w:szCs w:val="28"/>
        </w:rPr>
        <w:t xml:space="preserve">  </w:t>
      </w:r>
    </w:p>
    <w:p w:rsidR="00B378CC" w:rsidRPr="00B378CC" w:rsidRDefault="00B378CC" w:rsidP="00B378CC">
      <w:pPr>
        <w:ind w:firstLine="720"/>
        <w:jc w:val="both"/>
        <w:rPr>
          <w:rFonts w:ascii="Times New Roman" w:hAnsi="Times New Roman" w:cs="Times New Roman"/>
          <w:sz w:val="28"/>
          <w:szCs w:val="28"/>
        </w:rPr>
      </w:pPr>
      <w:r w:rsidRPr="00B378CC">
        <w:rPr>
          <w:rFonts w:ascii="Times New Roman" w:hAnsi="Times New Roman" w:cs="Times New Roman"/>
          <w:sz w:val="28"/>
          <w:szCs w:val="28"/>
        </w:rPr>
        <w:t xml:space="preserve">                                        </w:t>
      </w:r>
    </w:p>
    <w:p w:rsidR="00B378CC" w:rsidRPr="00B378CC" w:rsidRDefault="00B378CC" w:rsidP="00B378CC">
      <w:pPr>
        <w:jc w:val="both"/>
        <w:rPr>
          <w:rFonts w:ascii="Times New Roman" w:hAnsi="Times New Roman" w:cs="Times New Roman"/>
          <w:sz w:val="28"/>
          <w:szCs w:val="28"/>
        </w:rPr>
      </w:pPr>
      <w:r w:rsidRPr="00B378CC">
        <w:rPr>
          <w:rFonts w:ascii="Times New Roman" w:hAnsi="Times New Roman" w:cs="Times New Roman"/>
          <w:sz w:val="28"/>
          <w:szCs w:val="28"/>
        </w:rPr>
        <w:t xml:space="preserve">                                                                                                      Г.А. </w:t>
      </w:r>
      <w:proofErr w:type="spellStart"/>
      <w:r w:rsidRPr="00B378CC">
        <w:rPr>
          <w:rFonts w:ascii="Times New Roman" w:hAnsi="Times New Roman" w:cs="Times New Roman"/>
          <w:sz w:val="28"/>
          <w:szCs w:val="28"/>
        </w:rPr>
        <w:t>Осодоев</w:t>
      </w:r>
      <w:proofErr w:type="spellEnd"/>
      <w:r w:rsidRPr="00B378CC">
        <w:rPr>
          <w:rFonts w:ascii="Times New Roman" w:hAnsi="Times New Roman" w:cs="Times New Roman"/>
          <w:sz w:val="28"/>
          <w:szCs w:val="28"/>
        </w:rPr>
        <w:t xml:space="preserve">   </w:t>
      </w:r>
    </w:p>
    <w:p w:rsidR="00B378CC" w:rsidRDefault="00B378CC" w:rsidP="00B378CC">
      <w:pPr>
        <w:framePr w:h="1513" w:hRule="exact" w:hSpace="180" w:wrap="auto" w:vAnchor="page" w:hAnchor="page" w:x="1486" w:y="781"/>
        <w:widowControl w:val="0"/>
        <w:spacing w:after="0"/>
        <w:jc w:val="center"/>
        <w:outlineLvl w:val="1"/>
        <w:rPr>
          <w:rFonts w:ascii="Times New Roman" w:hAnsi="Times New Roman" w:cs="Times New Roman"/>
        </w:rPr>
      </w:pPr>
    </w:p>
    <w:p w:rsidR="00B378CC" w:rsidRPr="008233A4" w:rsidRDefault="00B378CC" w:rsidP="00B378CC">
      <w:pPr>
        <w:framePr w:h="1513" w:hRule="exact" w:hSpace="180" w:wrap="auto" w:vAnchor="page" w:hAnchor="page" w:x="1486" w:y="781"/>
        <w:widowControl w:val="0"/>
        <w:spacing w:after="0"/>
        <w:jc w:val="center"/>
        <w:outlineLvl w:val="1"/>
        <w:rPr>
          <w:rFonts w:ascii="Times New Roman" w:hAnsi="Times New Roman" w:cs="Times New Roman"/>
        </w:rPr>
      </w:pPr>
      <w:r>
        <w:rPr>
          <w:rFonts w:ascii="Times New Roman" w:hAnsi="Times New Roman" w:cs="Times New Roman"/>
        </w:rPr>
        <w:t xml:space="preserve">                                                                                                                    к постановлению мэра</w:t>
      </w:r>
    </w:p>
    <w:p w:rsidR="00B378CC" w:rsidRPr="000E1FA7" w:rsidRDefault="00B378CC" w:rsidP="00B378CC">
      <w:pPr>
        <w:framePr w:h="1513" w:hRule="exact" w:hSpace="180" w:wrap="auto" w:vAnchor="page" w:hAnchor="page" w:x="1486" w:y="781"/>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B378CC" w:rsidRDefault="00B378CC" w:rsidP="00B378CC">
      <w:pPr>
        <w:framePr w:h="1513" w:hRule="exact" w:hSpace="180" w:wrap="auto" w:vAnchor="page" w:hAnchor="page" w:x="1486" w:y="781"/>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w:t>
      </w:r>
    </w:p>
    <w:p w:rsidR="00B378CC" w:rsidRPr="000E1FA7" w:rsidRDefault="00B378CC" w:rsidP="00B378CC">
      <w:pPr>
        <w:framePr w:h="1513" w:hRule="exact" w:hSpace="180" w:wrap="auto" w:vAnchor="page" w:hAnchor="page" w:x="1486" w:y="781"/>
        <w:widowControl w:val="0"/>
        <w:spacing w:after="0"/>
        <w:jc w:val="center"/>
        <w:outlineLvl w:val="1"/>
        <w:rPr>
          <w:rFonts w:ascii="Times New Roman" w:hAnsi="Times New Roman" w:cs="Times New Roman"/>
        </w:rPr>
      </w:pPr>
      <w:r>
        <w:rPr>
          <w:rFonts w:ascii="Times New Roman" w:hAnsi="Times New Roman" w:cs="Times New Roman"/>
        </w:rPr>
        <w:t xml:space="preserve">                                                                                                         от  _______</w:t>
      </w:r>
      <w:r>
        <w:rPr>
          <w:rFonts w:ascii="Times New Roman" w:hAnsi="Times New Roman" w:cs="Times New Roman"/>
          <w:u w:val="single"/>
        </w:rPr>
        <w:t>2020</w:t>
      </w:r>
      <w:r>
        <w:rPr>
          <w:rFonts w:ascii="Times New Roman" w:hAnsi="Times New Roman" w:cs="Times New Roman"/>
        </w:rPr>
        <w:t xml:space="preserve"> № _______</w:t>
      </w:r>
    </w:p>
    <w:p w:rsidR="00530A78" w:rsidRDefault="00530A78" w:rsidP="002F2B06">
      <w:pPr>
        <w:jc w:val="center"/>
        <w:rPr>
          <w:rFonts w:ascii="Times New Roman" w:hAnsi="Times New Roman" w:cs="Times New Roman"/>
          <w:sz w:val="28"/>
          <w:szCs w:val="28"/>
        </w:rPr>
      </w:pPr>
    </w:p>
    <w:p w:rsidR="00530A78" w:rsidRDefault="00530A78" w:rsidP="002B28FB">
      <w:pP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B378CC" w:rsidRDefault="00B378CC"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F42B45">
        <w:rPr>
          <w:rFonts w:ascii="Times New Roman" w:hAnsi="Times New Roman" w:cs="Times New Roman"/>
          <w:b/>
          <w:bCs/>
          <w:sz w:val="28"/>
          <w:szCs w:val="28"/>
        </w:rPr>
        <w:t>4</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Pr="00130D03" w:rsidRDefault="006910D7" w:rsidP="00471CFC">
      <w:pPr>
        <w:jc w:val="center"/>
        <w:rPr>
          <w:rFonts w:ascii="Times New Roman" w:hAnsi="Times New Roman" w:cs="Times New Roman"/>
          <w:sz w:val="28"/>
          <w:szCs w:val="28"/>
        </w:rPr>
      </w:pPr>
      <w:r>
        <w:rPr>
          <w:rFonts w:ascii="Times New Roman" w:hAnsi="Times New Roman" w:cs="Times New Roman"/>
          <w:sz w:val="28"/>
          <w:szCs w:val="28"/>
        </w:rPr>
        <w:t>2020</w:t>
      </w:r>
    </w:p>
    <w:p w:rsidR="00530A78" w:rsidRDefault="00530A78"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 xml:space="preserve"> муниципальной </w:t>
      </w:r>
      <w:r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w:t>
      </w:r>
      <w:proofErr w:type="spellStart"/>
      <w:r w:rsidRPr="009E6197">
        <w:rPr>
          <w:rFonts w:ascii="Times New Roman" w:hAnsi="Times New Roman" w:cs="Times New Roman"/>
          <w:b/>
          <w:bCs/>
          <w:sz w:val="28"/>
          <w:szCs w:val="28"/>
          <w:lang w:eastAsia="ru-RU"/>
        </w:rPr>
        <w:t>Эхирит-Бу</w:t>
      </w:r>
      <w:r>
        <w:rPr>
          <w:rFonts w:ascii="Times New Roman" w:hAnsi="Times New Roman" w:cs="Times New Roman"/>
          <w:b/>
          <w:bCs/>
          <w:sz w:val="28"/>
          <w:szCs w:val="28"/>
          <w:lang w:eastAsia="ru-RU"/>
        </w:rPr>
        <w:t>лагатский</w:t>
      </w:r>
      <w:proofErr w:type="spellEnd"/>
      <w:r>
        <w:rPr>
          <w:rFonts w:ascii="Times New Roman" w:hAnsi="Times New Roman" w:cs="Times New Roman"/>
          <w:b/>
          <w:bCs/>
          <w:sz w:val="28"/>
          <w:szCs w:val="28"/>
          <w:lang w:eastAsia="ru-RU"/>
        </w:rPr>
        <w:t xml:space="preserve">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F42B4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proofErr w:type="spellStart"/>
            <w:r w:rsidR="00F42B45">
              <w:rPr>
                <w:rFonts w:ascii="Times New Roman" w:hAnsi="Times New Roman" w:cs="Times New Roman"/>
              </w:rPr>
              <w:t>Эхирит-Булагатский</w:t>
            </w:r>
            <w:proofErr w:type="spellEnd"/>
            <w:r w:rsidR="00F42B45">
              <w:rPr>
                <w:rFonts w:ascii="Times New Roman" w:hAnsi="Times New Roman" w:cs="Times New Roman"/>
              </w:rPr>
              <w:t xml:space="preserve"> район» на 2020</w:t>
            </w:r>
            <w:r w:rsidRPr="006049CE">
              <w:rPr>
                <w:rFonts w:ascii="Times New Roman" w:hAnsi="Times New Roman" w:cs="Times New Roman"/>
              </w:rPr>
              <w:t>-202</w:t>
            </w:r>
            <w:r w:rsidR="00F42B45">
              <w:rPr>
                <w:rFonts w:ascii="Times New Roman" w:hAnsi="Times New Roman" w:cs="Times New Roman"/>
              </w:rPr>
              <w:t>4</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2.Совершенствование профилактических мер по наркомании и других социально-негативных я</w:t>
            </w:r>
            <w:r w:rsidR="001941DE" w:rsidRPr="006049CE">
              <w:rPr>
                <w:rFonts w:ascii="Times New Roman" w:hAnsi="Times New Roman" w:cs="Times New Roman"/>
                <w:sz w:val="24"/>
                <w:szCs w:val="24"/>
                <w:lang w:eastAsia="ru-RU"/>
              </w:rPr>
              <w:t>влений;                      3.</w:t>
            </w:r>
            <w:r w:rsidR="00B733D7">
              <w:t xml:space="preserve"> </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1.Количество участников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Pr>
                <w:rFonts w:ascii="Times New Roman" w:hAnsi="Times New Roman" w:cs="Times New Roman"/>
              </w:rPr>
              <w:t>2024</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Эхирит-Булагатского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Подпрограмма «Патриотическое воспитание граждан в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9269AC">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(Приложение № 4).</w:t>
            </w:r>
          </w:p>
        </w:tc>
      </w:tr>
      <w:tr w:rsidR="005E110F" w:rsidRPr="000D7D9D" w:rsidTr="00326BE5">
        <w:trPr>
          <w:trHeight w:val="7819"/>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940889" w:rsidRDefault="005E110F" w:rsidP="005E110F">
            <w:pPr>
              <w:pStyle w:val="a5"/>
              <w:rPr>
                <w:rFonts w:ascii="Times New Roman" w:hAnsi="Times New Roman" w:cs="Times New Roman"/>
              </w:rPr>
            </w:pPr>
            <w:r>
              <w:rPr>
                <w:rFonts w:ascii="Times New Roman" w:hAnsi="Times New Roman" w:cs="Times New Roman"/>
              </w:rPr>
              <w:t xml:space="preserve">Всего финансирования:  </w:t>
            </w:r>
            <w:r w:rsidR="000F3FD0">
              <w:rPr>
                <w:rFonts w:ascii="Times New Roman" w:hAnsi="Times New Roman" w:cs="Times New Roman"/>
              </w:rPr>
              <w:t>5 908 761,8</w:t>
            </w:r>
            <w:r w:rsidR="00940889" w:rsidRPr="00940889">
              <w:rPr>
                <w:rFonts w:ascii="Times New Roman" w:hAnsi="Times New Roman" w:cs="Times New Roman"/>
              </w:rPr>
              <w:t>6</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F3FD0">
              <w:rPr>
                <w:rFonts w:ascii="Times New Roman" w:hAnsi="Times New Roman" w:cs="Times New Roman"/>
              </w:rPr>
              <w:t>4 749 441,8</w:t>
            </w:r>
            <w:r w:rsidR="00940889" w:rsidRPr="00940889">
              <w:rPr>
                <w:rFonts w:ascii="Times New Roman" w:hAnsi="Times New Roman" w:cs="Times New Roman"/>
              </w:rPr>
              <w:t>6</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5E110F">
            <w:pPr>
              <w:pStyle w:val="a5"/>
              <w:rPr>
                <w:rFonts w:ascii="Times New Roman" w:hAnsi="Times New Roman" w:cs="Times New Roman"/>
              </w:rPr>
            </w:pPr>
            <w:r w:rsidRPr="00901274">
              <w:rPr>
                <w:rFonts w:ascii="Times New Roman" w:hAnsi="Times New Roman" w:cs="Times New Roman"/>
                <w:sz w:val="22"/>
                <w:szCs w:val="22"/>
              </w:rPr>
              <w:t>Общий объем финансирования составляет за счет средств МБ</w:t>
            </w:r>
            <w:r w:rsidRPr="006049CE">
              <w:rPr>
                <w:rFonts w:ascii="Times New Roman" w:hAnsi="Times New Roman" w:cs="Times New Roman"/>
              </w:rPr>
              <w:t xml:space="preserve">: </w:t>
            </w:r>
          </w:p>
          <w:p w:rsidR="005E110F" w:rsidRPr="006049CE" w:rsidRDefault="00326BE5" w:rsidP="005E110F">
            <w:pPr>
              <w:pStyle w:val="a5"/>
              <w:rPr>
                <w:rFonts w:ascii="Times New Roman" w:hAnsi="Times New Roman" w:cs="Times New Roman"/>
              </w:rPr>
            </w:pPr>
            <w:r>
              <w:rPr>
                <w:rFonts w:ascii="Times New Roman" w:hAnsi="Times New Roman" w:cs="Times New Roman"/>
              </w:rPr>
              <w:t>2 446 683</w:t>
            </w:r>
            <w:r w:rsidR="00BD5F70">
              <w:rPr>
                <w:rFonts w:ascii="Times New Roman" w:hAnsi="Times New Roman" w:cs="Times New Roman"/>
              </w:rPr>
              <w:t xml:space="preserve">  </w:t>
            </w:r>
            <w:r w:rsidR="005E110F">
              <w:rPr>
                <w:rFonts w:ascii="Times New Roman" w:hAnsi="Times New Roman" w:cs="Times New Roman"/>
              </w:rPr>
              <w:t xml:space="preserve">в </w:t>
            </w:r>
            <w:r w:rsidR="005E110F"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BD5F70">
              <w:rPr>
                <w:rFonts w:ascii="Times New Roman" w:hAnsi="Times New Roman" w:cs="Times New Roman"/>
              </w:rPr>
              <w:t>1 287 363</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BD5F70">
            <w:pPr>
              <w:spacing w:line="240" w:lineRule="auto"/>
              <w:rPr>
                <w:rFonts w:ascii="Times New Roman" w:hAnsi="Times New Roman" w:cs="Times New Roman"/>
                <w:sz w:val="24"/>
                <w:szCs w:val="24"/>
              </w:rPr>
            </w:pPr>
            <w:r w:rsidRPr="00901274">
              <w:rPr>
                <w:rFonts w:ascii="Times New Roman" w:hAnsi="Times New Roman" w:cs="Times New Roman"/>
              </w:rPr>
              <w:t>Об</w:t>
            </w:r>
            <w:r w:rsidR="00BD5F70">
              <w:rPr>
                <w:rFonts w:ascii="Times New Roman" w:hAnsi="Times New Roman" w:cs="Times New Roman"/>
              </w:rPr>
              <w:t>ъем средств,  привлеченных из  О</w:t>
            </w:r>
            <w:r w:rsidRPr="00901274">
              <w:rPr>
                <w:rFonts w:ascii="Times New Roman" w:hAnsi="Times New Roman" w:cs="Times New Roman"/>
              </w:rPr>
              <w:t xml:space="preserve">бластного бюджета, </w:t>
            </w:r>
            <w:r w:rsidR="00BD5F70">
              <w:rPr>
                <w:rFonts w:ascii="Times New Roman" w:hAnsi="Times New Roman" w:cs="Times New Roman"/>
              </w:rPr>
              <w:t xml:space="preserve">для </w:t>
            </w:r>
            <w:proofErr w:type="spellStart"/>
            <w:r w:rsidR="00BD5F70">
              <w:rPr>
                <w:rFonts w:ascii="Times New Roman" w:hAnsi="Times New Roman" w:cs="Times New Roman"/>
              </w:rPr>
              <w:t>со</w:t>
            </w:r>
            <w:r w:rsidR="00BD5F70" w:rsidRPr="00901274">
              <w:rPr>
                <w:rFonts w:ascii="Times New Roman" w:hAnsi="Times New Roman" w:cs="Times New Roman"/>
              </w:rPr>
              <w:t>финансирования</w:t>
            </w:r>
            <w:proofErr w:type="spellEnd"/>
            <w:r w:rsidRPr="00901274">
              <w:rPr>
                <w:rFonts w:ascii="Times New Roman" w:hAnsi="Times New Roman" w:cs="Times New Roman"/>
              </w:rPr>
              <w:t xml:space="preserve"> мероприятий Программы (подпрограммы) составляет – </w:t>
            </w:r>
            <w:r w:rsidR="00710123">
              <w:rPr>
                <w:rFonts w:ascii="Times New Roman" w:hAnsi="Times New Roman" w:cs="Times New Roman"/>
              </w:rPr>
              <w:t>3 066 490,4</w:t>
            </w:r>
            <w:r w:rsidR="00BD5F70">
              <w:rPr>
                <w:rFonts w:ascii="Times New Roman" w:hAnsi="Times New Roman" w:cs="Times New Roman"/>
              </w:rPr>
              <w:t>4</w:t>
            </w:r>
            <w:r w:rsidRPr="00F567F4">
              <w:rPr>
                <w:rFonts w:ascii="Times New Roman" w:hAnsi="Times New Roman" w:cs="Times New Roman"/>
                <w:sz w:val="24"/>
                <w:szCs w:val="24"/>
              </w:rPr>
              <w:t xml:space="preserve"> </w:t>
            </w:r>
            <w:r w:rsidR="00BD5F70">
              <w:rPr>
                <w:rFonts w:ascii="Times New Roman" w:hAnsi="Times New Roman" w:cs="Times New Roman"/>
                <w:sz w:val="24"/>
                <w:szCs w:val="24"/>
              </w:rPr>
              <w:t xml:space="preserve">  </w:t>
            </w:r>
            <w:r w:rsidRPr="00F567F4">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921204">
              <w:rPr>
                <w:rFonts w:ascii="Times New Roman" w:hAnsi="Times New Roman" w:cs="Times New Roman"/>
                <w:sz w:val="24"/>
                <w:szCs w:val="24"/>
              </w:rPr>
              <w:t xml:space="preserve">2020 год – </w:t>
            </w:r>
            <w:r w:rsidR="00710123" w:rsidRPr="00710123">
              <w:rPr>
                <w:rFonts w:ascii="Times New Roman" w:hAnsi="Times New Roman" w:cs="Times New Roman"/>
                <w:sz w:val="24"/>
                <w:szCs w:val="24"/>
              </w:rPr>
              <w:t xml:space="preserve">3 066 490,44   </w:t>
            </w:r>
            <w:r w:rsidR="00710123">
              <w:rPr>
                <w:rFonts w:ascii="Times New Roman" w:hAnsi="Times New Roman" w:cs="Times New Roman"/>
                <w:sz w:val="24"/>
                <w:szCs w:val="24"/>
              </w:rPr>
              <w:t xml:space="preserve">                    </w:t>
            </w:r>
            <w:r w:rsidRPr="00921204">
              <w:rPr>
                <w:rFonts w:ascii="Times New Roman" w:hAnsi="Times New Roman" w:cs="Times New Roman"/>
                <w:sz w:val="24"/>
                <w:szCs w:val="24"/>
              </w:rPr>
              <w:t>2021 год – 0</w:t>
            </w:r>
            <w:r>
              <w:rPr>
                <w:rFonts w:ascii="Times New Roman" w:hAnsi="Times New Roman" w:cs="Times New Roman"/>
                <w:sz w:val="24"/>
                <w:szCs w:val="24"/>
                <w:lang w:eastAsia="ru-RU"/>
              </w:rPr>
              <w:t xml:space="preserve">                                       </w:t>
            </w:r>
            <w:r w:rsidRPr="00901274">
              <w:rPr>
                <w:rFonts w:ascii="Times New Roman" w:hAnsi="Times New Roman" w:cs="Times New Roman"/>
                <w:lang w:eastAsia="ru-RU"/>
              </w:rPr>
              <w:t xml:space="preserve">Объем средств,  привлеченных из   Федерального бюджета  для </w:t>
            </w:r>
            <w:proofErr w:type="spellStart"/>
            <w:r w:rsidRPr="00901274">
              <w:rPr>
                <w:rFonts w:ascii="Times New Roman" w:hAnsi="Times New Roman" w:cs="Times New Roman"/>
                <w:lang w:eastAsia="ru-RU"/>
              </w:rPr>
              <w:t>софинансирования</w:t>
            </w:r>
            <w:proofErr w:type="spellEnd"/>
            <w:r w:rsidRPr="00901274">
              <w:rPr>
                <w:rFonts w:ascii="Times New Roman" w:hAnsi="Times New Roman" w:cs="Times New Roman"/>
                <w:lang w:eastAsia="ru-RU"/>
              </w:rPr>
              <w:t xml:space="preserve"> мероприятий Программы (подпрограммы) составляет – </w:t>
            </w:r>
            <w:r w:rsidR="00710123">
              <w:rPr>
                <w:rFonts w:ascii="Times New Roman" w:hAnsi="Times New Roman" w:cs="Times New Roman"/>
                <w:lang w:eastAsia="ru-RU"/>
              </w:rPr>
              <w:t>395 588,4</w:t>
            </w:r>
            <w:r w:rsidR="00BD5F70">
              <w:rPr>
                <w:rFonts w:ascii="Times New Roman" w:hAnsi="Times New Roman" w:cs="Times New Roman"/>
                <w:lang w:eastAsia="ru-RU"/>
              </w:rPr>
              <w:t xml:space="preserve">2 </w:t>
            </w:r>
            <w:r w:rsidRPr="00DE64B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том </w:t>
            </w:r>
            <w:r w:rsidRPr="00DE64B4">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DE64B4">
              <w:rPr>
                <w:rFonts w:ascii="Times New Roman" w:hAnsi="Times New Roman" w:cs="Times New Roman"/>
                <w:sz w:val="24"/>
                <w:szCs w:val="24"/>
                <w:lang w:eastAsia="ru-RU"/>
              </w:rPr>
              <w:t xml:space="preserve">2020 год – </w:t>
            </w:r>
            <w:r w:rsidR="00710123">
              <w:rPr>
                <w:rFonts w:ascii="Times New Roman" w:hAnsi="Times New Roman" w:cs="Times New Roman"/>
                <w:lang w:eastAsia="ru-RU"/>
              </w:rPr>
              <w:t xml:space="preserve">395 588,42 </w:t>
            </w:r>
            <w:r w:rsidR="00710123" w:rsidRPr="00DE64B4">
              <w:rPr>
                <w:rFonts w:ascii="Times New Roman" w:hAnsi="Times New Roman" w:cs="Times New Roman"/>
                <w:sz w:val="24"/>
                <w:szCs w:val="24"/>
                <w:lang w:eastAsia="ru-RU"/>
              </w:rPr>
              <w:t xml:space="preserve"> </w:t>
            </w:r>
            <w:r w:rsidR="00710123">
              <w:rPr>
                <w:rFonts w:ascii="Times New Roman" w:hAnsi="Times New Roman" w:cs="Times New Roman"/>
                <w:sz w:val="24"/>
                <w:szCs w:val="24"/>
                <w:lang w:eastAsia="ru-RU"/>
              </w:rPr>
              <w:t xml:space="preserve">                          </w:t>
            </w:r>
            <w:r w:rsidRPr="00DE64B4">
              <w:rPr>
                <w:rFonts w:ascii="Times New Roman" w:hAnsi="Times New Roman" w:cs="Times New Roman"/>
                <w:sz w:val="24"/>
                <w:szCs w:val="24"/>
                <w:lang w:eastAsia="ru-RU"/>
              </w:rPr>
              <w:t>2021 год – 0</w:t>
            </w:r>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BB0626" w:rsidRDefault="00BB0626" w:rsidP="00FC1E0C">
      <w:pPr>
        <w:spacing w:after="0" w:line="240" w:lineRule="auto"/>
        <w:rPr>
          <w:rFonts w:ascii="Times New Roman" w:hAnsi="Times New Roman" w:cs="Times New Roman"/>
        </w:rPr>
      </w:pPr>
    </w:p>
    <w:p w:rsidR="00940889" w:rsidRDefault="00940889" w:rsidP="00940889">
      <w:pPr>
        <w:spacing w:after="0" w:line="240" w:lineRule="auto"/>
        <w:ind w:left="360"/>
        <w:jc w:val="center"/>
        <w:rPr>
          <w:rStyle w:val="a3"/>
          <w:rFonts w:ascii="Times New Roman" w:hAnsi="Times New Roman" w:cs="Times New Roman"/>
          <w:color w:val="auto"/>
          <w:sz w:val="28"/>
          <w:szCs w:val="28"/>
        </w:rPr>
      </w:pPr>
    </w:p>
    <w:p w:rsidR="00FC1E0C" w:rsidRPr="00341443" w:rsidRDefault="00FC1E0C" w:rsidP="00FC1E0C">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FC1E0C" w:rsidRDefault="00FC1E0C" w:rsidP="00FC1E0C">
      <w:pPr>
        <w:pStyle w:val="a6"/>
        <w:rPr>
          <w:rFonts w:ascii="Times New Roman" w:hAnsi="Times New Roman" w:cs="Times New Roman"/>
          <w:sz w:val="28"/>
          <w:szCs w:val="28"/>
          <w:lang w:eastAsia="en-US"/>
        </w:rPr>
      </w:pP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w:t>
      </w:r>
      <w:bookmarkStart w:id="0" w:name="_GoBack"/>
      <w:bookmarkEnd w:id="0"/>
      <w:r w:rsidRPr="004877FC">
        <w:rPr>
          <w:rFonts w:ascii="Times New Roman" w:hAnsi="Times New Roman" w:cs="Times New Roman"/>
          <w:sz w:val="28"/>
          <w:szCs w:val="28"/>
        </w:rPr>
        <w:t xml:space="preserve">ей в районе. </w:t>
      </w:r>
    </w:p>
    <w:p w:rsidR="00FC1E0C" w:rsidRDefault="00FC1E0C" w:rsidP="00FC1E0C">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FC1E0C" w:rsidTr="00FC1E0C">
        <w:tc>
          <w:tcPr>
            <w:tcW w:w="3448" w:type="dxa"/>
          </w:tcPr>
          <w:p w:rsidR="00FC1E0C" w:rsidRDefault="00FC1E0C" w:rsidP="00FC1E0C">
            <w:pPr>
              <w:pStyle w:val="ab"/>
              <w:ind w:left="0"/>
            </w:pPr>
          </w:p>
        </w:tc>
        <w:tc>
          <w:tcPr>
            <w:tcW w:w="863" w:type="dxa"/>
          </w:tcPr>
          <w:p w:rsidR="00FC1E0C" w:rsidRDefault="00FC1E0C" w:rsidP="00FC1E0C">
            <w:pPr>
              <w:pStyle w:val="ab"/>
              <w:ind w:left="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Ед</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FC1E0C" w:rsidTr="00FC1E0C">
        <w:tc>
          <w:tcPr>
            <w:tcW w:w="3448" w:type="dxa"/>
          </w:tcPr>
          <w:p w:rsidR="00FC1E0C"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FC1E0C" w:rsidRPr="00AB5DD1"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FC1E0C" w:rsidTr="00FC1E0C">
        <w:tc>
          <w:tcPr>
            <w:tcW w:w="3448" w:type="dxa"/>
          </w:tcPr>
          <w:p w:rsidR="00FC1E0C" w:rsidRPr="00AB5DD1" w:rsidRDefault="00FC1E0C" w:rsidP="00FC1E0C">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FC1E0C" w:rsidRPr="00AB5DD1" w:rsidRDefault="00FC1E0C" w:rsidP="00FC1E0C">
      <w:pPr>
        <w:pStyle w:val="ab"/>
      </w:pPr>
    </w:p>
    <w:p w:rsidR="00FC1E0C" w:rsidRPr="00AB5DD1" w:rsidRDefault="00FC1E0C" w:rsidP="00FC1E0C">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работных в районе составляет  42,63</w:t>
      </w:r>
      <w:r w:rsidRPr="00AB5DD1">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r w:rsidRPr="004877FC">
        <w:rPr>
          <w:rFonts w:ascii="Times New Roman" w:hAnsi="Times New Roman" w:cs="Times New Roman"/>
          <w:sz w:val="28"/>
          <w:szCs w:val="28"/>
        </w:rPr>
        <w:t xml:space="preserve"> </w:t>
      </w:r>
    </w:p>
    <w:p w:rsidR="00FC1E0C" w:rsidRPr="004877F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6.</w:t>
      </w:r>
      <w:r w:rsidRPr="00AD2C11">
        <w:rPr>
          <w:rFonts w:ascii="Times New Roman" w:hAnsi="Times New Roman" w:cs="Times New Roman"/>
          <w:sz w:val="28"/>
          <w:szCs w:val="28"/>
        </w:rPr>
        <w:t xml:space="preserve"> </w:t>
      </w:r>
      <w:r w:rsidRPr="004877FC">
        <w:rPr>
          <w:rFonts w:ascii="Times New Roman" w:hAnsi="Times New Roman" w:cs="Times New Roman"/>
          <w:sz w:val="28"/>
          <w:szCs w:val="28"/>
        </w:rPr>
        <w:t xml:space="preserve">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 государство будет вынуждено направлять ресурсы на преодоление негативной социальной ситуации.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много</w:t>
      </w:r>
      <w:r>
        <w:rPr>
          <w:rFonts w:ascii="Times New Roman" w:hAnsi="Times New Roman" w:cs="Times New Roman"/>
          <w:sz w:val="28"/>
          <w:szCs w:val="28"/>
        </w:rPr>
        <w:t xml:space="preserve"> </w:t>
      </w:r>
      <w:r w:rsidRPr="004877FC">
        <w:rPr>
          <w:rFonts w:ascii="Times New Roman" w:hAnsi="Times New Roman" w:cs="Times New Roman"/>
          <w:sz w:val="28"/>
          <w:szCs w:val="28"/>
        </w:rPr>
        <w:t xml:space="preserve">субъектную, с использованием на </w:t>
      </w:r>
      <w:r w:rsidRPr="004877FC">
        <w:rPr>
          <w:rFonts w:ascii="Times New Roman" w:hAnsi="Times New Roman" w:cs="Times New Roman"/>
          <w:sz w:val="28"/>
          <w:szCs w:val="28"/>
        </w:rPr>
        <w:lastRenderedPageBreak/>
        <w:t xml:space="preserve">всех уровнях управления механизмов социального партнерства, а также широким привлечением к ее выработке и реализации самой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FC1E0C" w:rsidRPr="004877FC" w:rsidRDefault="00FC1E0C" w:rsidP="00FC1E0C">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FC1E0C" w:rsidRPr="003937B5" w:rsidRDefault="00FC1E0C" w:rsidP="00FC1E0C">
      <w:pPr>
        <w:pStyle w:val="a6"/>
        <w:rPr>
          <w:rStyle w:val="a3"/>
          <w:rFonts w:ascii="Times New Roman" w:hAnsi="Times New Roman" w:cs="Times New Roman"/>
          <w:color w:val="auto"/>
        </w:rPr>
      </w:pPr>
    </w:p>
    <w:p w:rsidR="00FC1E0C" w:rsidRPr="004877FC" w:rsidRDefault="00FC1E0C" w:rsidP="00FC1E0C">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FC1E0C" w:rsidRDefault="00FC1E0C" w:rsidP="00FC1E0C">
      <w:pPr>
        <w:pStyle w:val="a6"/>
        <w:rPr>
          <w:rFonts w:ascii="Times New Roman" w:hAnsi="Times New Roman" w:cs="Times New Roman"/>
        </w:rPr>
      </w:pPr>
    </w:p>
    <w:p w:rsidR="00FC1E0C" w:rsidRPr="004877FC" w:rsidRDefault="00FC1E0C" w:rsidP="00FC1E0C">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FC1E0C" w:rsidRDefault="00FC1E0C" w:rsidP="00FC1E0C">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r w:rsidRPr="00AD2C11">
        <w:t xml:space="preserve"> </w:t>
      </w:r>
    </w:p>
    <w:p w:rsidR="00FC1E0C" w:rsidRPr="00405C14" w:rsidRDefault="00FC1E0C" w:rsidP="00FC1E0C">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движения, поддержка общественных инициатив;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 профилактика асоциальной деятельности молодых людей; </w:t>
      </w:r>
    </w:p>
    <w:p w:rsidR="00FC1E0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451115" w:rsidRPr="00FC1E0C" w:rsidRDefault="00FC1E0C" w:rsidP="00FC1E0C">
      <w:pPr>
        <w:ind w:firstLine="708"/>
        <w:rPr>
          <w:rStyle w:val="a3"/>
          <w:rFonts w:ascii="Times New Roman" w:hAnsi="Times New Roman" w:cs="Times New Roman"/>
          <w:b w:val="0"/>
          <w:bCs w:val="0"/>
          <w:color w:val="auto"/>
          <w:sz w:val="28"/>
          <w:szCs w:val="28"/>
          <w:lang w:eastAsia="ru-RU"/>
        </w:rPr>
      </w:pPr>
      <w:r>
        <w:rPr>
          <w:rFonts w:ascii="Times New Roman" w:hAnsi="Times New Roman" w:cs="Times New Roman"/>
          <w:sz w:val="28"/>
          <w:szCs w:val="28"/>
          <w:lang w:eastAsia="ru-RU"/>
        </w:rPr>
        <w:t xml:space="preserve">Срок реализации Программы: </w:t>
      </w:r>
      <w:r w:rsidRPr="00F42B45">
        <w:rPr>
          <w:rFonts w:ascii="Times New Roman" w:hAnsi="Times New Roman" w:cs="Times New Roman"/>
          <w:sz w:val="28"/>
          <w:szCs w:val="28"/>
        </w:rPr>
        <w:t>2020 – 2024</w:t>
      </w:r>
      <w:r w:rsidRPr="006049CE">
        <w:rPr>
          <w:rFonts w:ascii="Times New Roman" w:hAnsi="Times New Roman" w:cs="Times New Roman"/>
        </w:rPr>
        <w:t xml:space="preserve"> </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940889" w:rsidRPr="00940889" w:rsidRDefault="00451115" w:rsidP="00451115">
      <w:pPr>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           </w:t>
      </w:r>
      <w:r w:rsidR="00940889">
        <w:rPr>
          <w:rStyle w:val="a3"/>
          <w:rFonts w:ascii="Times New Roman" w:hAnsi="Times New Roman" w:cs="Times New Roman"/>
          <w:color w:val="auto"/>
          <w:sz w:val="28"/>
          <w:szCs w:val="28"/>
        </w:rPr>
        <w:t xml:space="preserve">4. </w:t>
      </w:r>
      <w:r w:rsidR="00940889" w:rsidRPr="00940889">
        <w:rPr>
          <w:rStyle w:val="a3"/>
          <w:rFonts w:ascii="Times New Roman" w:hAnsi="Times New Roman" w:cs="Times New Roman"/>
          <w:color w:val="auto"/>
          <w:sz w:val="28"/>
          <w:szCs w:val="28"/>
        </w:rPr>
        <w:t xml:space="preserve">Перечень подпрограмм с указанием сроков реализации </w:t>
      </w:r>
    </w:p>
    <w:p w:rsidR="00940889" w:rsidRPr="00FF6E1E" w:rsidRDefault="00940889" w:rsidP="00940889">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870"/>
        <w:gridCol w:w="1113"/>
        <w:gridCol w:w="13"/>
        <w:gridCol w:w="1001"/>
        <w:gridCol w:w="780"/>
        <w:gridCol w:w="781"/>
        <w:gridCol w:w="780"/>
        <w:gridCol w:w="781"/>
        <w:gridCol w:w="2122"/>
      </w:tblGrid>
      <w:tr w:rsidR="00940889" w:rsidRPr="000D7D9D" w:rsidTr="00940889">
        <w:trPr>
          <w:trHeight w:val="248"/>
        </w:trPr>
        <w:tc>
          <w:tcPr>
            <w:tcW w:w="526" w:type="dxa"/>
            <w:vMerge w:val="restart"/>
            <w:tcBorders>
              <w:top w:val="single" w:sz="4" w:space="0" w:color="auto"/>
              <w:right w:val="single" w:sz="4" w:space="0" w:color="auto"/>
            </w:tcBorders>
          </w:tcPr>
          <w:p w:rsidR="00940889" w:rsidRDefault="00940889" w:rsidP="00940889">
            <w:pPr>
              <w:pStyle w:val="a5"/>
              <w:rPr>
                <w:rFonts w:ascii="Times New Roman" w:hAnsi="Times New Roman" w:cs="Times New Roman"/>
              </w:rPr>
            </w:pPr>
            <w:r>
              <w:rPr>
                <w:rFonts w:ascii="Times New Roman" w:hAnsi="Times New Roman" w:cs="Times New Roman"/>
              </w:rPr>
              <w:t>№</w:t>
            </w:r>
          </w:p>
          <w:p w:rsidR="00940889" w:rsidRPr="00810DFF" w:rsidRDefault="00940889" w:rsidP="00940889">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2114"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870"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1113"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413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940889" w:rsidRPr="000D7D9D" w:rsidTr="00940889">
        <w:trPr>
          <w:trHeight w:val="248"/>
        </w:trPr>
        <w:tc>
          <w:tcPr>
            <w:tcW w:w="526" w:type="dxa"/>
            <w:vMerge/>
            <w:tcBorders>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113"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413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2122" w:type="dxa"/>
            <w:vMerge/>
            <w:tcBorders>
              <w:left w:val="single" w:sz="4" w:space="0" w:color="auto"/>
            </w:tcBorders>
          </w:tcPr>
          <w:p w:rsidR="00940889" w:rsidRPr="001A72CA" w:rsidRDefault="00940889" w:rsidP="00940889">
            <w:pPr>
              <w:pStyle w:val="a5"/>
              <w:rPr>
                <w:rFonts w:ascii="Times New Roman" w:hAnsi="Times New Roman" w:cs="Times New Roman"/>
              </w:rPr>
            </w:pPr>
          </w:p>
        </w:tc>
      </w:tr>
      <w:tr w:rsidR="00940889" w:rsidRPr="000D7D9D" w:rsidTr="00940889">
        <w:trPr>
          <w:trHeight w:val="329"/>
        </w:trPr>
        <w:tc>
          <w:tcPr>
            <w:tcW w:w="526" w:type="dxa"/>
            <w:vMerge/>
            <w:tcBorders>
              <w:bottom w:val="single" w:sz="4" w:space="0" w:color="auto"/>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113"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014" w:type="dxa"/>
            <w:gridSpan w:val="2"/>
            <w:tcBorders>
              <w:top w:val="single" w:sz="4" w:space="0" w:color="auto"/>
              <w:left w:val="nil"/>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780"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78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780"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2023</w:t>
            </w:r>
          </w:p>
        </w:tc>
        <w:tc>
          <w:tcPr>
            <w:tcW w:w="78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2024</w:t>
            </w:r>
          </w:p>
        </w:tc>
        <w:tc>
          <w:tcPr>
            <w:tcW w:w="2122" w:type="dxa"/>
            <w:vMerge/>
            <w:tcBorders>
              <w:left w:val="single" w:sz="4" w:space="0" w:color="auto"/>
              <w:bottom w:val="single" w:sz="4" w:space="0" w:color="auto"/>
            </w:tcBorders>
          </w:tcPr>
          <w:p w:rsidR="00940889" w:rsidRPr="001A72CA" w:rsidRDefault="00940889" w:rsidP="00940889">
            <w:pPr>
              <w:pStyle w:val="a5"/>
              <w:rPr>
                <w:rFonts w:ascii="Times New Roman" w:hAnsi="Times New Roman" w:cs="Times New Roman"/>
              </w:rPr>
            </w:pPr>
          </w:p>
        </w:tc>
      </w:tr>
      <w:tr w:rsidR="00940889" w:rsidRPr="006406C5" w:rsidTr="00940889">
        <w:trPr>
          <w:cantSplit/>
          <w:trHeight w:val="1134"/>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«Молодежь Эхирит-Булагатского района на 2015-20</w:t>
            </w:r>
            <w:r>
              <w:rPr>
                <w:rFonts w:ascii="Times New Roman" w:hAnsi="Times New Roman" w:cs="Times New Roman"/>
                <w:sz w:val="20"/>
                <w:szCs w:val="20"/>
              </w:rPr>
              <w:t>2</w:t>
            </w:r>
            <w:r w:rsidRPr="006406C5">
              <w:rPr>
                <w:rFonts w:ascii="Times New Roman" w:hAnsi="Times New Roman" w:cs="Times New Roman"/>
                <w:sz w:val="20"/>
                <w:szCs w:val="20"/>
              </w:rPr>
              <w:t>1гг.»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pStyle w:val="a5"/>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1113"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556 450</w:t>
            </w:r>
          </w:p>
        </w:tc>
        <w:tc>
          <w:tcPr>
            <w:tcW w:w="1014" w:type="dxa"/>
            <w:gridSpan w:val="2"/>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111 290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111 290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2122" w:type="dxa"/>
            <w:tcBorders>
              <w:top w:val="single" w:sz="4" w:space="0" w:color="auto"/>
              <w:left w:val="single" w:sz="4" w:space="0" w:color="auto"/>
              <w:bottom w:val="single" w:sz="4" w:space="0" w:color="auto"/>
            </w:tcBorders>
          </w:tcPr>
          <w:p w:rsidR="00940889" w:rsidRPr="008172EA" w:rsidRDefault="00940889" w:rsidP="00940889">
            <w:pPr>
              <w:pStyle w:val="a5"/>
              <w:rPr>
                <w:rFonts w:ascii="Times New Roman" w:hAnsi="Times New Roman" w:cs="Times New Roman"/>
                <w:sz w:val="16"/>
                <w:szCs w:val="16"/>
              </w:rPr>
            </w:pPr>
            <w:r w:rsidRPr="008172EA">
              <w:rPr>
                <w:rFonts w:ascii="Times New Roman" w:hAnsi="Times New Roman" w:cs="Times New Roman"/>
                <w:sz w:val="16"/>
                <w:szCs w:val="16"/>
              </w:rPr>
              <w:t>ОФКСМП отдел культуры, управление образования,  МО МВД по согласованию  и общественные объединения</w:t>
            </w:r>
          </w:p>
        </w:tc>
      </w:tr>
      <w:tr w:rsidR="00940889" w:rsidRPr="006406C5" w:rsidTr="00940889">
        <w:trPr>
          <w:cantSplit/>
          <w:trHeight w:val="2131"/>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«Патриотическое воспитание граждан в МО «</w:t>
            </w:r>
            <w:proofErr w:type="spellStart"/>
            <w:r w:rsidRPr="006406C5">
              <w:rPr>
                <w:rFonts w:ascii="Times New Roman" w:hAnsi="Times New Roman" w:cs="Times New Roman"/>
                <w:sz w:val="20"/>
                <w:szCs w:val="20"/>
              </w:rPr>
              <w:t>Эхирит</w:t>
            </w:r>
            <w:r>
              <w:rPr>
                <w:rFonts w:ascii="Times New Roman" w:hAnsi="Times New Roman" w:cs="Times New Roman"/>
                <w:sz w:val="20"/>
                <w:szCs w:val="20"/>
              </w:rPr>
              <w:t>-Булагатский</w:t>
            </w:r>
            <w:proofErr w:type="spellEnd"/>
            <w:r>
              <w:rPr>
                <w:rFonts w:ascii="Times New Roman" w:hAnsi="Times New Roman" w:cs="Times New Roman"/>
                <w:sz w:val="20"/>
                <w:szCs w:val="20"/>
              </w:rPr>
              <w:t xml:space="preserve"> район» на 2015-2021</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1113"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439 800</w:t>
            </w:r>
          </w:p>
        </w:tc>
        <w:tc>
          <w:tcPr>
            <w:tcW w:w="1014" w:type="dxa"/>
            <w:gridSpan w:val="2"/>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98 940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98 940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2122" w:type="dxa"/>
            <w:tcBorders>
              <w:top w:val="single" w:sz="4" w:space="0" w:color="auto"/>
              <w:left w:val="single" w:sz="4" w:space="0" w:color="auto"/>
              <w:bottom w:val="single" w:sz="4" w:space="0" w:color="auto"/>
            </w:tcBorders>
          </w:tcPr>
          <w:p w:rsidR="00940889" w:rsidRPr="008172EA" w:rsidRDefault="00940889" w:rsidP="00940889">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p>
          <w:p w:rsidR="00940889" w:rsidRPr="008172EA" w:rsidRDefault="00940889" w:rsidP="00940889">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 xml:space="preserve">отдел культуры, отдел военного комиссариата Иркутской области по </w:t>
            </w:r>
            <w:proofErr w:type="spellStart"/>
            <w:r w:rsidRPr="008172EA">
              <w:rPr>
                <w:rFonts w:ascii="Times New Roman" w:hAnsi="Times New Roman" w:cs="Times New Roman"/>
                <w:sz w:val="16"/>
                <w:szCs w:val="16"/>
              </w:rPr>
              <w:t>Эхирит-Булагатскому</w:t>
            </w:r>
            <w:proofErr w:type="spellEnd"/>
            <w:r w:rsidRPr="008172EA">
              <w:rPr>
                <w:rFonts w:ascii="Times New Roman" w:hAnsi="Times New Roman" w:cs="Times New Roman"/>
                <w:sz w:val="16"/>
                <w:szCs w:val="16"/>
              </w:rPr>
              <w:t xml:space="preserve"> и </w:t>
            </w:r>
            <w:proofErr w:type="spellStart"/>
            <w:r w:rsidRPr="008172EA">
              <w:rPr>
                <w:rFonts w:ascii="Times New Roman" w:hAnsi="Times New Roman" w:cs="Times New Roman"/>
                <w:sz w:val="16"/>
                <w:szCs w:val="16"/>
              </w:rPr>
              <w:t>Баяндаевскому</w:t>
            </w:r>
            <w:proofErr w:type="spellEnd"/>
            <w:r w:rsidRPr="008172EA">
              <w:rPr>
                <w:rFonts w:ascii="Times New Roman" w:hAnsi="Times New Roman" w:cs="Times New Roman"/>
                <w:sz w:val="16"/>
                <w:szCs w:val="16"/>
              </w:rPr>
              <w:t xml:space="preserve"> районам по согласованию, управление образования,  </w:t>
            </w:r>
          </w:p>
          <w:p w:rsidR="00940889" w:rsidRPr="006406C5" w:rsidRDefault="00940889" w:rsidP="00940889">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МО МВД  по согласованию и общественные объединения.</w:t>
            </w:r>
          </w:p>
        </w:tc>
      </w:tr>
      <w:tr w:rsidR="00940889" w:rsidRPr="006406C5" w:rsidTr="00940889">
        <w:trPr>
          <w:cantSplit/>
          <w:trHeight w:val="3823"/>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«Профилактика наркомании и других социально негативных явлений в МО «</w:t>
            </w:r>
            <w:proofErr w:type="spellStart"/>
            <w:r w:rsidRPr="006406C5">
              <w:rPr>
                <w:rFonts w:ascii="Times New Roman" w:hAnsi="Times New Roman" w:cs="Times New Roman"/>
                <w:sz w:val="20"/>
                <w:szCs w:val="20"/>
              </w:rPr>
              <w:t>Эхирит</w:t>
            </w:r>
            <w:r>
              <w:rPr>
                <w:rFonts w:ascii="Times New Roman" w:hAnsi="Times New Roman" w:cs="Times New Roman"/>
                <w:sz w:val="20"/>
                <w:szCs w:val="20"/>
              </w:rPr>
              <w:t>-Булагатский</w:t>
            </w:r>
            <w:proofErr w:type="spellEnd"/>
            <w:r>
              <w:rPr>
                <w:rFonts w:ascii="Times New Roman" w:hAnsi="Times New Roman" w:cs="Times New Roman"/>
                <w:sz w:val="20"/>
                <w:szCs w:val="20"/>
              </w:rPr>
              <w:t xml:space="preserve"> район» на 2015-2021</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616 625</w:t>
            </w:r>
          </w:p>
        </w:tc>
        <w:tc>
          <w:tcPr>
            <w:tcW w:w="100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243 325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243 325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2122" w:type="dxa"/>
            <w:tcBorders>
              <w:top w:val="single" w:sz="4" w:space="0" w:color="auto"/>
              <w:left w:val="single" w:sz="4" w:space="0" w:color="auto"/>
              <w:bottom w:val="single" w:sz="4" w:space="0" w:color="auto"/>
            </w:tcBorders>
          </w:tcPr>
          <w:p w:rsidR="00940889" w:rsidRPr="008172EA" w:rsidRDefault="00940889" w:rsidP="00940889">
            <w:pPr>
              <w:spacing w:after="0"/>
              <w:ind w:right="113"/>
              <w:jc w:val="both"/>
              <w:rPr>
                <w:rFonts w:ascii="Times New Roman" w:hAnsi="Times New Roman" w:cs="Times New Roman"/>
                <w:sz w:val="16"/>
                <w:szCs w:val="16"/>
              </w:rPr>
            </w:pPr>
            <w:r w:rsidRPr="008172EA">
              <w:rPr>
                <w:rFonts w:ascii="Times New Roman" w:hAnsi="Times New Roman" w:cs="Times New Roman"/>
                <w:sz w:val="16"/>
                <w:szCs w:val="16"/>
              </w:rPr>
              <w:t>ОФКСМП, управление образования,</w:t>
            </w:r>
            <w:r>
              <w:rPr>
                <w:rFonts w:ascii="Times New Roman" w:hAnsi="Times New Roman" w:cs="Times New Roman"/>
                <w:sz w:val="16"/>
                <w:szCs w:val="16"/>
              </w:rPr>
              <w:t xml:space="preserve"> отдел сельского хозяйства, антинаркотическая комиссия, </w:t>
            </w:r>
            <w:r w:rsidRPr="008172EA">
              <w:rPr>
                <w:rFonts w:ascii="Times New Roman" w:hAnsi="Times New Roman" w:cs="Times New Roman"/>
                <w:sz w:val="16"/>
                <w:szCs w:val="16"/>
              </w:rPr>
              <w:t xml:space="preserve"> ОГУЗ «Областная больница № 2» по согласованию, отдел культуры; МО МВД России «</w:t>
            </w:r>
            <w:proofErr w:type="spellStart"/>
            <w:r w:rsidRPr="008172EA">
              <w:rPr>
                <w:rFonts w:ascii="Times New Roman" w:hAnsi="Times New Roman" w:cs="Times New Roman"/>
                <w:sz w:val="16"/>
                <w:szCs w:val="16"/>
              </w:rPr>
              <w:t>Эхирит</w:t>
            </w:r>
            <w:proofErr w:type="spellEnd"/>
            <w:r w:rsidRPr="008172EA">
              <w:rPr>
                <w:rFonts w:ascii="Times New Roman" w:hAnsi="Times New Roman" w:cs="Times New Roman"/>
                <w:sz w:val="16"/>
                <w:szCs w:val="16"/>
              </w:rPr>
              <w:t xml:space="preserve"> </w:t>
            </w:r>
            <w:proofErr w:type="spellStart"/>
            <w:r w:rsidRPr="008172EA">
              <w:rPr>
                <w:rFonts w:ascii="Times New Roman" w:hAnsi="Times New Roman" w:cs="Times New Roman"/>
                <w:sz w:val="16"/>
                <w:szCs w:val="16"/>
              </w:rPr>
              <w:t>Булагатский</w:t>
            </w:r>
            <w:proofErr w:type="spellEnd"/>
            <w:r w:rsidRPr="008172EA">
              <w:rPr>
                <w:rFonts w:ascii="Times New Roman" w:hAnsi="Times New Roman" w:cs="Times New Roman"/>
                <w:sz w:val="16"/>
                <w:szCs w:val="16"/>
              </w:rPr>
              <w:t xml:space="preserve">» по согласованию,  Усть-Ордынское </w:t>
            </w:r>
            <w:proofErr w:type="spellStart"/>
            <w:proofErr w:type="gramStart"/>
            <w:r w:rsidRPr="008172EA">
              <w:rPr>
                <w:rFonts w:ascii="Times New Roman" w:hAnsi="Times New Roman" w:cs="Times New Roman"/>
                <w:sz w:val="16"/>
                <w:szCs w:val="16"/>
              </w:rPr>
              <w:t>психо</w:t>
            </w:r>
            <w:proofErr w:type="spellEnd"/>
            <w:r w:rsidRPr="008172EA">
              <w:rPr>
                <w:rFonts w:ascii="Times New Roman" w:hAnsi="Times New Roman" w:cs="Times New Roman"/>
                <w:sz w:val="16"/>
                <w:szCs w:val="16"/>
              </w:rPr>
              <w:t>-неврологическое</w:t>
            </w:r>
            <w:proofErr w:type="gramEnd"/>
            <w:r w:rsidRPr="008172EA">
              <w:rPr>
                <w:rFonts w:ascii="Times New Roman" w:hAnsi="Times New Roman" w:cs="Times New Roman"/>
                <w:sz w:val="16"/>
                <w:szCs w:val="16"/>
              </w:rPr>
              <w:t xml:space="preserve"> отделение Иркутского областного психоневрологического диспансера по согласованию, ОГКУ «Центр занятости населения» по согласованию</w:t>
            </w:r>
            <w:r>
              <w:rPr>
                <w:rFonts w:ascii="Times New Roman" w:hAnsi="Times New Roman" w:cs="Times New Roman"/>
                <w:sz w:val="16"/>
                <w:szCs w:val="16"/>
              </w:rPr>
              <w:t>, СМИ</w:t>
            </w:r>
          </w:p>
        </w:tc>
      </w:tr>
      <w:tr w:rsidR="00940889" w:rsidRPr="006406C5" w:rsidTr="00940889">
        <w:trPr>
          <w:cantSplit/>
          <w:trHeight w:val="1134"/>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w:t>
            </w:r>
            <w:r>
              <w:rPr>
                <w:rFonts w:ascii="Times New Roman" w:hAnsi="Times New Roman" w:cs="Times New Roman"/>
                <w:sz w:val="20"/>
                <w:szCs w:val="20"/>
              </w:rPr>
              <w:t>Молодым семьям – доступное жилье</w:t>
            </w:r>
            <w:r w:rsidRPr="006406C5">
              <w:rPr>
                <w:rFonts w:ascii="Times New Roman" w:hAnsi="Times New Roman" w:cs="Times New Roman"/>
                <w:sz w:val="20"/>
                <w:szCs w:val="20"/>
              </w:rPr>
              <w:t xml:space="preserve">»  </w:t>
            </w:r>
            <w:r>
              <w:rPr>
                <w:rFonts w:ascii="Times New Roman" w:hAnsi="Times New Roman" w:cs="Times New Roman"/>
                <w:sz w:val="20"/>
                <w:szCs w:val="20"/>
              </w:rPr>
              <w:t>2015-2021</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2A1FAC" w:rsidP="00940889">
            <w:pPr>
              <w:pStyle w:val="a5"/>
              <w:jc w:val="right"/>
              <w:rPr>
                <w:rFonts w:ascii="Times New Roman" w:hAnsi="Times New Roman" w:cs="Times New Roman"/>
                <w:sz w:val="16"/>
                <w:szCs w:val="16"/>
              </w:rPr>
            </w:pPr>
            <w:r w:rsidRPr="000F3FD0">
              <w:rPr>
                <w:rFonts w:ascii="Times New Roman" w:hAnsi="Times New Roman" w:cs="Times New Roman"/>
                <w:sz w:val="14"/>
                <w:szCs w:val="14"/>
              </w:rPr>
              <w:t>4 295 886,86</w:t>
            </w:r>
          </w:p>
        </w:tc>
        <w:tc>
          <w:tcPr>
            <w:tcW w:w="1001" w:type="dxa"/>
            <w:tcBorders>
              <w:top w:val="single" w:sz="4" w:space="0" w:color="auto"/>
              <w:left w:val="single" w:sz="4" w:space="0" w:color="auto"/>
              <w:bottom w:val="single" w:sz="4" w:space="0" w:color="auto"/>
              <w:right w:val="single" w:sz="4" w:space="0" w:color="auto"/>
            </w:tcBorders>
          </w:tcPr>
          <w:p w:rsidR="00940889" w:rsidRPr="000F3FD0" w:rsidRDefault="000F3FD0" w:rsidP="00940889">
            <w:pPr>
              <w:pStyle w:val="a5"/>
              <w:jc w:val="right"/>
              <w:rPr>
                <w:rFonts w:ascii="Times New Roman" w:hAnsi="Times New Roman" w:cs="Times New Roman"/>
                <w:sz w:val="14"/>
                <w:szCs w:val="14"/>
              </w:rPr>
            </w:pPr>
            <w:r w:rsidRPr="000F3FD0">
              <w:rPr>
                <w:rFonts w:ascii="Times New Roman" w:hAnsi="Times New Roman" w:cs="Times New Roman"/>
                <w:sz w:val="14"/>
                <w:szCs w:val="14"/>
              </w:rPr>
              <w:t>4 295 886,86</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2122" w:type="dxa"/>
            <w:tcBorders>
              <w:top w:val="single" w:sz="4" w:space="0" w:color="auto"/>
              <w:left w:val="single" w:sz="4" w:space="0" w:color="auto"/>
              <w:bottom w:val="single" w:sz="4" w:space="0" w:color="auto"/>
            </w:tcBorders>
          </w:tcPr>
          <w:p w:rsidR="00940889" w:rsidRPr="006406C5" w:rsidRDefault="00940889" w:rsidP="00940889">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940889" w:rsidRPr="006406C5" w:rsidTr="00940889">
        <w:trPr>
          <w:cantSplit/>
          <w:trHeight w:val="1019"/>
        </w:trPr>
        <w:tc>
          <w:tcPr>
            <w:tcW w:w="526" w:type="dxa"/>
            <w:tcBorders>
              <w:top w:val="single" w:sz="4" w:space="0" w:color="auto"/>
              <w:bottom w:val="single" w:sz="4" w:space="0" w:color="auto"/>
              <w:right w:val="single" w:sz="4" w:space="0" w:color="auto"/>
            </w:tcBorders>
          </w:tcPr>
          <w:p w:rsidR="00940889" w:rsidRDefault="00940889" w:rsidP="00940889">
            <w:pPr>
              <w:pStyle w:val="a5"/>
              <w:jc w:val="center"/>
              <w:rPr>
                <w:rFonts w:ascii="Times New Roman" w:hAnsi="Times New Roman" w:cs="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940889" w:rsidRDefault="00940889" w:rsidP="00940889">
            <w:pPr>
              <w:spacing w:after="0"/>
              <w:rPr>
                <w:rFonts w:ascii="Times New Roman" w:hAnsi="Times New Roman" w:cs="Times New Roman"/>
                <w:sz w:val="20"/>
                <w:szCs w:val="20"/>
              </w:rPr>
            </w:pPr>
          </w:p>
          <w:p w:rsidR="00940889" w:rsidRPr="006406C5" w:rsidRDefault="00940889" w:rsidP="00940889">
            <w:pPr>
              <w:spacing w:after="0"/>
              <w:rPr>
                <w:rFonts w:ascii="Times New Roman" w:hAnsi="Times New Roman" w:cs="Times New Roman"/>
                <w:sz w:val="20"/>
                <w:szCs w:val="20"/>
              </w:rPr>
            </w:pP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0F3FD0" w:rsidP="00940889">
            <w:pPr>
              <w:pStyle w:val="a5"/>
              <w:jc w:val="right"/>
              <w:rPr>
                <w:rFonts w:ascii="Times New Roman" w:hAnsi="Times New Roman" w:cs="Times New Roman"/>
                <w:sz w:val="16"/>
                <w:szCs w:val="16"/>
              </w:rPr>
            </w:pPr>
            <w:r>
              <w:rPr>
                <w:rFonts w:ascii="Times New Roman" w:hAnsi="Times New Roman" w:cs="Times New Roman"/>
                <w:sz w:val="16"/>
                <w:szCs w:val="16"/>
              </w:rPr>
              <w:t>5 908 761,8</w:t>
            </w:r>
            <w:r w:rsidR="00940889">
              <w:rPr>
                <w:rFonts w:ascii="Times New Roman" w:hAnsi="Times New Roman" w:cs="Times New Roman"/>
                <w:sz w:val="16"/>
                <w:szCs w:val="16"/>
              </w:rPr>
              <w:t>6</w:t>
            </w:r>
          </w:p>
        </w:tc>
        <w:tc>
          <w:tcPr>
            <w:tcW w:w="1001" w:type="dxa"/>
            <w:tcBorders>
              <w:top w:val="single" w:sz="4" w:space="0" w:color="auto"/>
              <w:left w:val="single" w:sz="4" w:space="0" w:color="auto"/>
              <w:bottom w:val="single" w:sz="4" w:space="0" w:color="auto"/>
              <w:right w:val="single" w:sz="4" w:space="0" w:color="auto"/>
            </w:tcBorders>
          </w:tcPr>
          <w:p w:rsidR="00940889" w:rsidRPr="000F3FD0" w:rsidRDefault="00940889" w:rsidP="000F3FD0">
            <w:pPr>
              <w:pStyle w:val="a5"/>
              <w:jc w:val="right"/>
              <w:rPr>
                <w:rFonts w:ascii="Times New Roman" w:hAnsi="Times New Roman" w:cs="Times New Roman"/>
                <w:sz w:val="14"/>
                <w:szCs w:val="14"/>
              </w:rPr>
            </w:pPr>
            <w:r w:rsidRPr="000F3FD0">
              <w:rPr>
                <w:rFonts w:ascii="Times New Roman" w:hAnsi="Times New Roman" w:cs="Times New Roman"/>
                <w:sz w:val="14"/>
                <w:szCs w:val="14"/>
              </w:rPr>
              <w:t>4</w:t>
            </w:r>
            <w:r w:rsidR="000F3FD0" w:rsidRPr="000F3FD0">
              <w:rPr>
                <w:rFonts w:ascii="Times New Roman" w:hAnsi="Times New Roman" w:cs="Times New Roman"/>
                <w:sz w:val="14"/>
                <w:szCs w:val="14"/>
              </w:rPr>
              <w:t> 749 441,8</w:t>
            </w:r>
            <w:r w:rsidRPr="000F3FD0">
              <w:rPr>
                <w:rFonts w:ascii="Times New Roman" w:hAnsi="Times New Roman" w:cs="Times New Roman"/>
                <w:sz w:val="14"/>
                <w:szCs w:val="14"/>
              </w:rPr>
              <w:t>6</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453 555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2122" w:type="dxa"/>
            <w:tcBorders>
              <w:top w:val="single" w:sz="4" w:space="0" w:color="auto"/>
              <w:left w:val="single" w:sz="4" w:space="0" w:color="auto"/>
              <w:bottom w:val="single" w:sz="4" w:space="0" w:color="auto"/>
            </w:tcBorders>
          </w:tcPr>
          <w:p w:rsidR="00940889" w:rsidRPr="006406C5" w:rsidRDefault="00940889" w:rsidP="00940889">
            <w:pPr>
              <w:spacing w:after="0"/>
              <w:ind w:right="113"/>
              <w:jc w:val="both"/>
              <w:rPr>
                <w:rFonts w:ascii="Times New Roman" w:hAnsi="Times New Roman" w:cs="Times New Roman"/>
                <w:sz w:val="20"/>
                <w:szCs w:val="20"/>
              </w:rPr>
            </w:pPr>
          </w:p>
        </w:tc>
      </w:tr>
    </w:tbl>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FC1E0C">
      <w:pPr>
        <w:spacing w:after="0" w:line="240" w:lineRule="auto"/>
        <w:jc w:val="both"/>
        <w:rPr>
          <w:rFonts w:ascii="Times New Roman" w:hAnsi="Times New Roman" w:cs="Times New Roman"/>
        </w:rPr>
      </w:pPr>
    </w:p>
    <w:p w:rsidR="00FC1E0C" w:rsidRPr="004877FC" w:rsidRDefault="00FC1E0C" w:rsidP="00FC1E0C">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FC1E0C" w:rsidRPr="008C0AD5"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постановлением мэра муниципального образования «</w:t>
      </w:r>
      <w:proofErr w:type="spellStart"/>
      <w:r w:rsidRPr="008C1FFA">
        <w:rPr>
          <w:rStyle w:val="aa"/>
          <w:rFonts w:ascii="Times New Roman" w:hAnsi="Times New Roman" w:cs="Times New Roman"/>
          <w:color w:val="auto"/>
          <w:sz w:val="28"/>
          <w:szCs w:val="28"/>
          <w:u w:val="none"/>
        </w:rPr>
        <w:t>Эхирит-Булагатский</w:t>
      </w:r>
      <w:proofErr w:type="spellEnd"/>
      <w:r w:rsidRPr="008C1FFA">
        <w:rPr>
          <w:rStyle w:val="aa"/>
          <w:rFonts w:ascii="Times New Roman" w:hAnsi="Times New Roman" w:cs="Times New Roman"/>
          <w:color w:val="auto"/>
          <w:sz w:val="28"/>
          <w:szCs w:val="28"/>
          <w:u w:val="none"/>
        </w:rPr>
        <w:t xml:space="preserve"> район» от </w:t>
      </w:r>
      <w:r>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8C0AD5">
        <w:rPr>
          <w:rFonts w:ascii="Times New Roman" w:hAnsi="Times New Roman" w:cs="Times New Roman"/>
          <w:sz w:val="28"/>
          <w:szCs w:val="28"/>
        </w:rPr>
        <w:t>Эхирит-Булагатский</w:t>
      </w:r>
      <w:proofErr w:type="spellEnd"/>
      <w:r w:rsidRPr="008C0AD5">
        <w:rPr>
          <w:rFonts w:ascii="Times New Roman" w:hAnsi="Times New Roman" w:cs="Times New Roman"/>
          <w:sz w:val="28"/>
          <w:szCs w:val="28"/>
        </w:rPr>
        <w:t xml:space="preserve"> район».</w:t>
      </w:r>
    </w:p>
    <w:p w:rsidR="00FC1E0C" w:rsidRDefault="00FC1E0C" w:rsidP="00FC1E0C">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fldChar w:fldCharType="end"/>
      </w:r>
      <w:proofErr w:type="gramStart"/>
      <w:r w:rsidRPr="001A35B2">
        <w:rPr>
          <w:rFonts w:ascii="Times New Roman" w:hAnsi="Times New Roman" w:cs="Times New Roman"/>
          <w:sz w:val="28"/>
          <w:szCs w:val="28"/>
        </w:rPr>
        <w:t xml:space="preserve">Разработка программы осуществляется на основании постановления </w:t>
      </w:r>
      <w:r>
        <w:rPr>
          <w:rFonts w:ascii="Times New Roman" w:hAnsi="Times New Roman" w:cs="Times New Roman"/>
          <w:sz w:val="28"/>
          <w:szCs w:val="28"/>
        </w:rPr>
        <w:t xml:space="preserve"> </w:t>
      </w:r>
      <w:r w:rsidRPr="001A35B2">
        <w:rPr>
          <w:rFonts w:ascii="Times New Roman" w:hAnsi="Times New Roman" w:cs="Times New Roman"/>
          <w:sz w:val="28"/>
          <w:szCs w:val="28"/>
        </w:rPr>
        <w:t xml:space="preserve">мэра района от </w:t>
      </w:r>
      <w:r>
        <w:rPr>
          <w:rFonts w:ascii="Times New Roman" w:hAnsi="Times New Roman" w:cs="Times New Roman"/>
          <w:sz w:val="28"/>
          <w:szCs w:val="28"/>
        </w:rPr>
        <w:t>28 сентября</w:t>
      </w:r>
      <w:r w:rsidRPr="001A35B2">
        <w:rPr>
          <w:rFonts w:ascii="Times New Roman" w:hAnsi="Times New Roman" w:cs="Times New Roman"/>
          <w:sz w:val="28"/>
          <w:szCs w:val="28"/>
        </w:rPr>
        <w:t xml:space="preserve"> 201</w:t>
      </w:r>
      <w:r>
        <w:rPr>
          <w:rFonts w:ascii="Times New Roman" w:hAnsi="Times New Roman" w:cs="Times New Roman"/>
          <w:sz w:val="28"/>
          <w:szCs w:val="28"/>
        </w:rPr>
        <w:t>8</w:t>
      </w:r>
      <w:r w:rsidRPr="001A35B2">
        <w:rPr>
          <w:rFonts w:ascii="Times New Roman" w:hAnsi="Times New Roman" w:cs="Times New Roman"/>
          <w:sz w:val="28"/>
          <w:szCs w:val="28"/>
        </w:rPr>
        <w:t xml:space="preserve"> года № 1</w:t>
      </w:r>
      <w:r>
        <w:rPr>
          <w:rFonts w:ascii="Times New Roman" w:hAnsi="Times New Roman" w:cs="Times New Roman"/>
          <w:sz w:val="28"/>
          <w:szCs w:val="28"/>
        </w:rPr>
        <w:t>023</w:t>
      </w:r>
      <w:r w:rsidRPr="00447335">
        <w:rPr>
          <w:rFonts w:ascii="Times New Roman" w:hAnsi="Times New Roman" w:cs="Times New Roman"/>
          <w:sz w:val="28"/>
          <w:szCs w:val="28"/>
        </w:rPr>
        <w:t>«О внесении изменений в приложение к Постановлению мэра от 07.07.2014 № 1021(с изменениями от 10.04.2017 № 182)»</w:t>
      </w:r>
      <w:r>
        <w:rPr>
          <w:rFonts w:ascii="Times New Roman" w:hAnsi="Times New Roman" w:cs="Times New Roman"/>
          <w:sz w:val="28"/>
          <w:szCs w:val="28"/>
        </w:rPr>
        <w:t xml:space="preserve"> </w:t>
      </w:r>
      <w:r w:rsidRPr="008C0BA2">
        <w:rPr>
          <w:rFonts w:ascii="Times New Roman" w:hAnsi="Times New Roman" w:cs="Times New Roman"/>
          <w:sz w:val="28"/>
          <w:szCs w:val="28"/>
        </w:rPr>
        <w:t>со всеми изменениями и дополнениями</w:t>
      </w:r>
      <w:r>
        <w:rPr>
          <w:rFonts w:ascii="Times New Roman" w:hAnsi="Times New Roman" w:cs="Times New Roman"/>
          <w:sz w:val="28"/>
          <w:szCs w:val="28"/>
        </w:rPr>
        <w:t xml:space="preserve">, </w:t>
      </w:r>
      <w:r w:rsidRPr="001A35B2">
        <w:rPr>
          <w:rFonts w:ascii="Times New Roman" w:hAnsi="Times New Roman" w:cs="Times New Roman"/>
          <w:sz w:val="28"/>
          <w:szCs w:val="28"/>
        </w:rPr>
        <w:t>который формируется из целей и задач, определенных распоряжением мэра МО «</w:t>
      </w:r>
      <w:proofErr w:type="spellStart"/>
      <w:r w:rsidRPr="001A35B2">
        <w:rPr>
          <w:rFonts w:ascii="Times New Roman" w:hAnsi="Times New Roman" w:cs="Times New Roman"/>
          <w:sz w:val="28"/>
          <w:szCs w:val="28"/>
        </w:rPr>
        <w:t>Эхирит-Булагатский</w:t>
      </w:r>
      <w:proofErr w:type="spellEnd"/>
      <w:r w:rsidRPr="001A35B2">
        <w:rPr>
          <w:rFonts w:ascii="Times New Roman" w:hAnsi="Times New Roman" w:cs="Times New Roman"/>
          <w:sz w:val="28"/>
          <w:szCs w:val="28"/>
        </w:rPr>
        <w:t xml:space="preserve"> район» от 2</w:t>
      </w:r>
      <w:r>
        <w:rPr>
          <w:rFonts w:ascii="Times New Roman" w:hAnsi="Times New Roman" w:cs="Times New Roman"/>
          <w:sz w:val="28"/>
          <w:szCs w:val="28"/>
        </w:rPr>
        <w:t>8</w:t>
      </w:r>
      <w:r w:rsidRPr="001A35B2">
        <w:rPr>
          <w:rFonts w:ascii="Times New Roman" w:hAnsi="Times New Roman" w:cs="Times New Roman"/>
          <w:sz w:val="28"/>
          <w:szCs w:val="28"/>
        </w:rPr>
        <w:t xml:space="preserve"> </w:t>
      </w:r>
      <w:r>
        <w:rPr>
          <w:rFonts w:ascii="Times New Roman" w:hAnsi="Times New Roman" w:cs="Times New Roman"/>
          <w:sz w:val="28"/>
          <w:szCs w:val="28"/>
        </w:rPr>
        <w:t>сентября</w:t>
      </w:r>
      <w:r w:rsidRPr="001A35B2">
        <w:rPr>
          <w:rFonts w:ascii="Times New Roman" w:hAnsi="Times New Roman" w:cs="Times New Roman"/>
          <w:sz w:val="28"/>
          <w:szCs w:val="28"/>
        </w:rPr>
        <w:t xml:space="preserve"> 201</w:t>
      </w:r>
      <w:r>
        <w:rPr>
          <w:rFonts w:ascii="Times New Roman" w:hAnsi="Times New Roman" w:cs="Times New Roman"/>
          <w:sz w:val="28"/>
          <w:szCs w:val="28"/>
        </w:rPr>
        <w:t>8</w:t>
      </w:r>
      <w:r w:rsidRPr="001A35B2">
        <w:rPr>
          <w:rFonts w:ascii="Times New Roman" w:hAnsi="Times New Roman" w:cs="Times New Roman"/>
          <w:sz w:val="28"/>
          <w:szCs w:val="28"/>
        </w:rPr>
        <w:t xml:space="preserve"> года № </w:t>
      </w:r>
      <w:r>
        <w:rPr>
          <w:rFonts w:ascii="Times New Roman" w:hAnsi="Times New Roman" w:cs="Times New Roman"/>
          <w:sz w:val="28"/>
          <w:szCs w:val="28"/>
        </w:rPr>
        <w:t>571</w:t>
      </w:r>
      <w:r w:rsidRPr="001A35B2">
        <w:rPr>
          <w:rFonts w:ascii="Times New Roman" w:hAnsi="Times New Roman" w:cs="Times New Roman"/>
          <w:sz w:val="28"/>
          <w:szCs w:val="28"/>
        </w:rPr>
        <w:t xml:space="preserve"> «Об  утверждении Систем</w:t>
      </w:r>
      <w:r>
        <w:rPr>
          <w:rFonts w:ascii="Times New Roman" w:hAnsi="Times New Roman" w:cs="Times New Roman"/>
          <w:sz w:val="28"/>
          <w:szCs w:val="28"/>
        </w:rPr>
        <w:t>ы</w:t>
      </w:r>
      <w:r w:rsidRPr="001A35B2">
        <w:rPr>
          <w:rFonts w:ascii="Times New Roman" w:hAnsi="Times New Roman" w:cs="Times New Roman"/>
          <w:sz w:val="28"/>
          <w:szCs w:val="28"/>
        </w:rPr>
        <w:t xml:space="preserve"> целеполагания социально-экономического развития муниципального</w:t>
      </w:r>
      <w:proofErr w:type="gramEnd"/>
      <w:r w:rsidRPr="001A35B2">
        <w:rPr>
          <w:rFonts w:ascii="Times New Roman" w:hAnsi="Times New Roman" w:cs="Times New Roman"/>
          <w:sz w:val="28"/>
          <w:szCs w:val="28"/>
        </w:rPr>
        <w:t xml:space="preserve"> образования «</w:t>
      </w:r>
      <w:proofErr w:type="spellStart"/>
      <w:r w:rsidRPr="001A35B2">
        <w:rPr>
          <w:rFonts w:ascii="Times New Roman" w:hAnsi="Times New Roman" w:cs="Times New Roman"/>
          <w:sz w:val="28"/>
          <w:szCs w:val="28"/>
        </w:rPr>
        <w:t>Эхирит-Булагатский</w:t>
      </w:r>
      <w:proofErr w:type="spellEnd"/>
      <w:r w:rsidRPr="001A35B2">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Pr>
          <w:rFonts w:ascii="Times New Roman" w:hAnsi="Times New Roman" w:cs="Times New Roman"/>
          <w:sz w:val="28"/>
          <w:szCs w:val="28"/>
        </w:rPr>
        <w:t>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w:t>
      </w:r>
      <w:r w:rsidRPr="001A35B2">
        <w:rPr>
          <w:rFonts w:ascii="Times New Roman" w:hAnsi="Times New Roman" w:cs="Times New Roman"/>
          <w:sz w:val="28"/>
          <w:szCs w:val="28"/>
        </w:rPr>
        <w:t xml:space="preserve"> </w:t>
      </w:r>
      <w:r>
        <w:rPr>
          <w:rFonts w:ascii="Times New Roman" w:hAnsi="Times New Roman" w:cs="Times New Roman"/>
          <w:sz w:val="28"/>
          <w:szCs w:val="28"/>
        </w:rPr>
        <w:t>в новой редакции</w:t>
      </w:r>
      <w:r w:rsidRPr="001A35B2">
        <w:rPr>
          <w:rFonts w:ascii="Times New Roman" w:hAnsi="Times New Roman" w:cs="Times New Roman"/>
          <w:sz w:val="28"/>
          <w:szCs w:val="28"/>
        </w:rPr>
        <w:t>.</w:t>
      </w:r>
    </w:p>
    <w:p w:rsidR="00FC1E0C" w:rsidRPr="008C1FFA" w:rsidRDefault="00FC1E0C" w:rsidP="00FC1E0C">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8C1FFA">
        <w:rPr>
          <w:rFonts w:ascii="Times New Roman" w:hAnsi="Times New Roman" w:cs="Times New Roman"/>
          <w:sz w:val="28"/>
          <w:szCs w:val="28"/>
        </w:rPr>
        <w:t>Эхирит-Булагатский</w:t>
      </w:r>
      <w:proofErr w:type="spellEnd"/>
      <w:r w:rsidRPr="008C1FFA">
        <w:rPr>
          <w:rFonts w:ascii="Times New Roman" w:hAnsi="Times New Roman" w:cs="Times New Roman"/>
          <w:sz w:val="28"/>
          <w:szCs w:val="28"/>
        </w:rPr>
        <w:t xml:space="preserve">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Информация о ходе реализации Программы предоставляется в администрацию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1 февраля, года следующего за отчетным или в  течени</w:t>
      </w:r>
      <w:proofErr w:type="gramStart"/>
      <w:r w:rsidRPr="008C1FFA">
        <w:rPr>
          <w:rFonts w:ascii="Times New Roman" w:hAnsi="Times New Roman" w:cs="Times New Roman"/>
          <w:sz w:val="28"/>
          <w:szCs w:val="28"/>
          <w:lang w:eastAsia="en-US"/>
        </w:rPr>
        <w:t>и</w:t>
      </w:r>
      <w:proofErr w:type="gramEnd"/>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FC1E0C" w:rsidRPr="007E5C81" w:rsidRDefault="00FC1E0C" w:rsidP="00FC1E0C">
      <w:pPr>
        <w:spacing w:after="0" w:line="240" w:lineRule="auto"/>
        <w:ind w:firstLine="709"/>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FC1E0C" w:rsidRPr="008C1FFA"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эффективности по программе производится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 </w:t>
      </w:r>
      <w:r w:rsidRPr="00C2035E">
        <w:rPr>
          <w:rFonts w:ascii="Times New Roman" w:hAnsi="Times New Roman" w:cs="Times New Roman"/>
          <w:sz w:val="28"/>
          <w:szCs w:val="28"/>
        </w:rPr>
        <w:t xml:space="preserve">в подпрограммах </w:t>
      </w:r>
      <w:r>
        <w:rPr>
          <w:rFonts w:ascii="Times New Roman" w:hAnsi="Times New Roman" w:cs="Times New Roman"/>
          <w:sz w:val="28"/>
          <w:szCs w:val="28"/>
        </w:rPr>
        <w:t xml:space="preserve"> и  характеризующие достижение целей</w:t>
      </w:r>
      <w:r w:rsidRPr="00C2035E">
        <w:t xml:space="preserve"> </w:t>
      </w:r>
      <w:r w:rsidRPr="00C2035E">
        <w:rPr>
          <w:rFonts w:ascii="Times New Roman" w:hAnsi="Times New Roman" w:cs="Times New Roman"/>
          <w:sz w:val="28"/>
          <w:szCs w:val="28"/>
        </w:rPr>
        <w:t>и выполнение задач программы.</w:t>
      </w:r>
      <w:r>
        <w:rPr>
          <w:rFonts w:ascii="Times New Roman" w:hAnsi="Times New Roman" w:cs="Times New Roman"/>
          <w:sz w:val="28"/>
          <w:szCs w:val="28"/>
        </w:rPr>
        <w:t xml:space="preserve"> </w:t>
      </w: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FC1E0C" w:rsidRPr="00644048" w:rsidRDefault="00FC1E0C" w:rsidP="00FC1E0C">
      <w:pPr>
        <w:shd w:val="clear" w:color="auto" w:fill="FFFFFF"/>
        <w:spacing w:after="0" w:line="240" w:lineRule="auto"/>
        <w:ind w:firstLine="720"/>
        <w:jc w:val="center"/>
        <w:rPr>
          <w:rFonts w:ascii="Times New Roman" w:hAnsi="Times New Roman" w:cs="Times New Roman"/>
          <w:b/>
          <w:bCs/>
          <w:spacing w:val="-7"/>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FC1E0C" w:rsidRPr="006945A2" w:rsidRDefault="00FC1E0C" w:rsidP="00FC1E0C">
      <w:pPr>
        <w:pStyle w:val="ab"/>
        <w:tabs>
          <w:tab w:val="left" w:pos="0"/>
        </w:tabs>
        <w:ind w:left="0"/>
        <w:jc w:val="both"/>
        <w:rPr>
          <w:rFonts w:ascii="Times New Roman" w:hAnsi="Times New Roman" w:cs="Times New Roman"/>
          <w:sz w:val="28"/>
          <w:szCs w:val="28"/>
        </w:rPr>
      </w:pPr>
    </w:p>
    <w:p w:rsidR="00FC1E0C" w:rsidRPr="005C3F5A"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Pr>
          <w:rFonts w:ascii="Times New Roman" w:hAnsi="Times New Roman"/>
          <w:sz w:val="28"/>
          <w:szCs w:val="28"/>
          <w:lang w:val="en-US"/>
        </w:rPr>
        <w:t>N</w:t>
      </w:r>
      <w:r w:rsidRPr="0028734C">
        <w:rPr>
          <w:rFonts w:ascii="Times New Roman" w:hAnsi="Times New Roman"/>
          <w:sz w:val="28"/>
          <w:szCs w:val="28"/>
        </w:rPr>
        <w:t>,</w:t>
      </w:r>
      <w:r>
        <w:rPr>
          <w:rFonts w:ascii="Times New Roman" w:hAnsi="Times New Roman"/>
          <w:sz w:val="28"/>
          <w:szCs w:val="28"/>
        </w:rPr>
        <w:t xml:space="preserve"> </w:t>
      </w:r>
      <w:r w:rsidRPr="006945A2">
        <w:rPr>
          <w:rFonts w:ascii="Times New Roman" w:hAnsi="Times New Roman"/>
          <w:sz w:val="28"/>
          <w:szCs w:val="28"/>
        </w:rPr>
        <w:t>где</w:t>
      </w:r>
      <w:r>
        <w:rPr>
          <w:rFonts w:ascii="Times New Roman" w:hAnsi="Times New Roman"/>
          <w:sz w:val="28"/>
          <w:szCs w:val="28"/>
        </w:rPr>
        <w:t xml:space="preserve">  </w:t>
      </w:r>
    </w:p>
    <w:p w:rsidR="00FC1E0C" w:rsidRPr="006945A2" w:rsidRDefault="00FC1E0C" w:rsidP="00FC1E0C">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эффективности </w:t>
      </w:r>
      <w:r>
        <w:rPr>
          <w:rFonts w:ascii="Times New Roman" w:hAnsi="Times New Roman"/>
          <w:sz w:val="28"/>
          <w:szCs w:val="28"/>
        </w:rPr>
        <w:t>;</w:t>
      </w:r>
    </w:p>
    <w:p w:rsidR="00FC1E0C"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Pr>
          <w:rFonts w:ascii="Times New Roman" w:hAnsi="Times New Roman"/>
          <w:sz w:val="28"/>
          <w:szCs w:val="28"/>
        </w:rPr>
        <w:t>дексы эффективности подпрограмм;</w:t>
      </w:r>
    </w:p>
    <w:p w:rsidR="00FC1E0C" w:rsidRPr="005C3F5A" w:rsidRDefault="00FC1E0C" w:rsidP="00FC1E0C">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Pr="00533859">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подпрограмм.</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FC1E0C" w:rsidRPr="006945A2" w:rsidRDefault="00FC1E0C" w:rsidP="00FC1E0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6945A2" w:rsidTr="00FC1E0C">
        <w:tc>
          <w:tcPr>
            <w:tcW w:w="2518"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FC1E0C" w:rsidRPr="006945A2" w:rsidTr="00FC1E0C">
        <w:tc>
          <w:tcPr>
            <w:tcW w:w="2518" w:type="dxa"/>
          </w:tcPr>
          <w:p w:rsidR="00FC1E0C" w:rsidRPr="008B7D14" w:rsidRDefault="00FC1E0C" w:rsidP="00FC1E0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FC1E0C" w:rsidRPr="006945A2" w:rsidTr="00FC1E0C">
        <w:tc>
          <w:tcPr>
            <w:tcW w:w="2518" w:type="dxa"/>
          </w:tcPr>
          <w:p w:rsidR="00FC1E0C" w:rsidRPr="006C2F5A" w:rsidRDefault="00FC1E0C" w:rsidP="00FC1E0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rPr>
              <w:t xml:space="preserve"> </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FC1E0C" w:rsidRDefault="00FC1E0C" w:rsidP="00FC1E0C">
      <w:pPr>
        <w:widowControl w:val="0"/>
        <w:spacing w:after="0" w:line="240" w:lineRule="auto"/>
        <w:outlineLvl w:val="1"/>
        <w:rPr>
          <w:rFonts w:ascii="Times New Roman" w:eastAsia="Times New Roman" w:hAnsi="Times New Roman" w:cs="Times New Roman"/>
          <w:sz w:val="28"/>
          <w:szCs w:val="28"/>
          <w:lang w:eastAsia="ru-RU"/>
        </w:rPr>
      </w:pPr>
    </w:p>
    <w:p w:rsidR="00FC1E0C" w:rsidRDefault="00FC1E0C" w:rsidP="00FC1E0C">
      <w:pPr>
        <w:widowControl w:val="0"/>
        <w:spacing w:after="0" w:line="240" w:lineRule="auto"/>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lang w:val="en-US"/>
        </w:rPr>
      </w:pPr>
    </w:p>
    <w:p w:rsidR="00FC1E0C" w:rsidRPr="00830FDD" w:rsidRDefault="00FC1E0C" w:rsidP="00FC1E0C">
      <w:pPr>
        <w:widowControl w:val="0"/>
        <w:spacing w:after="0" w:line="240" w:lineRule="auto"/>
        <w:jc w:val="right"/>
        <w:outlineLvl w:val="1"/>
        <w:rPr>
          <w:rFonts w:ascii="Times New Roman" w:hAnsi="Times New Roman" w:cs="Times New Roman"/>
          <w:lang w:val="en-US"/>
        </w:rPr>
      </w:pPr>
    </w:p>
    <w:p w:rsidR="00FC1E0C" w:rsidRPr="007701E3" w:rsidRDefault="00FC1E0C"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FC1E0C" w:rsidRPr="008233A4" w:rsidRDefault="00FC1E0C"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line="240" w:lineRule="auto"/>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FC1E0C" w:rsidRPr="008233A4" w:rsidRDefault="00FC1E0C" w:rsidP="00FC1E0C">
      <w:pPr>
        <w:spacing w:after="0" w:line="240" w:lineRule="auto"/>
        <w:rPr>
          <w:rFonts w:ascii="Times New Roman" w:hAnsi="Times New Roman" w:cs="Times New Roman"/>
        </w:rPr>
      </w:pPr>
    </w:p>
    <w:p w:rsidR="00FC1E0C" w:rsidRPr="00BE75B1" w:rsidRDefault="00FC1E0C" w:rsidP="00FC1E0C">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FC1E0C" w:rsidRPr="00BE75B1" w:rsidRDefault="00FC1E0C" w:rsidP="00FC1E0C">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«Молодежь Эхирит-Булагатского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24</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w:t>
            </w:r>
            <w:proofErr w:type="spellStart"/>
            <w:r w:rsidRPr="00BE75B1">
              <w:rPr>
                <w:rFonts w:ascii="Times New Roman" w:hAnsi="Times New Roman" w:cs="Times New Roman"/>
              </w:rPr>
              <w:t>Эхирит-Булагатский</w:t>
            </w:r>
            <w:proofErr w:type="spellEnd"/>
            <w:r w:rsidRPr="00BE75B1">
              <w:rPr>
                <w:rFonts w:ascii="Times New Roman" w:hAnsi="Times New Roman" w:cs="Times New Roman"/>
              </w:rPr>
              <w:t xml:space="preserve"> район»</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w:t>
            </w:r>
            <w:proofErr w:type="spellStart"/>
            <w:r w:rsidRPr="00BE75B1">
              <w:rPr>
                <w:rFonts w:ascii="Times New Roman" w:hAnsi="Times New Roman" w:cs="Times New Roman"/>
              </w:rPr>
              <w:t>Эхирит</w:t>
            </w:r>
            <w:r>
              <w:rPr>
                <w:rFonts w:ascii="Times New Roman" w:hAnsi="Times New Roman" w:cs="Times New Roman"/>
              </w:rPr>
              <w:t>-Булагатский</w:t>
            </w:r>
            <w:proofErr w:type="spellEnd"/>
            <w:r>
              <w:rPr>
                <w:rFonts w:ascii="Times New Roman" w:hAnsi="Times New Roman" w:cs="Times New Roman"/>
              </w:rPr>
              <w:t xml:space="preserve"> район» на 2020-2024</w:t>
            </w:r>
            <w:r w:rsidRPr="00BE75B1">
              <w:rPr>
                <w:rFonts w:ascii="Times New Roman" w:hAnsi="Times New Roman" w:cs="Times New Roman"/>
              </w:rPr>
              <w:t xml:space="preserve"> 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«Молодежь Эхирит-</w:t>
            </w:r>
            <w:r>
              <w:rPr>
                <w:rFonts w:ascii="Times New Roman" w:hAnsi="Times New Roman" w:cs="Times New Roman"/>
              </w:rPr>
              <w:t>Булагатского района на 2020-2024</w:t>
            </w:r>
            <w:r w:rsidRPr="00BE75B1">
              <w:rPr>
                <w:rFonts w:ascii="Times New Roman" w:hAnsi="Times New Roman" w:cs="Times New Roman"/>
              </w:rPr>
              <w:t>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FC1E0C" w:rsidRPr="00BE75B1" w:rsidRDefault="00FC1E0C" w:rsidP="00FC1E0C">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FC1E0C" w:rsidRPr="00A7595F" w:rsidTr="00FC1E0C">
        <w:trPr>
          <w:trHeight w:val="10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FC1E0C" w:rsidRDefault="00FC1E0C" w:rsidP="00FC1E0C">
            <w:pPr>
              <w:pStyle w:val="a5"/>
              <w:rPr>
                <w:rFonts w:ascii="Times New Roman" w:hAnsi="Times New Roman" w:cs="Times New Roman"/>
              </w:rPr>
            </w:pPr>
            <w:r>
              <w:rPr>
                <w:rFonts w:ascii="Times New Roman" w:hAnsi="Times New Roman" w:cs="Times New Roman"/>
              </w:rPr>
              <w:t>1.Количество участников принявших участие в районных мероприятиях;</w:t>
            </w:r>
          </w:p>
          <w:p w:rsidR="00FC1E0C" w:rsidRDefault="00FC1E0C" w:rsidP="00FC1E0C">
            <w:pPr>
              <w:spacing w:after="0" w:line="240" w:lineRule="auto"/>
              <w:rPr>
                <w:rFonts w:ascii="Times New Roman" w:hAnsi="Times New Roman" w:cs="Times New Roman"/>
                <w:sz w:val="24"/>
                <w:szCs w:val="24"/>
                <w:lang w:eastAsia="ru-RU"/>
              </w:rPr>
            </w:pPr>
            <w:r>
              <w:rPr>
                <w:lang w:eastAsia="ru-RU"/>
              </w:rPr>
              <w:t>2.</w:t>
            </w:r>
            <w:r>
              <w:rPr>
                <w:rFonts w:ascii="Times New Roman" w:hAnsi="Times New Roman" w:cs="Times New Roman"/>
              </w:rPr>
              <w:t xml:space="preserve"> </w:t>
            </w:r>
            <w:r w:rsidRPr="00A429FD">
              <w:rPr>
                <w:rFonts w:ascii="Times New Roman" w:hAnsi="Times New Roman" w:cs="Times New Roman"/>
                <w:sz w:val="24"/>
                <w:szCs w:val="24"/>
              </w:rPr>
              <w:t>Количество участников принявших</w:t>
            </w:r>
            <w:r>
              <w:rPr>
                <w:rFonts w:ascii="Times New Roman" w:hAnsi="Times New Roman" w:cs="Times New Roman"/>
              </w:rPr>
              <w:t xml:space="preserve"> </w:t>
            </w:r>
            <w:r>
              <w:rPr>
                <w:rFonts w:ascii="Times New Roman" w:hAnsi="Times New Roman" w:cs="Times New Roman"/>
                <w:sz w:val="24"/>
                <w:szCs w:val="24"/>
                <w:lang w:eastAsia="ru-RU"/>
              </w:rPr>
              <w:t>участие в областных мероприятиях</w:t>
            </w:r>
          </w:p>
          <w:p w:rsidR="00FC1E0C" w:rsidRPr="005F1549"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r w:rsidRPr="00A9329C">
              <w:rPr>
                <w:rFonts w:ascii="Times New Roman" w:hAnsi="Times New Roman" w:cs="Times New Roman"/>
                <w:sz w:val="24"/>
                <w:szCs w:val="24"/>
                <w:lang w:eastAsia="ru-RU"/>
              </w:rPr>
              <w:t>.</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2020 – 2024 г</w:t>
            </w:r>
            <w:r w:rsidRPr="00BE75B1">
              <w:rPr>
                <w:rFonts w:ascii="Times New Roman" w:hAnsi="Times New Roman" w:cs="Times New Roman"/>
              </w:rPr>
              <w:t>г.</w:t>
            </w:r>
          </w:p>
        </w:tc>
      </w:tr>
      <w:tr w:rsidR="00FC1E0C" w:rsidRPr="00A7595F" w:rsidTr="00FC1E0C">
        <w:trPr>
          <w:trHeight w:val="6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FC1E0C" w:rsidRPr="00BE75B1" w:rsidRDefault="00FC1E0C" w:rsidP="00FC1E0C">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lastRenderedPageBreak/>
              <w:t xml:space="preserve">Объемы и источники финансирования </w:t>
            </w:r>
          </w:p>
        </w:tc>
        <w:tc>
          <w:tcPr>
            <w:tcW w:w="4394" w:type="dxa"/>
          </w:tcPr>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МБ  </w:t>
            </w:r>
            <w:r>
              <w:rPr>
                <w:rFonts w:ascii="Times New Roman" w:hAnsi="Times New Roman" w:cs="Times New Roman"/>
              </w:rPr>
              <w:t>556 450</w:t>
            </w:r>
            <w:r w:rsidRPr="001B771C">
              <w:rPr>
                <w:rFonts w:ascii="Times New Roman" w:hAnsi="Times New Roman" w:cs="Times New Roman"/>
              </w:rPr>
              <w:t xml:space="preserve"> в том числе:</w:t>
            </w:r>
          </w:p>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2020 – 111 290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2021 – </w:t>
            </w:r>
            <w:r w:rsidRPr="001B771C">
              <w:rPr>
                <w:rFonts w:ascii="Times New Roman" w:hAnsi="Times New Roman" w:cs="Times New Roman"/>
              </w:rPr>
              <w:t>111 290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2022 – </w:t>
            </w:r>
            <w:r w:rsidRPr="001B771C">
              <w:rPr>
                <w:rFonts w:ascii="Times New Roman" w:hAnsi="Times New Roman" w:cs="Times New Roman"/>
              </w:rPr>
              <w:t>111 290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2023 – </w:t>
            </w:r>
            <w:r w:rsidRPr="001B771C">
              <w:rPr>
                <w:rFonts w:ascii="Times New Roman" w:hAnsi="Times New Roman" w:cs="Times New Roman"/>
              </w:rPr>
              <w:t>111 290</w:t>
            </w:r>
          </w:p>
          <w:p w:rsidR="00FC1E0C" w:rsidRPr="00BE75B1" w:rsidRDefault="00FC1E0C" w:rsidP="00FC1E0C">
            <w:pPr>
              <w:spacing w:after="0" w:line="240" w:lineRule="auto"/>
              <w:rPr>
                <w:rFonts w:ascii="Times New Roman" w:hAnsi="Times New Roman" w:cs="Times New Roman"/>
                <w:sz w:val="24"/>
                <w:szCs w:val="24"/>
              </w:rPr>
            </w:pPr>
            <w:r>
              <w:rPr>
                <w:rFonts w:ascii="Times New Roman" w:hAnsi="Times New Roman" w:cs="Times New Roman"/>
              </w:rPr>
              <w:t xml:space="preserve">2024 – </w:t>
            </w:r>
            <w:r w:rsidRPr="001B771C">
              <w:rPr>
                <w:rFonts w:ascii="Times New Roman" w:hAnsi="Times New Roman" w:cs="Times New Roman"/>
              </w:rPr>
              <w:t>111 290</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Ожидаемые конечные результаты реализации п</w:t>
            </w:r>
            <w:r>
              <w:rPr>
                <w:rFonts w:ascii="Times New Roman" w:hAnsi="Times New Roman" w:cs="Times New Roman"/>
              </w:rPr>
              <w:t>одп</w:t>
            </w:r>
            <w:r w:rsidRPr="00BE75B1">
              <w:rPr>
                <w:rFonts w:ascii="Times New Roman" w:hAnsi="Times New Roman" w:cs="Times New Roman"/>
              </w:rPr>
              <w:t>рограммы</w:t>
            </w:r>
          </w:p>
        </w:tc>
        <w:tc>
          <w:tcPr>
            <w:tcW w:w="4394" w:type="dxa"/>
          </w:tcPr>
          <w:p w:rsidR="00FC1E0C" w:rsidRDefault="00FC1E0C" w:rsidP="00FC1E0C">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FC1E0C" w:rsidRDefault="00FC1E0C" w:rsidP="00FC1E0C">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FC1E0C" w:rsidRPr="00292040"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FC1E0C" w:rsidRDefault="00FC1E0C" w:rsidP="00FC1E0C">
      <w:pPr>
        <w:pStyle w:val="a6"/>
        <w:jc w:val="center"/>
        <w:rPr>
          <w:rStyle w:val="a3"/>
          <w:rFonts w:ascii="Times New Roman" w:hAnsi="Times New Roman" w:cs="Times New Roman"/>
          <w:color w:val="auto"/>
          <w:sz w:val="28"/>
          <w:szCs w:val="28"/>
        </w:rPr>
      </w:pPr>
    </w:p>
    <w:p w:rsidR="00FC1E0C" w:rsidRPr="00821988" w:rsidRDefault="00FC1E0C" w:rsidP="00FC1E0C">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FC1E0C" w:rsidRPr="00821988" w:rsidRDefault="00FC1E0C" w:rsidP="00FC1E0C">
      <w:pPr>
        <w:pStyle w:val="a6"/>
        <w:rPr>
          <w:rFonts w:ascii="Times New Roman" w:hAnsi="Times New Roman" w:cs="Times New Roman"/>
          <w:sz w:val="28"/>
          <w:szCs w:val="28"/>
          <w:lang w:eastAsia="en-US"/>
        </w:rPr>
      </w:pP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Pr>
          <w:rFonts w:ascii="Times New Roman" w:hAnsi="Times New Roman" w:cs="Times New Roman"/>
          <w:sz w:val="28"/>
          <w:szCs w:val="28"/>
        </w:rPr>
        <w:t>составляет  6002 чел., или  20</w:t>
      </w:r>
      <w:r w:rsidRPr="00821988">
        <w:rPr>
          <w:rFonts w:ascii="Times New Roman" w:hAnsi="Times New Roman" w:cs="Times New Roman"/>
          <w:sz w:val="28"/>
          <w:szCs w:val="28"/>
        </w:rPr>
        <w:t xml:space="preserve"> % от населения района.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w:t>
      </w:r>
      <w:r>
        <w:rPr>
          <w:rFonts w:ascii="Times New Roman" w:hAnsi="Times New Roman" w:cs="Times New Roman"/>
          <w:sz w:val="28"/>
          <w:szCs w:val="28"/>
        </w:rPr>
        <w:lastRenderedPageBreak/>
        <w:t>года составляет  30,22</w:t>
      </w:r>
      <w:r w:rsidRPr="00821988">
        <w:rPr>
          <w:rFonts w:ascii="Times New Roman" w:hAnsi="Times New Roman" w:cs="Times New Roman"/>
          <w:sz w:val="28"/>
          <w:szCs w:val="28"/>
        </w:rPr>
        <w:t>%.</w:t>
      </w:r>
    </w:p>
    <w:p w:rsidR="00FC1E0C" w:rsidRPr="00821988" w:rsidRDefault="00FC1E0C" w:rsidP="00FC1E0C">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 xml:space="preserve">В районе наблюдается тенденция оттока молодежи в другие субъекты 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результатов.</w:t>
      </w: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FC1E0C" w:rsidRPr="00F62286" w:rsidRDefault="00FC1E0C" w:rsidP="00FC1E0C">
      <w:pPr>
        <w:pStyle w:val="a6"/>
        <w:rPr>
          <w:rFonts w:ascii="Times New Roman" w:hAnsi="Times New Roman" w:cs="Times New Roman"/>
        </w:rPr>
      </w:pPr>
    </w:p>
    <w:p w:rsidR="00FC1E0C" w:rsidRPr="00EC2A2C" w:rsidRDefault="00FC1E0C" w:rsidP="00FC1E0C">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FC1E0C" w:rsidRDefault="00FC1E0C" w:rsidP="00FC1E0C">
      <w:pPr>
        <w:pStyle w:val="a6"/>
        <w:rPr>
          <w:rFonts w:ascii="Times New Roman" w:hAnsi="Times New Roman" w:cs="Times New Roman"/>
          <w:sz w:val="28"/>
          <w:szCs w:val="28"/>
        </w:rPr>
      </w:pPr>
    </w:p>
    <w:p w:rsidR="00FC1E0C" w:rsidRDefault="00FC1E0C" w:rsidP="00FC1E0C">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FC1E0C"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E75B1">
        <w:rPr>
          <w:rFonts w:ascii="Times New Roman" w:hAnsi="Times New Roman" w:cs="Times New Roman"/>
          <w:sz w:val="28"/>
          <w:szCs w:val="28"/>
        </w:rPr>
        <w:t>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FC1E0C" w:rsidRPr="00EC2A2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FC1E0C" w:rsidRPr="00BE107D" w:rsidRDefault="00FC1E0C" w:rsidP="00FC1E0C">
      <w:pPr>
        <w:pStyle w:val="a6"/>
        <w:rPr>
          <w:rStyle w:val="a3"/>
          <w:rFonts w:ascii="Times New Roman" w:hAnsi="Times New Roman" w:cs="Times New Roman"/>
          <w:b w:val="0"/>
          <w:bCs w:val="0"/>
          <w:color w:val="auto"/>
          <w:sz w:val="28"/>
          <w:szCs w:val="28"/>
        </w:rPr>
      </w:pPr>
    </w:p>
    <w:p w:rsidR="00FC1E0C" w:rsidRPr="00EC2A2C" w:rsidRDefault="00FC1E0C" w:rsidP="00FC1E0C">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FC1E0C" w:rsidRPr="009E3ACF" w:rsidRDefault="00FC1E0C" w:rsidP="00FC1E0C">
      <w:pPr>
        <w:spacing w:after="0" w:line="240" w:lineRule="auto"/>
        <w:rPr>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FC1E0C" w:rsidTr="00FC1E0C">
        <w:trPr>
          <w:trHeight w:val="360"/>
        </w:trPr>
        <w:tc>
          <w:tcPr>
            <w:tcW w:w="593" w:type="dxa"/>
            <w:vMerge w:val="restart"/>
          </w:tcPr>
          <w:p w:rsidR="00FC1E0C" w:rsidRPr="00CB71D7" w:rsidRDefault="00FC1E0C" w:rsidP="00FC1E0C">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164" w:type="dxa"/>
            <w:gridSpan w:val="6"/>
          </w:tcPr>
          <w:p w:rsidR="00FC1E0C" w:rsidRPr="005F1549" w:rsidRDefault="00FC1E0C" w:rsidP="00FC1E0C">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FC1E0C" w:rsidTr="00FC1E0C">
        <w:trPr>
          <w:trHeight w:val="435"/>
        </w:trPr>
        <w:tc>
          <w:tcPr>
            <w:tcW w:w="593" w:type="dxa"/>
            <w:vMerge/>
          </w:tcPr>
          <w:p w:rsidR="00FC1E0C" w:rsidRPr="00CB71D7" w:rsidRDefault="00FC1E0C" w:rsidP="00FC1E0C">
            <w:pPr>
              <w:spacing w:after="0" w:line="240" w:lineRule="auto"/>
              <w:rPr>
                <w:rFonts w:ascii="Times New Roman" w:hAnsi="Times New Roman" w:cs="Times New Roman"/>
                <w:sz w:val="24"/>
                <w:szCs w:val="24"/>
                <w:lang w:eastAsia="ru-RU"/>
              </w:rPr>
            </w:pPr>
          </w:p>
        </w:tc>
        <w:tc>
          <w:tcPr>
            <w:tcW w:w="159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1321"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564" w:type="dxa"/>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180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r>
      <w:tr w:rsidR="00FC1E0C" w:rsidTr="00FC1E0C">
        <w:trPr>
          <w:cantSplit/>
          <w:trHeight w:val="1591"/>
        </w:trPr>
        <w:tc>
          <w:tcPr>
            <w:tcW w:w="593" w:type="dxa"/>
          </w:tcPr>
          <w:p w:rsidR="00FC1E0C" w:rsidRPr="00CB71D7" w:rsidRDefault="00FC1E0C" w:rsidP="00FC1E0C">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tcPr>
          <w:p w:rsidR="00FC1E0C" w:rsidRPr="005F1549" w:rsidRDefault="00FC1E0C"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4</w:t>
            </w:r>
            <w:r w:rsidRPr="005F1549">
              <w:rPr>
                <w:rFonts w:ascii="Times New Roman" w:hAnsi="Times New Roman" w:cs="Times New Roman"/>
                <w:sz w:val="20"/>
                <w:szCs w:val="20"/>
                <w:lang w:eastAsia="ru-RU"/>
              </w:rPr>
              <w:t>гг.</w:t>
            </w:r>
          </w:p>
        </w:tc>
        <w:tc>
          <w:tcPr>
            <w:tcW w:w="564"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556 450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1800" w:type="dxa"/>
          </w:tcPr>
          <w:p w:rsidR="00FC1E0C" w:rsidRPr="00601E18" w:rsidRDefault="00FC1E0C"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FC1E0C" w:rsidRDefault="00FC1E0C" w:rsidP="00FC1E0C">
      <w:pPr>
        <w:spacing w:after="0" w:line="240" w:lineRule="auto"/>
        <w:rPr>
          <w:rStyle w:val="a3"/>
          <w:rFonts w:ascii="Times New Roman" w:hAnsi="Times New Roman" w:cs="Times New Roman"/>
          <w:color w:val="auto"/>
          <w:sz w:val="28"/>
          <w:szCs w:val="28"/>
        </w:rPr>
      </w:pPr>
    </w:p>
    <w:p w:rsidR="00FC1E0C" w:rsidRPr="00EC2A2C" w:rsidRDefault="00FC1E0C" w:rsidP="00FC1E0C">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FC1E0C" w:rsidRPr="000F0F7D" w:rsidRDefault="00FC1E0C" w:rsidP="00FC1E0C">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постановлением мэра муниципального образования «</w:t>
      </w:r>
      <w:proofErr w:type="spellStart"/>
      <w:r w:rsidRPr="000F0F7D">
        <w:rPr>
          <w:rStyle w:val="aa"/>
          <w:rFonts w:ascii="Times New Roman" w:hAnsi="Times New Roman" w:cs="Times New Roman"/>
          <w:color w:val="auto"/>
          <w:sz w:val="28"/>
          <w:szCs w:val="28"/>
        </w:rPr>
        <w:t>Эхирит-Булагатский</w:t>
      </w:r>
      <w:proofErr w:type="spellEnd"/>
      <w:r w:rsidRPr="000F0F7D">
        <w:rPr>
          <w:rStyle w:val="aa"/>
          <w:rFonts w:ascii="Times New Roman" w:hAnsi="Times New Roman" w:cs="Times New Roman"/>
          <w:color w:val="auto"/>
          <w:sz w:val="28"/>
          <w:szCs w:val="28"/>
        </w:rPr>
        <w:t xml:space="preserve">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w:t>
      </w:r>
    </w:p>
    <w:p w:rsidR="00FC1E0C" w:rsidRPr="000F0F7D" w:rsidRDefault="00FC1E0C" w:rsidP="00FC1E0C">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Pr="000F0F7D">
        <w:rPr>
          <w:rFonts w:ascii="Times New Roman" w:hAnsi="Times New Roman" w:cs="Times New Roman"/>
          <w:sz w:val="28"/>
          <w:szCs w:val="28"/>
        </w:rPr>
        <w:t xml:space="preserve"> образования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 </w:t>
      </w:r>
      <w:r w:rsidRPr="000F0F7D">
        <w:rPr>
          <w:rFonts w:ascii="Times New Roman" w:hAnsi="Times New Roman" w:cs="Times New Roman"/>
          <w:bCs/>
          <w:sz w:val="28"/>
          <w:szCs w:val="28"/>
        </w:rPr>
        <w:t>в новой редакции».</w:t>
      </w:r>
    </w:p>
    <w:p w:rsidR="00FC1E0C" w:rsidRPr="008C1FFA"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8C1FFA">
        <w:rPr>
          <w:rFonts w:ascii="Times New Roman" w:hAnsi="Times New Roman" w:cs="Times New Roman"/>
          <w:sz w:val="28"/>
          <w:szCs w:val="28"/>
        </w:rPr>
        <w:t>Эхирит-Булагатский</w:t>
      </w:r>
      <w:proofErr w:type="spellEnd"/>
      <w:r w:rsidRPr="008C1FFA">
        <w:rPr>
          <w:rFonts w:ascii="Times New Roman" w:hAnsi="Times New Roman" w:cs="Times New Roman"/>
          <w:sz w:val="28"/>
          <w:szCs w:val="28"/>
        </w:rPr>
        <w:t xml:space="preserve">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lastRenderedPageBreak/>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осуществляется администрацией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Информация о ходе 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предоставляется в администрацию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или в  течени</w:t>
      </w:r>
      <w:r>
        <w:rPr>
          <w:rFonts w:ascii="Times New Roman" w:hAnsi="Times New Roman" w:cs="Times New Roman"/>
          <w:sz w:val="28"/>
          <w:szCs w:val="28"/>
          <w:lang w:eastAsia="en-US"/>
        </w:rPr>
        <w:t>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Default="00FC1E0C" w:rsidP="00FC1E0C">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Pr="00BA7017">
        <w:rPr>
          <w:rFonts w:ascii="Times New Roman" w:hAnsi="Times New Roman" w:cs="Times New Roman"/>
          <w:sz w:val="28"/>
          <w:szCs w:val="28"/>
        </w:rPr>
        <w:t xml:space="preserve">  и  характеризующие достижение целе</w:t>
      </w:r>
      <w:r>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FC1E0C" w:rsidRPr="00B00D0D" w:rsidTr="00FC1E0C">
        <w:tc>
          <w:tcPr>
            <w:tcW w:w="648" w:type="dxa"/>
            <w:vMerge w:val="restart"/>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FC1E0C" w:rsidRPr="00C72127" w:rsidRDefault="00FC1E0C" w:rsidP="00FC1E0C">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FC1E0C" w:rsidRPr="00B00D0D" w:rsidRDefault="00FC1E0C" w:rsidP="00FC1E0C">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5670" w:type="dxa"/>
            <w:gridSpan w:val="7"/>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val="restart"/>
          </w:tcPr>
          <w:p w:rsidR="00FC1E0C" w:rsidRPr="000D7D9D" w:rsidRDefault="00FC1E0C" w:rsidP="00FC1E0C">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FC1E0C" w:rsidRPr="00E20439" w:rsidRDefault="00FC1E0C" w:rsidP="00FC1E0C">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4111" w:type="dxa"/>
            <w:gridSpan w:val="5"/>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850" w:type="dxa"/>
            <w:vMerge/>
          </w:tcPr>
          <w:p w:rsidR="00FC1E0C" w:rsidRPr="00B00D0D" w:rsidRDefault="00FC1E0C" w:rsidP="00FC1E0C">
            <w:pPr>
              <w:pStyle w:val="a5"/>
              <w:rPr>
                <w:rFonts w:ascii="Times New Roman" w:hAnsi="Times New Roman" w:cs="Times New Roman"/>
              </w:rPr>
            </w:pP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2020</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2021</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2022</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2023</w:t>
            </w:r>
          </w:p>
        </w:tc>
        <w:tc>
          <w:tcPr>
            <w:tcW w:w="823"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2024</w:t>
            </w:r>
          </w:p>
        </w:tc>
      </w:tr>
      <w:tr w:rsidR="00FC1E0C" w:rsidRPr="000D7D9D" w:rsidTr="00FC1E0C">
        <w:trPr>
          <w:trHeight w:val="718"/>
        </w:trPr>
        <w:tc>
          <w:tcPr>
            <w:tcW w:w="648" w:type="dxa"/>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FC1E0C" w:rsidRPr="00331448" w:rsidRDefault="00FC1E0C" w:rsidP="00FC1E0C">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FC1E0C" w:rsidRPr="00A10243" w:rsidRDefault="00FC1E0C" w:rsidP="00FC1E0C">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3 549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3 655</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3 764</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3 876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3 992</w:t>
            </w:r>
          </w:p>
        </w:tc>
      </w:tr>
      <w:tr w:rsidR="00FC1E0C" w:rsidRPr="000D7D9D" w:rsidTr="00FC1E0C">
        <w:trPr>
          <w:trHeight w:val="701"/>
        </w:trPr>
        <w:tc>
          <w:tcPr>
            <w:tcW w:w="648" w:type="dxa"/>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2.</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59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64</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65</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69</w:t>
            </w:r>
          </w:p>
        </w:tc>
      </w:tr>
      <w:tr w:rsidR="00FC1E0C" w:rsidRPr="000D7D9D" w:rsidTr="00FC1E0C">
        <w:trPr>
          <w:trHeight w:val="558"/>
        </w:trPr>
        <w:tc>
          <w:tcPr>
            <w:tcW w:w="648" w:type="dxa"/>
          </w:tcPr>
          <w:p w:rsidR="00FC1E0C" w:rsidRDefault="00FC1E0C" w:rsidP="00FC1E0C">
            <w:pPr>
              <w:pStyle w:val="a5"/>
              <w:jc w:val="center"/>
              <w:rPr>
                <w:rFonts w:ascii="Times New Roman" w:hAnsi="Times New Roman" w:cs="Times New Roman"/>
              </w:rPr>
            </w:pPr>
            <w:r>
              <w:rPr>
                <w:rFonts w:ascii="Times New Roman" w:hAnsi="Times New Roman" w:cs="Times New Roman"/>
              </w:rPr>
              <w:t>3.</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3"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r>
    </w:tbl>
    <w:p w:rsidR="00FC1E0C" w:rsidRDefault="00FC1E0C" w:rsidP="00FC1E0C">
      <w:pPr>
        <w:pStyle w:val="a6"/>
        <w:jc w:val="center"/>
        <w:rPr>
          <w:rFonts w:ascii="Times New Roman" w:hAnsi="Times New Roman" w:cs="Times New Roman"/>
          <w:sz w:val="28"/>
          <w:szCs w:val="28"/>
        </w:rPr>
      </w:pPr>
    </w:p>
    <w:p w:rsidR="00FC1E0C" w:rsidRDefault="00FC1E0C" w:rsidP="00FC1E0C">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FC1E0C" w:rsidRDefault="00FC1E0C" w:rsidP="00FC1E0C">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Подпрограммы используются целевые показатели, характеризующие достижение целей и выполнение </w:t>
      </w:r>
      <w:r>
        <w:rPr>
          <w:rFonts w:ascii="Times New Roman" w:hAnsi="Times New Roman" w:cs="Times New Roman"/>
          <w:sz w:val="28"/>
          <w:szCs w:val="28"/>
        </w:rPr>
        <w:lastRenderedPageBreak/>
        <w:t>задач программы:</w:t>
      </w:r>
    </w:p>
    <w:p w:rsidR="00FC1E0C" w:rsidRPr="00B91FF0" w:rsidRDefault="00FC1E0C" w:rsidP="00FC1E0C">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Количество участников принявших участие в районных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3 549</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3 655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3 764</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3 876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3 992</w:t>
      </w:r>
    </w:p>
    <w:p w:rsidR="00FC1E0C" w:rsidRPr="00B91FF0" w:rsidRDefault="00FC1E0C" w:rsidP="00FC1E0C">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Количество участников принявших участие в областных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59</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64</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65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66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69</w:t>
      </w:r>
    </w:p>
    <w:p w:rsidR="00FC1E0C" w:rsidRDefault="00FC1E0C" w:rsidP="00FC1E0C">
      <w:pPr>
        <w:spacing w:after="0" w:line="240" w:lineRule="auto"/>
        <w:jc w:val="both"/>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Pr="00A9329C">
        <w:rPr>
          <w:rFonts w:ascii="Times New Roman" w:hAnsi="Times New Roman" w:cs="Times New Roman"/>
          <w:sz w:val="28"/>
          <w:szCs w:val="28"/>
        </w:rPr>
        <w:t>Достижение призовых мест в областных мероприятиях</w:t>
      </w:r>
      <w:r w:rsidRPr="00331448">
        <w:rPr>
          <w:rFonts w:ascii="Times New Roman" w:hAnsi="Times New Roman" w:cs="Times New Roman"/>
          <w:sz w:val="20"/>
          <w:szCs w:val="20"/>
        </w:rPr>
        <w:t xml:space="preserve"> </w:t>
      </w:r>
      <w:r>
        <w:rPr>
          <w:rFonts w:ascii="Times New Roman" w:hAnsi="Times New Roman" w:cs="Times New Roman"/>
          <w:sz w:val="28"/>
          <w:szCs w:val="28"/>
        </w:rPr>
        <w:t xml:space="preserve">- </w:t>
      </w:r>
      <w:r w:rsidRPr="00B205EC">
        <w:rPr>
          <w:rFonts w:ascii="Times New Roman" w:hAnsi="Times New Roman" w:cs="Times New Roman"/>
          <w:sz w:val="28"/>
          <w:szCs w:val="28"/>
        </w:rPr>
        <w:t>да-1, нет-0.</w:t>
      </w:r>
      <w:r w:rsidRPr="00B205EC">
        <w:t xml:space="preserve"> </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2024- 7</w:t>
      </w:r>
    </w:p>
    <w:p w:rsidR="00FC1E0C" w:rsidRDefault="00FC1E0C" w:rsidP="00FC1E0C">
      <w:pPr>
        <w:spacing w:after="0" w:line="240" w:lineRule="auto"/>
        <w:jc w:val="both"/>
        <w:rPr>
          <w:rFonts w:ascii="Times New Roman" w:hAnsi="Times New Roman" w:cs="Times New Roman"/>
          <w:sz w:val="28"/>
          <w:szCs w:val="28"/>
        </w:rPr>
      </w:pPr>
    </w:p>
    <w:p w:rsidR="00FC1E0C" w:rsidRDefault="00FC1E0C" w:rsidP="00FC1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365672" w:rsidRDefault="00FC1E0C" w:rsidP="00FC1E0C">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 U3)/</w:t>
      </w:r>
      <w:r>
        <w:rPr>
          <w:rFonts w:ascii="Times New Roman" w:hAnsi="Times New Roman" w:cs="Times New Roman"/>
          <w:sz w:val="28"/>
          <w:szCs w:val="28"/>
          <w:lang w:val="en-US"/>
        </w:rPr>
        <w:t>N</w:t>
      </w:r>
    </w:p>
    <w:p w:rsidR="00FC1E0C" w:rsidRPr="006854CE"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FC1E0C" w:rsidRDefault="00FC1E0C" w:rsidP="00FC1E0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FC1E0C" w:rsidRPr="00377297"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FC1E0C" w:rsidRPr="00365672"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sidRPr="003772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rPr>
          <w:rFonts w:ascii="Times New Roman" w:hAnsi="Times New Roman" w:cs="Times New Roman"/>
          <w:sz w:val="28"/>
          <w:szCs w:val="28"/>
        </w:rPr>
      </w:pPr>
    </w:p>
    <w:p w:rsidR="00FC1E0C" w:rsidRPr="00B24A2F" w:rsidRDefault="00FC1E0C" w:rsidP="00FC1E0C">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FC1E0C" w:rsidRPr="007701E3"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FC1E0C" w:rsidRPr="00973C49" w:rsidRDefault="00FC1E0C" w:rsidP="00FC1E0C">
      <w:pPr>
        <w:pStyle w:val="ab"/>
        <w:ind w:left="0"/>
        <w:jc w:val="right"/>
        <w:rPr>
          <w:rFonts w:ascii="Times New Roman" w:hAnsi="Times New Roman" w:cs="Times New Roman"/>
          <w:sz w:val="28"/>
          <w:szCs w:val="28"/>
        </w:rPr>
      </w:pPr>
    </w:p>
    <w:p w:rsidR="00FC1E0C" w:rsidRPr="00973C49" w:rsidRDefault="00FC1E0C" w:rsidP="00FC1E0C">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w:t>
      </w:r>
      <w:proofErr w:type="spellStart"/>
      <w:r w:rsidRPr="00973C49">
        <w:rPr>
          <w:rFonts w:ascii="Times New Roman" w:hAnsi="Times New Roman" w:cs="Times New Roman"/>
          <w:sz w:val="28"/>
          <w:szCs w:val="28"/>
        </w:rPr>
        <w:t>Эхирит-Булагатский</w:t>
      </w:r>
      <w:proofErr w:type="spellEnd"/>
      <w:r w:rsidRPr="00973C49">
        <w:rPr>
          <w:rFonts w:ascii="Times New Roman" w:hAnsi="Times New Roman" w:cs="Times New Roman"/>
          <w:sz w:val="28"/>
          <w:szCs w:val="28"/>
        </w:rPr>
        <w:t xml:space="preserve"> район» на 20</w:t>
      </w:r>
      <w:r>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24гг.»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w:t>
            </w:r>
            <w:proofErr w:type="spellStart"/>
            <w:r w:rsidRPr="006049CE">
              <w:rPr>
                <w:rFonts w:ascii="Times New Roman" w:hAnsi="Times New Roman" w:cs="Times New Roman"/>
                <w:sz w:val="24"/>
                <w:szCs w:val="24"/>
              </w:rPr>
              <w:t>Эхирит-Булагатский</w:t>
            </w:r>
            <w:proofErr w:type="spellEnd"/>
            <w:r w:rsidRPr="006049CE">
              <w:rPr>
                <w:rFonts w:ascii="Times New Roman" w:hAnsi="Times New Roman" w:cs="Times New Roman"/>
                <w:sz w:val="24"/>
                <w:szCs w:val="24"/>
              </w:rPr>
              <w:t xml:space="preserve">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FC1E0C" w:rsidRPr="006049CE" w:rsidRDefault="00FC1E0C" w:rsidP="00FC1E0C">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w:t>
            </w:r>
            <w:proofErr w:type="spellStart"/>
            <w:r w:rsidRPr="006049CE">
              <w:rPr>
                <w:rFonts w:ascii="Times New Roman" w:hAnsi="Times New Roman" w:cs="Times New Roman"/>
                <w:sz w:val="24"/>
                <w:szCs w:val="24"/>
              </w:rPr>
              <w:t>Эхирит-Булагатский</w:t>
            </w:r>
            <w:proofErr w:type="spellEnd"/>
            <w:r w:rsidRPr="006049CE">
              <w:rPr>
                <w:rFonts w:ascii="Times New Roman" w:hAnsi="Times New Roman" w:cs="Times New Roman"/>
                <w:sz w:val="24"/>
                <w:szCs w:val="24"/>
              </w:rPr>
              <w:t xml:space="preserve">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FC1E0C"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20</w:t>
            </w:r>
            <w:r>
              <w:rPr>
                <w:rFonts w:ascii="Times New Roman" w:hAnsi="Times New Roman" w:cs="Times New Roman"/>
              </w:rPr>
              <w:t>20</w:t>
            </w:r>
            <w:r w:rsidRPr="006049CE">
              <w:rPr>
                <w:rFonts w:ascii="Times New Roman" w:hAnsi="Times New Roman" w:cs="Times New Roman"/>
              </w:rPr>
              <w:t xml:space="preserve"> – 202</w:t>
            </w:r>
            <w:r>
              <w:rPr>
                <w:rFonts w:ascii="Times New Roman" w:hAnsi="Times New Roman" w:cs="Times New Roman"/>
              </w:rPr>
              <w:t>4</w:t>
            </w:r>
            <w:r w:rsidRPr="006049CE">
              <w:rPr>
                <w:rFonts w:ascii="Times New Roman" w:hAnsi="Times New Roman" w:cs="Times New Roman"/>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6049CE"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Pr>
                <w:rFonts w:ascii="Times New Roman" w:hAnsi="Times New Roman" w:cs="Times New Roman"/>
              </w:rPr>
              <w:t>439 800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Pr>
                <w:rFonts w:ascii="Times New Roman" w:hAnsi="Times New Roman" w:cs="Times New Roman"/>
              </w:rPr>
              <w:t>98 940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Pr>
                <w:rFonts w:ascii="Times New Roman" w:hAnsi="Times New Roman" w:cs="Times New Roman"/>
                <w:sz w:val="24"/>
                <w:szCs w:val="24"/>
              </w:rPr>
              <w:t>98 940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2022 – 80 640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2023 – 80 640</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2024 – 80 640</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FC1E0C" w:rsidRPr="00973C49" w:rsidRDefault="00FC1E0C" w:rsidP="00FC1E0C">
      <w:pPr>
        <w:spacing w:after="0" w:line="240" w:lineRule="auto"/>
        <w:jc w:val="center"/>
        <w:rPr>
          <w:rFonts w:ascii="Times New Roman" w:hAnsi="Times New Roman" w:cs="Times New Roman"/>
          <w:sz w:val="28"/>
          <w:szCs w:val="28"/>
        </w:rPr>
      </w:pPr>
    </w:p>
    <w:p w:rsidR="00FC1E0C" w:rsidRPr="006049CE"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lastRenderedPageBreak/>
        <w:t>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w:t>
      </w:r>
      <w:r w:rsidRPr="00973C49">
        <w:rPr>
          <w:rFonts w:ascii="Times New Roman" w:hAnsi="Times New Roman" w:cs="Times New Roman"/>
          <w:sz w:val="28"/>
          <w:szCs w:val="28"/>
        </w:rPr>
        <w:lastRenderedPageBreak/>
        <w:t>массовой информации, направленную на формирование и развитие личности гражданина и защитника Отечества.</w:t>
      </w:r>
      <w:proofErr w:type="gramEnd"/>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Создание такой системы гражданско-патриотического воспитания предполагает объединение деятельности органов местного самоуправления, образовательных учреждений, различных общественных объединений и решению комплекса проблем патриотического воспитания.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FC1E0C" w:rsidRPr="00973C49" w:rsidRDefault="00FC1E0C" w:rsidP="00FC1E0C">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Подпрограммой определена последовательность поставленной задачи,  з</w:t>
      </w:r>
      <w:r>
        <w:rPr>
          <w:rFonts w:ascii="Times New Roman" w:hAnsi="Times New Roman" w:cs="Times New Roman"/>
          <w:sz w:val="28"/>
          <w:szCs w:val="28"/>
        </w:rPr>
        <w:t>а счет ее реализации в 2020-2024</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FC1E0C" w:rsidRPr="00DC0A94" w:rsidTr="00FC1E0C">
        <w:trPr>
          <w:trHeight w:val="360"/>
        </w:trPr>
        <w:tc>
          <w:tcPr>
            <w:tcW w:w="85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555" w:type="dxa"/>
            <w:gridSpan w:val="6"/>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84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FC1E0C" w:rsidRPr="00DC0A94" w:rsidTr="00FC1E0C">
        <w:trPr>
          <w:trHeight w:val="465"/>
        </w:trPr>
        <w:tc>
          <w:tcPr>
            <w:tcW w:w="851" w:type="dxa"/>
            <w:vMerge/>
          </w:tcPr>
          <w:p w:rsidR="00FC1E0C" w:rsidRPr="00DC0A94" w:rsidRDefault="00FC1E0C" w:rsidP="00FC1E0C">
            <w:pPr>
              <w:spacing w:after="0" w:line="240" w:lineRule="auto"/>
              <w:rPr>
                <w:rFonts w:ascii="Times New Roman" w:hAnsi="Times New Roman" w:cs="Times New Roman"/>
                <w:sz w:val="20"/>
                <w:szCs w:val="20"/>
              </w:rPr>
            </w:pPr>
          </w:p>
        </w:tc>
        <w:tc>
          <w:tcPr>
            <w:tcW w:w="1701" w:type="dxa"/>
            <w:vMerge/>
          </w:tcPr>
          <w:p w:rsidR="00FC1E0C" w:rsidRPr="00DC0A94" w:rsidRDefault="00FC1E0C" w:rsidP="00FC1E0C">
            <w:pPr>
              <w:spacing w:after="0" w:line="240" w:lineRule="auto"/>
              <w:rPr>
                <w:rFonts w:ascii="Times New Roman" w:hAnsi="Times New Roman" w:cs="Times New Roman"/>
                <w:sz w:val="20"/>
                <w:szCs w:val="20"/>
              </w:rPr>
            </w:pPr>
          </w:p>
        </w:tc>
        <w:tc>
          <w:tcPr>
            <w:tcW w:w="993" w:type="dxa"/>
            <w:vMerge/>
          </w:tcPr>
          <w:p w:rsidR="00FC1E0C" w:rsidRPr="00DC0A94" w:rsidRDefault="00FC1E0C" w:rsidP="00FC1E0C">
            <w:pPr>
              <w:spacing w:after="0" w:line="240" w:lineRule="auto"/>
              <w:rPr>
                <w:rFonts w:ascii="Times New Roman" w:hAnsi="Times New Roman" w:cs="Times New Roman"/>
                <w:sz w:val="20"/>
                <w:szCs w:val="20"/>
              </w:rPr>
            </w:pPr>
          </w:p>
        </w:tc>
        <w:tc>
          <w:tcPr>
            <w:tcW w:w="708"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2020</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2021</w:t>
            </w:r>
          </w:p>
        </w:tc>
        <w:tc>
          <w:tcPr>
            <w:tcW w:w="770"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2023</w:t>
            </w:r>
          </w:p>
        </w:tc>
        <w:tc>
          <w:tcPr>
            <w:tcW w:w="770"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2024</w:t>
            </w:r>
          </w:p>
        </w:tc>
        <w:tc>
          <w:tcPr>
            <w:tcW w:w="1843" w:type="dxa"/>
            <w:vMerge/>
          </w:tcPr>
          <w:p w:rsidR="00FC1E0C" w:rsidRPr="00DC0A94" w:rsidRDefault="00FC1E0C" w:rsidP="00FC1E0C">
            <w:pPr>
              <w:spacing w:after="0" w:line="240" w:lineRule="auto"/>
              <w:rPr>
                <w:rFonts w:ascii="Times New Roman" w:hAnsi="Times New Roman" w:cs="Times New Roman"/>
                <w:sz w:val="20"/>
                <w:szCs w:val="20"/>
              </w:rPr>
            </w:pPr>
          </w:p>
        </w:tc>
      </w:tr>
      <w:tr w:rsidR="00FC1E0C" w:rsidRPr="00DC0A94" w:rsidTr="00FC1E0C">
        <w:trPr>
          <w:cantSplit/>
          <w:trHeight w:val="1134"/>
        </w:trPr>
        <w:tc>
          <w:tcPr>
            <w:tcW w:w="851"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Pr>
                <w:rFonts w:ascii="Times New Roman" w:hAnsi="Times New Roman" w:cs="Times New Roman"/>
                <w:sz w:val="20"/>
                <w:szCs w:val="20"/>
              </w:rPr>
              <w:t>24</w:t>
            </w:r>
            <w:r w:rsidRPr="00DC0A94">
              <w:rPr>
                <w:rFonts w:ascii="Times New Roman" w:hAnsi="Times New Roman" w:cs="Times New Roman"/>
                <w:sz w:val="20"/>
                <w:szCs w:val="20"/>
              </w:rPr>
              <w:t>гг.</w:t>
            </w:r>
          </w:p>
        </w:tc>
        <w:tc>
          <w:tcPr>
            <w:tcW w:w="708"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439 800</w:t>
            </w:r>
          </w:p>
        </w:tc>
        <w:tc>
          <w:tcPr>
            <w:tcW w:w="769"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98 940</w:t>
            </w:r>
          </w:p>
        </w:tc>
        <w:tc>
          <w:tcPr>
            <w:tcW w:w="769"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98 940</w:t>
            </w:r>
          </w:p>
        </w:tc>
        <w:tc>
          <w:tcPr>
            <w:tcW w:w="770"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69" w:type="dxa"/>
            <w:textDirection w:val="btLr"/>
          </w:tcPr>
          <w:p w:rsidR="00FC1E0C" w:rsidRPr="00A5464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70"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1843"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МО МВД  «</w:t>
            </w:r>
            <w:proofErr w:type="spellStart"/>
            <w:r w:rsidRPr="001179E5">
              <w:rPr>
                <w:rFonts w:ascii="Times New Roman" w:hAnsi="Times New Roman" w:cs="Times New Roman"/>
                <w:sz w:val="18"/>
                <w:szCs w:val="18"/>
              </w:rPr>
              <w:t>Эхирит-Булагатский</w:t>
            </w:r>
            <w:proofErr w:type="spellEnd"/>
            <w:r w:rsidRPr="001179E5">
              <w:rPr>
                <w:rFonts w:ascii="Times New Roman" w:hAnsi="Times New Roman" w:cs="Times New Roman"/>
                <w:sz w:val="18"/>
                <w:szCs w:val="18"/>
              </w:rPr>
              <w:t xml:space="preserve">» </w:t>
            </w:r>
          </w:p>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FC1E0C" w:rsidRPr="00DC0A94" w:rsidRDefault="00FC1E0C" w:rsidP="00FC1E0C">
      <w:pPr>
        <w:spacing w:after="0" w:line="240" w:lineRule="auto"/>
        <w:jc w:val="center"/>
        <w:rPr>
          <w:rFonts w:ascii="Times New Roman" w:hAnsi="Times New Roman" w:cs="Times New Roman"/>
          <w:b/>
          <w:bCs/>
          <w:sz w:val="20"/>
          <w:szCs w:val="20"/>
        </w:rPr>
      </w:pPr>
    </w:p>
    <w:p w:rsidR="00FC1E0C" w:rsidRPr="00D82F55" w:rsidRDefault="00FC1E0C" w:rsidP="00FC1E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FC1E0C" w:rsidRPr="00053E37" w:rsidRDefault="00FC1E0C" w:rsidP="00FC1E0C">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w:t>
      </w:r>
      <w:r w:rsidRPr="00053E37">
        <w:rPr>
          <w:rStyle w:val="aa"/>
          <w:rFonts w:ascii="Times New Roman" w:hAnsi="Times New Roman" w:cs="Times New Roman"/>
          <w:color w:val="auto"/>
          <w:sz w:val="28"/>
          <w:szCs w:val="28"/>
        </w:rPr>
        <w:lastRenderedPageBreak/>
        <w:t xml:space="preserve">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FC1E0C" w:rsidRPr="00876E06" w:rsidRDefault="00FC1E0C" w:rsidP="00FC1E0C">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Pr="00053E37">
        <w:rPr>
          <w:rFonts w:ascii="Times New Roman" w:hAnsi="Times New Roman" w:cs="Times New Roman"/>
          <w:sz w:val="28"/>
          <w:szCs w:val="28"/>
          <w:lang w:eastAsia="en-US"/>
        </w:rPr>
        <w:t>в приложение</w:t>
      </w:r>
      <w:r w:rsidRPr="00053E37">
        <w:rPr>
          <w:rFonts w:ascii="Times New Roman" w:hAnsi="Times New Roman" w:cs="Times New Roman"/>
          <w:sz w:val="28"/>
          <w:szCs w:val="28"/>
        </w:rPr>
        <w:t xml:space="preserve"> </w:t>
      </w:r>
      <w:r w:rsidRPr="00053E37">
        <w:rPr>
          <w:rFonts w:ascii="Times New Roman" w:hAnsi="Times New Roman" w:cs="Times New Roman"/>
          <w:sz w:val="28"/>
          <w:szCs w:val="28"/>
          <w:lang w:eastAsia="en-US"/>
        </w:rPr>
        <w:t>к Постановлению мэра от 07.07.2014 № 1021</w:t>
      </w:r>
      <w:r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Pr="00053E37">
        <w:rPr>
          <w:rFonts w:ascii="Times New Roman" w:hAnsi="Times New Roman" w:cs="Times New Roman"/>
          <w:sz w:val="28"/>
          <w:szCs w:val="28"/>
        </w:rPr>
        <w:t xml:space="preserve">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w:t>
      </w:r>
      <w:r w:rsidRPr="00053E37">
        <w:rPr>
          <w:rFonts w:ascii="Times New Roman" w:hAnsi="Times New Roman" w:cs="Times New Roman"/>
          <w:bCs/>
          <w:sz w:val="28"/>
          <w:szCs w:val="28"/>
        </w:rPr>
        <w:t>в новой редакции».</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973C49">
        <w:rPr>
          <w:rFonts w:ascii="Times New Roman" w:hAnsi="Times New Roman" w:cs="Times New Roman"/>
          <w:sz w:val="28"/>
          <w:szCs w:val="28"/>
        </w:rPr>
        <w:t>Эхирит-Булагатский</w:t>
      </w:r>
      <w:proofErr w:type="spellEnd"/>
      <w:r w:rsidRPr="00973C49">
        <w:rPr>
          <w:rFonts w:ascii="Times New Roman" w:hAnsi="Times New Roman" w:cs="Times New Roman"/>
          <w:sz w:val="28"/>
          <w:szCs w:val="28"/>
        </w:rPr>
        <w:t xml:space="preserve"> район»</w:t>
      </w:r>
      <w:r>
        <w:rPr>
          <w:rFonts w:ascii="Times New Roman" w:hAnsi="Times New Roman" w:cs="Times New Roman"/>
          <w:sz w:val="28"/>
          <w:szCs w:val="28"/>
        </w:rPr>
        <w:t>.</w:t>
      </w:r>
    </w:p>
    <w:p w:rsidR="00FC1E0C" w:rsidRPr="00973C49" w:rsidRDefault="00FC1E0C" w:rsidP="00FC1E0C">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w:t>
      </w:r>
      <w:proofErr w:type="spellStart"/>
      <w:r w:rsidRPr="00973C49">
        <w:rPr>
          <w:rFonts w:ascii="Times New Roman" w:hAnsi="Times New Roman" w:cs="Times New Roman"/>
          <w:sz w:val="28"/>
          <w:szCs w:val="28"/>
          <w:lang w:eastAsia="en-US"/>
        </w:rPr>
        <w:t>Эхирит-Булагатский</w:t>
      </w:r>
      <w:proofErr w:type="spellEnd"/>
      <w:r w:rsidRPr="00973C49">
        <w:rPr>
          <w:rFonts w:ascii="Times New Roman" w:hAnsi="Times New Roman" w:cs="Times New Roman"/>
          <w:sz w:val="28"/>
          <w:szCs w:val="28"/>
          <w:lang w:eastAsia="en-US"/>
        </w:rPr>
        <w:t xml:space="preserve">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рограммы предоставляется в администрацию МО «</w:t>
      </w:r>
      <w:proofErr w:type="spellStart"/>
      <w:r w:rsidRPr="00973C49">
        <w:rPr>
          <w:rFonts w:ascii="Times New Roman" w:hAnsi="Times New Roman" w:cs="Times New Roman"/>
          <w:sz w:val="28"/>
          <w:szCs w:val="28"/>
          <w:lang w:eastAsia="en-US"/>
        </w:rPr>
        <w:t>Эхирит-Булагатский</w:t>
      </w:r>
      <w:proofErr w:type="spellEnd"/>
      <w:r w:rsidRPr="00973C49">
        <w:rPr>
          <w:rFonts w:ascii="Times New Roman" w:hAnsi="Times New Roman" w:cs="Times New Roman"/>
          <w:sz w:val="28"/>
          <w:szCs w:val="28"/>
          <w:lang w:eastAsia="en-US"/>
        </w:rPr>
        <w:t xml:space="preserve"> район»  не позднее 01 февраля, года следующего за отчетным или в  течени</w:t>
      </w:r>
      <w:proofErr w:type="gramStart"/>
      <w:r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Pr="00D82F55" w:rsidRDefault="00FC1E0C" w:rsidP="00FC1E0C">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rPr>
        <w:t>.</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Pr="00BA7017">
        <w:rPr>
          <w:rFonts w:ascii="Times New Roman" w:hAnsi="Times New Roman" w:cs="Times New Roman"/>
          <w:sz w:val="28"/>
          <w:szCs w:val="28"/>
        </w:rPr>
        <w:t xml:space="preserve">  и  </w:t>
      </w:r>
      <w:r w:rsidRPr="00BA7017">
        <w:rPr>
          <w:rFonts w:ascii="Times New Roman" w:hAnsi="Times New Roman" w:cs="Times New Roman"/>
          <w:sz w:val="28"/>
          <w:szCs w:val="28"/>
        </w:rPr>
        <w:lastRenderedPageBreak/>
        <w:t xml:space="preserve">характеризующие достижение </w:t>
      </w:r>
      <w:r>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FC1E0C" w:rsidRPr="00973C49" w:rsidTr="00FC1E0C">
        <w:trPr>
          <w:trHeight w:val="316"/>
        </w:trPr>
        <w:tc>
          <w:tcPr>
            <w:tcW w:w="690"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w:t>
            </w:r>
          </w:p>
          <w:p w:rsidR="00FC1E0C" w:rsidRPr="00DC0A94" w:rsidRDefault="00FC1E0C" w:rsidP="00FC1E0C">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102" w:type="dxa"/>
            <w:gridSpan w:val="7"/>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FC1E0C" w:rsidRPr="00973C49" w:rsidTr="00FC1E0C">
        <w:trPr>
          <w:trHeight w:val="224"/>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val="restart"/>
          </w:tcPr>
          <w:p w:rsidR="00FC1E0C" w:rsidRPr="00DC0A94" w:rsidRDefault="00FC1E0C" w:rsidP="00FC1E0C">
            <w:pPr>
              <w:pStyle w:val="a5"/>
              <w:rPr>
                <w:rFonts w:ascii="Times New Roman" w:hAnsi="Times New Roman" w:cs="Times New Roman"/>
                <w:sz w:val="20"/>
                <w:szCs w:val="20"/>
              </w:rPr>
            </w:pPr>
            <w:r>
              <w:rPr>
                <w:rFonts w:ascii="Times New Roman" w:hAnsi="Times New Roman" w:cs="Times New Roman"/>
                <w:sz w:val="20"/>
                <w:szCs w:val="20"/>
              </w:rPr>
              <w:t>2018</w:t>
            </w:r>
          </w:p>
        </w:tc>
        <w:tc>
          <w:tcPr>
            <w:tcW w:w="4394" w:type="dxa"/>
            <w:gridSpan w:val="6"/>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FC1E0C" w:rsidRPr="00973C49" w:rsidTr="00FC1E0C">
        <w:trPr>
          <w:trHeight w:val="272"/>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tcPr>
          <w:p w:rsidR="00FC1E0C" w:rsidRPr="00DC0A94" w:rsidRDefault="00FC1E0C" w:rsidP="00FC1E0C">
            <w:pPr>
              <w:pStyle w:val="a5"/>
              <w:rPr>
                <w:rFonts w:ascii="Times New Roman" w:hAnsi="Times New Roman" w:cs="Times New Roman"/>
                <w:sz w:val="20"/>
                <w:szCs w:val="20"/>
              </w:rPr>
            </w:pPr>
          </w:p>
        </w:tc>
        <w:tc>
          <w:tcPr>
            <w:tcW w:w="709" w:type="dxa"/>
          </w:tcPr>
          <w:p w:rsidR="00FC1E0C" w:rsidRPr="001179E5" w:rsidRDefault="00FC1E0C" w:rsidP="00FC1E0C">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2024</w:t>
            </w:r>
          </w:p>
        </w:tc>
      </w:tr>
      <w:tr w:rsidR="00FC1E0C" w:rsidRPr="00973C49" w:rsidTr="00FC1E0C">
        <w:trPr>
          <w:trHeight w:val="127"/>
        </w:trPr>
        <w:tc>
          <w:tcPr>
            <w:tcW w:w="690"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sidRPr="00DC0A94">
              <w:rPr>
                <w:rFonts w:ascii="Times New Roman" w:hAnsi="Times New Roman" w:cs="Times New Roman"/>
                <w:sz w:val="20"/>
                <w:szCs w:val="20"/>
              </w:rPr>
              <w:t xml:space="preserve"> </w:t>
            </w:r>
            <w:r w:rsidRPr="001179E5">
              <w:rPr>
                <w:rFonts w:ascii="Times New Roman" w:hAnsi="Times New Roman" w:cs="Times New Roman"/>
                <w:sz w:val="18"/>
                <w:szCs w:val="18"/>
              </w:rPr>
              <w:t>мероприятий</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709" w:type="dxa"/>
          </w:tcPr>
          <w:p w:rsidR="00FC1E0C" w:rsidRPr="00AD3A74" w:rsidRDefault="00FC1E0C" w:rsidP="00FC1E0C">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4 085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207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333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462</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4 5</w:t>
            </w:r>
            <w:r>
              <w:rPr>
                <w:rFonts w:ascii="Times New Roman" w:hAnsi="Times New Roman" w:cs="Times New Roman"/>
                <w:sz w:val="20"/>
                <w:szCs w:val="20"/>
              </w:rPr>
              <w:t>96</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bl>
    <w:p w:rsidR="00FC1E0C" w:rsidRPr="00973C49" w:rsidRDefault="00FC1E0C" w:rsidP="00FC1E0C">
      <w:pPr>
        <w:pStyle w:val="a6"/>
        <w:rPr>
          <w:rStyle w:val="a3"/>
          <w:rFonts w:ascii="Times New Roman" w:hAnsi="Times New Roman" w:cs="Times New Roman"/>
          <w:sz w:val="28"/>
          <w:szCs w:val="28"/>
        </w:rPr>
      </w:pPr>
    </w:p>
    <w:p w:rsidR="00FC1E0C" w:rsidRPr="00973C49" w:rsidRDefault="00FC1E0C" w:rsidP="00FC1E0C">
      <w:pPr>
        <w:pStyle w:val="a6"/>
        <w:rPr>
          <w:rStyle w:val="a3"/>
          <w:rFonts w:ascii="Times New Roman" w:hAnsi="Times New Roman" w:cs="Times New Roman"/>
          <w:sz w:val="28"/>
          <w:szCs w:val="28"/>
        </w:rPr>
      </w:pPr>
    </w:p>
    <w:p w:rsidR="00FC1E0C" w:rsidRPr="00D82F55" w:rsidRDefault="00FC1E0C" w:rsidP="00FC1E0C">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FC1E0C" w:rsidRPr="00973C49" w:rsidRDefault="00FC1E0C" w:rsidP="00FC1E0C">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973C49" w:rsidRDefault="00FC1E0C" w:rsidP="00FC1E0C">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мероприятий по совершенствованию процесса патриотического воспитания – да-1, нет-0.</w:t>
      </w:r>
      <w:proofErr w:type="gramEnd"/>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Pr>
          <w:rFonts w:ascii="Times New Roman" w:hAnsi="Times New Roman" w:cs="Times New Roman"/>
          <w:sz w:val="28"/>
          <w:szCs w:val="28"/>
        </w:rPr>
        <w:t>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Pr>
          <w:rFonts w:ascii="Times New Roman" w:hAnsi="Times New Roman" w:cs="Times New Roman"/>
          <w:sz w:val="28"/>
          <w:szCs w:val="28"/>
        </w:rPr>
        <w:t>207</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2024 - 4596</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FC1E0C" w:rsidRPr="00B205E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Pr="00A9329C">
        <w:rPr>
          <w:rFonts w:ascii="Times New Roman" w:hAnsi="Times New Roman" w:cs="Times New Roman"/>
          <w:sz w:val="28"/>
          <w:szCs w:val="28"/>
        </w:rPr>
        <w:t>Достижение призовых мест в областных конкурсах</w:t>
      </w:r>
      <w:r w:rsidRPr="00B205EC">
        <w:rPr>
          <w:rFonts w:ascii="Times New Roman" w:hAnsi="Times New Roman" w:cs="Times New Roman"/>
          <w:sz w:val="28"/>
          <w:szCs w:val="28"/>
        </w:rPr>
        <w:t xml:space="preserve"> - да-1, нет-0. </w:t>
      </w:r>
    </w:p>
    <w:p w:rsidR="00FC1E0C" w:rsidRPr="00B205E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7</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6854CE" w:rsidRDefault="00FC1E0C" w:rsidP="00FC1E0C">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Pr>
          <w:rFonts w:ascii="Times New Roman" w:hAnsi="Times New Roman" w:cs="Times New Roman"/>
          <w:sz w:val="28"/>
          <w:szCs w:val="28"/>
        </w:rPr>
        <w:t>+</w:t>
      </w:r>
      <w:r w:rsidRPr="00B205EC">
        <w:t xml:space="preserve"> </w:t>
      </w:r>
      <w:r>
        <w:rPr>
          <w:rFonts w:ascii="Times New Roman" w:hAnsi="Times New Roman" w:cs="Times New Roman"/>
          <w:sz w:val="28"/>
          <w:szCs w:val="28"/>
        </w:rPr>
        <w:t>U3)/</w:t>
      </w:r>
      <w:r>
        <w:rPr>
          <w:rFonts w:ascii="Times New Roman" w:hAnsi="Times New Roman" w:cs="Times New Roman"/>
          <w:sz w:val="28"/>
          <w:szCs w:val="28"/>
          <w:lang w:val="en-US"/>
        </w:rPr>
        <w:t>N</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r>
        <w:rPr>
          <w:rFonts w:ascii="Times New Roman" w:hAnsi="Times New Roman" w:cs="Times New Roman"/>
          <w:sz w:val="28"/>
          <w:szCs w:val="28"/>
        </w:rPr>
        <w:t xml:space="preserve"> </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FC1E0C" w:rsidRPr="006854CE" w:rsidRDefault="00FC1E0C" w:rsidP="00FC1E0C">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FC1E0C" w:rsidRDefault="00FC1E0C" w:rsidP="00FC1E0C">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jc w:val="both"/>
        <w:rPr>
          <w:rFonts w:ascii="Times New Roman" w:hAnsi="Times New Roman" w:cs="Times New Roman"/>
          <w:sz w:val="28"/>
          <w:szCs w:val="28"/>
        </w:rPr>
      </w:pP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Pr="007701E3"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FC1E0C" w:rsidRDefault="00FC1E0C" w:rsidP="00FC1E0C">
      <w:pPr>
        <w:pStyle w:val="ab"/>
        <w:ind w:left="0"/>
        <w:jc w:val="both"/>
        <w:rPr>
          <w:rFonts w:ascii="Times New Roman" w:hAnsi="Times New Roman" w:cs="Times New Roman"/>
          <w:sz w:val="28"/>
          <w:szCs w:val="28"/>
        </w:rPr>
      </w:pPr>
    </w:p>
    <w:p w:rsidR="00FC1E0C" w:rsidRPr="00395E5B" w:rsidRDefault="00FC1E0C" w:rsidP="00FC1E0C">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1. ПАСПОРТ ПОДПРОГРАММЫ</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w:t>
      </w:r>
      <w:proofErr w:type="spellStart"/>
      <w:r w:rsidRPr="00395E5B">
        <w:rPr>
          <w:rFonts w:ascii="Times New Roman" w:hAnsi="Times New Roman" w:cs="Times New Roman"/>
          <w:sz w:val="28"/>
          <w:szCs w:val="28"/>
        </w:rPr>
        <w:t>Эхирит-Булагатский</w:t>
      </w:r>
      <w:proofErr w:type="spellEnd"/>
      <w:r w:rsidRPr="00395E5B">
        <w:rPr>
          <w:rFonts w:ascii="Times New Roman" w:hAnsi="Times New Roman" w:cs="Times New Roman"/>
          <w:sz w:val="28"/>
          <w:szCs w:val="28"/>
        </w:rPr>
        <w:t xml:space="preserve">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95E5B">
        <w:rPr>
          <w:rFonts w:ascii="Times New Roman" w:hAnsi="Times New Roman" w:cs="Times New Roman"/>
          <w:sz w:val="28"/>
          <w:szCs w:val="28"/>
        </w:rPr>
        <w:t>гг.»</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w:t>
            </w:r>
            <w:proofErr w:type="spellStart"/>
            <w:r w:rsidRPr="00BE75B1">
              <w:rPr>
                <w:rFonts w:ascii="Times New Roman" w:hAnsi="Times New Roman" w:cs="Times New Roman"/>
              </w:rPr>
              <w:t>Эхирит-Булагатский</w:t>
            </w:r>
            <w:proofErr w:type="spellEnd"/>
            <w:r w:rsidRPr="00BE75B1">
              <w:rPr>
                <w:rFonts w:ascii="Times New Roman" w:hAnsi="Times New Roman" w:cs="Times New Roman"/>
              </w:rPr>
              <w:t xml:space="preserve"> район»</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FC1E0C" w:rsidRPr="00DD306F" w:rsidRDefault="00FC1E0C" w:rsidP="00FC1E0C">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w:t>
            </w:r>
            <w:proofErr w:type="spellStart"/>
            <w:r w:rsidRPr="00DD306F">
              <w:rPr>
                <w:rFonts w:ascii="Times New Roman" w:hAnsi="Times New Roman" w:cs="Times New Roman"/>
                <w:sz w:val="24"/>
                <w:szCs w:val="24"/>
              </w:rPr>
              <w:t>Эхирит-Булагатский</w:t>
            </w:r>
            <w:proofErr w:type="spellEnd"/>
            <w:r w:rsidRPr="00DD306F">
              <w:rPr>
                <w:rFonts w:ascii="Times New Roman" w:hAnsi="Times New Roman" w:cs="Times New Roman"/>
                <w:sz w:val="24"/>
                <w:szCs w:val="24"/>
              </w:rPr>
              <w:t xml:space="preserve"> район» на 2020-2024 гг.»</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Pr>
                <w:rFonts w:ascii="Times New Roman" w:hAnsi="Times New Roman" w:cs="Times New Roman"/>
              </w:rPr>
              <w:t xml:space="preserve"> </w:t>
            </w:r>
            <w:r w:rsidRPr="007E04ED">
              <w:rPr>
                <w:rFonts w:ascii="Times New Roman" w:hAnsi="Times New Roman" w:cs="Times New Roman"/>
              </w:rPr>
              <w:t>в МО «</w:t>
            </w:r>
            <w:proofErr w:type="spellStart"/>
            <w:r w:rsidRPr="007E04ED">
              <w:rPr>
                <w:rFonts w:ascii="Times New Roman" w:hAnsi="Times New Roman" w:cs="Times New Roman"/>
              </w:rPr>
              <w:t>Эхирит-Булагатский</w:t>
            </w:r>
            <w:proofErr w:type="spellEnd"/>
            <w:r w:rsidRPr="007E04ED">
              <w:rPr>
                <w:rFonts w:ascii="Times New Roman" w:hAnsi="Times New Roman" w:cs="Times New Roman"/>
              </w:rPr>
              <w:t xml:space="preserve"> район»</w:t>
            </w:r>
            <w:r>
              <w:rPr>
                <w:rFonts w:ascii="Times New Roman" w:hAnsi="Times New Roman" w:cs="Times New Roman"/>
              </w:rPr>
              <w:t xml:space="preserve"> на 2020-2024</w:t>
            </w:r>
            <w:r w:rsidRPr="00BE75B1">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Default="00FC1E0C" w:rsidP="00FC1E0C">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t xml:space="preserve"> </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w:t>
            </w:r>
            <w:r w:rsidRPr="00EB2AC4">
              <w:rPr>
                <w:rFonts w:ascii="Times New Roman" w:hAnsi="Times New Roman" w:cs="Times New Roman"/>
                <w:sz w:val="24"/>
                <w:szCs w:val="24"/>
              </w:rPr>
              <w:t>.</w:t>
            </w:r>
          </w:p>
          <w:p w:rsidR="00FC1E0C" w:rsidRPr="003140F0"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муниципального образования «</w:t>
            </w:r>
            <w:proofErr w:type="spellStart"/>
            <w:r w:rsidRPr="003140F0">
              <w:rPr>
                <w:rFonts w:ascii="Times New Roman" w:hAnsi="Times New Roman" w:cs="Times New Roman"/>
                <w:sz w:val="24"/>
                <w:szCs w:val="24"/>
              </w:rPr>
              <w:t>Эхирит-Булагатский</w:t>
            </w:r>
            <w:proofErr w:type="spellEnd"/>
            <w:r w:rsidRPr="003140F0">
              <w:rPr>
                <w:rFonts w:ascii="Times New Roman" w:hAnsi="Times New Roman" w:cs="Times New Roman"/>
                <w:sz w:val="24"/>
                <w:szCs w:val="24"/>
              </w:rPr>
              <w:t xml:space="preserve">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FC1E0C" w:rsidRDefault="00FC1E0C" w:rsidP="00FC1E0C">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FC1E0C" w:rsidRDefault="00FC1E0C" w:rsidP="00FC1E0C">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140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140F0">
              <w:rPr>
                <w:rFonts w:ascii="Times New Roman" w:hAnsi="Times New Roman" w:cs="Times New Roman"/>
                <w:sz w:val="24"/>
                <w:szCs w:val="24"/>
              </w:rPr>
              <w:t>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Pr="003140F0">
              <w:rPr>
                <w:rFonts w:ascii="Times New Roman" w:hAnsi="Times New Roman" w:cs="Times New Roman"/>
                <w:sz w:val="24"/>
                <w:szCs w:val="24"/>
              </w:rPr>
              <w:t>.</w:t>
            </w:r>
            <w:r>
              <w:rPr>
                <w:rFonts w:ascii="Times New Roman" w:hAnsi="Times New Roman" w:cs="Times New Roman"/>
                <w:sz w:val="24"/>
                <w:szCs w:val="24"/>
                <w:lang w:eastAsia="ru-RU"/>
              </w:rPr>
              <w:t xml:space="preserve">                                   </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049CE">
              <w:rPr>
                <w:rFonts w:ascii="Times New Roman" w:hAnsi="Times New Roman" w:cs="Times New Roman"/>
                <w:sz w:val="24"/>
                <w:szCs w:val="24"/>
              </w:rPr>
              <w:t>, прошедши</w:t>
            </w:r>
            <w:r>
              <w:rPr>
                <w:rFonts w:ascii="Times New Roman" w:hAnsi="Times New Roman" w:cs="Times New Roman"/>
                <w:sz w:val="24"/>
                <w:szCs w:val="24"/>
              </w:rPr>
              <w:t>е</w:t>
            </w:r>
            <w:r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6049CE">
              <w:rPr>
                <w:rFonts w:ascii="Times New Roman" w:hAnsi="Times New Roman" w:cs="Times New Roman"/>
                <w:sz w:val="24"/>
                <w:szCs w:val="24"/>
              </w:rPr>
              <w:t>.</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Pr>
                <w:rFonts w:ascii="Times New Roman" w:hAnsi="Times New Roman" w:cs="Times New Roman"/>
              </w:rPr>
              <w:t>2020 – 2024</w:t>
            </w:r>
            <w:r w:rsidRPr="006049CE">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C2127A"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FC1E0C"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3.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t xml:space="preserve"> </w:t>
            </w:r>
            <w:r w:rsidRPr="00EB2AC4">
              <w:rPr>
                <w:rFonts w:ascii="Times New Roman" w:hAnsi="Times New Roman" w:cs="Times New Roman"/>
                <w:sz w:val="24"/>
                <w:szCs w:val="24"/>
              </w:rPr>
              <w:t xml:space="preserve">Формирование профессионального сообщества </w:t>
            </w:r>
            <w:r w:rsidRPr="00EB2AC4">
              <w:rPr>
                <w:rFonts w:ascii="Times New Roman" w:hAnsi="Times New Roman" w:cs="Times New Roman"/>
                <w:sz w:val="24"/>
                <w:szCs w:val="24"/>
              </w:rPr>
              <w:lastRenderedPageBreak/>
              <w:t>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t xml:space="preserve"> </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w:t>
            </w:r>
            <w:r w:rsidRPr="00EB2AC4">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Развитие на территории </w:t>
            </w:r>
            <w:r w:rsidRPr="003140F0">
              <w:rPr>
                <w:rFonts w:ascii="Times New Roman" w:hAnsi="Times New Roman" w:cs="Times New Roman"/>
                <w:sz w:val="24"/>
                <w:szCs w:val="24"/>
              </w:rPr>
              <w:t>муниципального образования «</w:t>
            </w:r>
            <w:proofErr w:type="spellStart"/>
            <w:r w:rsidRPr="003140F0">
              <w:rPr>
                <w:rFonts w:ascii="Times New Roman" w:hAnsi="Times New Roman" w:cs="Times New Roman"/>
                <w:sz w:val="24"/>
                <w:szCs w:val="24"/>
              </w:rPr>
              <w:t>Эхирит-Булагатский</w:t>
            </w:r>
            <w:proofErr w:type="spellEnd"/>
            <w:r w:rsidRPr="003140F0">
              <w:rPr>
                <w:rFonts w:ascii="Times New Roman" w:hAnsi="Times New Roman" w:cs="Times New Roman"/>
                <w:sz w:val="24"/>
                <w:szCs w:val="24"/>
              </w:rPr>
              <w:t xml:space="preserve">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Pr>
                <w:rFonts w:ascii="Times New Roman" w:hAnsi="Times New Roman" w:cs="Times New Roman"/>
              </w:rPr>
              <w:t>616 625</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Pr>
                <w:rFonts w:ascii="Times New Roman" w:hAnsi="Times New Roman" w:cs="Times New Roman"/>
              </w:rPr>
              <w:t>2</w:t>
            </w:r>
            <w:r w:rsidRPr="006049CE">
              <w:rPr>
                <w:rFonts w:ascii="Times New Roman" w:hAnsi="Times New Roman" w:cs="Times New Roman"/>
              </w:rPr>
              <w:t>43 325</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Pr>
                <w:rFonts w:ascii="Times New Roman" w:hAnsi="Times New Roman" w:cs="Times New Roman"/>
                <w:sz w:val="24"/>
                <w:szCs w:val="24"/>
              </w:rPr>
              <w:t>2</w:t>
            </w:r>
            <w:r w:rsidRPr="006049CE">
              <w:rPr>
                <w:rFonts w:ascii="Times New Roman" w:hAnsi="Times New Roman" w:cs="Times New Roman"/>
                <w:sz w:val="24"/>
                <w:szCs w:val="24"/>
              </w:rPr>
              <w:t>4</w:t>
            </w:r>
            <w:r>
              <w:rPr>
                <w:rFonts w:ascii="Times New Roman" w:hAnsi="Times New Roman" w:cs="Times New Roman"/>
                <w:sz w:val="24"/>
                <w:szCs w:val="24"/>
              </w:rPr>
              <w:t>3 325</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2022 – 43 325</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2023 – 43 325</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2024 – 43 325</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снижение уровня вовлеченности финансовых ресурсов населения в незаконный оборот наркотиков,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w:t>
            </w:r>
            <w:r w:rsidRPr="006049CE">
              <w:rPr>
                <w:rFonts w:ascii="Times New Roman" w:hAnsi="Times New Roman" w:cs="Times New Roman"/>
                <w:sz w:val="24"/>
                <w:szCs w:val="24"/>
              </w:rPr>
              <w:lastRenderedPageBreak/>
              <w:t xml:space="preserve">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FC1E0C" w:rsidRDefault="00FC1E0C" w:rsidP="00FC1E0C">
      <w:pPr>
        <w:spacing w:after="0" w:line="240" w:lineRule="auto"/>
        <w:jc w:val="center"/>
        <w:rPr>
          <w:rFonts w:ascii="Times New Roman" w:hAnsi="Times New Roman" w:cs="Times New Roman"/>
          <w:b/>
          <w:bCs/>
          <w:sz w:val="28"/>
          <w:szCs w:val="28"/>
        </w:rPr>
      </w:pPr>
    </w:p>
    <w:p w:rsidR="00FC1E0C" w:rsidRPr="00066630" w:rsidRDefault="00FC1E0C" w:rsidP="00FC1E0C">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FC1E0C" w:rsidRDefault="00FC1E0C" w:rsidP="00FC1E0C">
      <w:pPr>
        <w:pStyle w:val="ab"/>
        <w:ind w:left="0" w:firstLine="708"/>
        <w:jc w:val="both"/>
        <w:rPr>
          <w:rFonts w:ascii="Times New Roman" w:hAnsi="Times New Roman" w:cs="Times New Roman"/>
          <w:sz w:val="28"/>
          <w:szCs w:val="28"/>
        </w:rPr>
      </w:pP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Pr>
          <w:rFonts w:ascii="Times New Roman" w:hAnsi="Times New Roman" w:cs="Times New Roman"/>
          <w:bCs/>
          <w:sz w:val="28"/>
          <w:szCs w:val="28"/>
        </w:rPr>
        <w:t xml:space="preserve">подготовлена,  руководствуясь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Pr="00AE284D">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27 сентября 2018 года № 123 – р.</w:t>
      </w:r>
    </w:p>
    <w:p w:rsidR="00FC1E0C"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В настоящее время общее количество населения  в муниципальном образовании «</w:t>
      </w:r>
      <w:proofErr w:type="spellStart"/>
      <w:r w:rsidRPr="00195170">
        <w:rPr>
          <w:rFonts w:ascii="Times New Roman" w:hAnsi="Times New Roman" w:cs="Times New Roman"/>
          <w:bCs/>
          <w:sz w:val="28"/>
          <w:szCs w:val="28"/>
        </w:rPr>
        <w:t>Эхирит-Булагатский</w:t>
      </w:r>
      <w:proofErr w:type="spellEnd"/>
      <w:r w:rsidRPr="00195170">
        <w:rPr>
          <w:rFonts w:ascii="Times New Roman" w:hAnsi="Times New Roman" w:cs="Times New Roman"/>
          <w:bCs/>
          <w:sz w:val="28"/>
          <w:szCs w:val="28"/>
        </w:rPr>
        <w:t xml:space="preserve"> район» составляет 29 999  человек. Численность лиц молодежного возраста (от 14 до 30 лет) – 6 002 человек, что составляет 20% от общего числа населения района.</w:t>
      </w:r>
    </w:p>
    <w:p w:rsidR="00FC1E0C" w:rsidRPr="00195170"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proofErr w:type="spellStart"/>
      <w:proofErr w:type="gramStart"/>
      <w:r w:rsidRPr="00195170">
        <w:rPr>
          <w:rFonts w:ascii="Times New Roman" w:hAnsi="Times New Roman" w:cs="Times New Roman"/>
          <w:bCs/>
          <w:sz w:val="28"/>
          <w:szCs w:val="28"/>
        </w:rPr>
        <w:t>психо</w:t>
      </w:r>
      <w:proofErr w:type="spellEnd"/>
      <w:r w:rsidRPr="00195170">
        <w:rPr>
          <w:rFonts w:ascii="Times New Roman" w:hAnsi="Times New Roman" w:cs="Times New Roman"/>
          <w:bCs/>
          <w:sz w:val="28"/>
          <w:szCs w:val="28"/>
        </w:rPr>
        <w:t>-неврологическом</w:t>
      </w:r>
      <w:proofErr w:type="gramEnd"/>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FC1E0C" w:rsidRPr="00066630" w:rsidRDefault="00FC1E0C" w:rsidP="00FC1E0C">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lastRenderedPageBreak/>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алкоголизм, наркомания перечисляются указанной подпрограммой в качестве одной из основных проблем Эхирит-Булагатского района.</w:t>
      </w:r>
    </w:p>
    <w:p w:rsidR="00FC1E0C" w:rsidRDefault="00FC1E0C" w:rsidP="00FC1E0C">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w:t>
      </w:r>
      <w:proofErr w:type="spellStart"/>
      <w:r w:rsidRPr="00066630">
        <w:rPr>
          <w:rFonts w:ascii="Times New Roman" w:hAnsi="Times New Roman" w:cs="Times New Roman"/>
          <w:sz w:val="28"/>
          <w:szCs w:val="28"/>
        </w:rPr>
        <w:t>Эхирит-Булагатский</w:t>
      </w:r>
      <w:proofErr w:type="spellEnd"/>
      <w:r w:rsidRPr="00066630">
        <w:rPr>
          <w:rFonts w:ascii="Times New Roman" w:hAnsi="Times New Roman" w:cs="Times New Roman"/>
          <w:sz w:val="28"/>
          <w:szCs w:val="28"/>
        </w:rPr>
        <w:t xml:space="preserve">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FC1E0C" w:rsidRPr="00275733" w:rsidTr="00FC1E0C">
        <w:trPr>
          <w:trHeight w:val="64"/>
        </w:trPr>
        <w:tc>
          <w:tcPr>
            <w:tcW w:w="5529" w:type="dxa"/>
            <w:tcMar>
              <w:left w:w="57" w:type="dxa"/>
              <w:right w:w="57" w:type="dxa"/>
            </w:tcMar>
            <w:vAlign w:val="center"/>
          </w:tcPr>
          <w:p w:rsidR="00FC1E0C" w:rsidRPr="00275733" w:rsidRDefault="00FC1E0C" w:rsidP="00FC1E0C">
            <w:pPr>
              <w:pStyle w:val="2"/>
              <w:spacing w:line="200" w:lineRule="exact"/>
              <w:ind w:left="-24" w:firstLine="24"/>
              <w:jc w:val="both"/>
              <w:rPr>
                <w:b w:val="0"/>
                <w:bCs w:val="0"/>
                <w:i/>
                <w:iCs/>
              </w:rPr>
            </w:pPr>
          </w:p>
        </w:tc>
        <w:tc>
          <w:tcPr>
            <w:tcW w:w="992"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FC1E0C" w:rsidRPr="008A62AB" w:rsidRDefault="00FC1E0C" w:rsidP="00FC1E0C">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2018</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FC1E0C" w:rsidRPr="0018746B" w:rsidRDefault="00FC1E0C" w:rsidP="00FC1E0C">
            <w:pPr>
              <w:jc w:val="center"/>
            </w:pPr>
            <w:r>
              <w:t>9</w:t>
            </w:r>
          </w:p>
        </w:tc>
        <w:tc>
          <w:tcPr>
            <w:tcW w:w="1417" w:type="dxa"/>
            <w:tcMar>
              <w:left w:w="57" w:type="dxa"/>
              <w:right w:w="57" w:type="dxa"/>
            </w:tcMar>
          </w:tcPr>
          <w:p w:rsidR="00FC1E0C" w:rsidRDefault="00FC1E0C" w:rsidP="00FC1E0C">
            <w:pPr>
              <w:jc w:val="center"/>
            </w:pPr>
            <w:r>
              <w:t>13</w:t>
            </w:r>
          </w:p>
        </w:tc>
        <w:tc>
          <w:tcPr>
            <w:tcW w:w="1701" w:type="dxa"/>
          </w:tcPr>
          <w:p w:rsidR="00FC1E0C" w:rsidRDefault="00FC1E0C" w:rsidP="00FC1E0C">
            <w:pPr>
              <w:jc w:val="center"/>
            </w:pPr>
            <w:r>
              <w:t>13</w:t>
            </w:r>
          </w:p>
        </w:tc>
      </w:tr>
      <w:tr w:rsidR="00FC1E0C" w:rsidRPr="00275733" w:rsidTr="00FC1E0C">
        <w:trPr>
          <w:trHeight w:val="1651"/>
        </w:trPr>
        <w:tc>
          <w:tcPr>
            <w:tcW w:w="5529" w:type="dxa"/>
            <w:tcMar>
              <w:left w:w="57" w:type="dxa"/>
              <w:right w:w="57" w:type="dxa"/>
            </w:tcMar>
            <w:vAlign w:val="center"/>
          </w:tcPr>
          <w:p w:rsidR="00FC1E0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FC1E0C" w:rsidRPr="0059562F" w:rsidRDefault="00FC1E0C" w:rsidP="00FC1E0C">
            <w:pPr>
              <w:rPr>
                <w:lang w:eastAsia="ru-RU"/>
              </w:rPr>
            </w:pPr>
          </w:p>
        </w:tc>
        <w:tc>
          <w:tcPr>
            <w:tcW w:w="992" w:type="dxa"/>
          </w:tcPr>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FC1E0C" w:rsidRPr="000D2091" w:rsidRDefault="00FC1E0C" w:rsidP="00FC1E0C">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FC1E0C" w:rsidRPr="0059562F" w:rsidRDefault="00FC1E0C" w:rsidP="00FC1E0C">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 xml:space="preserve">Каннабис-12435,4284 </w:t>
            </w:r>
            <w:proofErr w:type="spellStart"/>
            <w:r w:rsidRPr="0059562F">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PVP(</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r>
              <w:rPr>
                <w:rFonts w:ascii="Times New Roman" w:hAnsi="Times New Roman" w:cs="Times New Roman"/>
                <w:sz w:val="16"/>
                <w:szCs w:val="16"/>
              </w:rPr>
              <w:t xml:space="preserve">   </w:t>
            </w:r>
          </w:p>
        </w:tc>
        <w:tc>
          <w:tcPr>
            <w:tcW w:w="1701" w:type="dxa"/>
          </w:tcPr>
          <w:p w:rsidR="00FC1E0C" w:rsidRPr="0059562F" w:rsidRDefault="00FC1E0C" w:rsidP="00FC1E0C">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tc>
      </w:tr>
    </w:tbl>
    <w:p w:rsidR="00FC1E0C" w:rsidRDefault="00FC1E0C" w:rsidP="00FC1E0C">
      <w:pPr>
        <w:spacing w:after="0" w:line="240" w:lineRule="auto"/>
        <w:jc w:val="both"/>
        <w:rPr>
          <w:rFonts w:ascii="Times New Roman" w:hAnsi="Times New Roman" w:cs="Times New Roman"/>
          <w:sz w:val="28"/>
          <w:szCs w:val="28"/>
        </w:rPr>
      </w:pP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По сведениям глав МО сельских поселений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FC1E0C" w:rsidRPr="00922A2C" w:rsidRDefault="00FC1E0C" w:rsidP="00FC1E0C">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Pr="00066630">
        <w:rPr>
          <w:rFonts w:ascii="Times New Roman" w:hAnsi="Times New Roman" w:cs="Times New Roman"/>
          <w:sz w:val="28"/>
          <w:szCs w:val="28"/>
        </w:rPr>
        <w:t>наркопостов</w:t>
      </w:r>
      <w:proofErr w:type="spellEnd"/>
      <w:r w:rsidRPr="00066630">
        <w:rPr>
          <w:rFonts w:ascii="Times New Roman" w:hAnsi="Times New Roman" w:cs="Times New Roman"/>
          <w:sz w:val="28"/>
          <w:szCs w:val="28"/>
        </w:rPr>
        <w:t xml:space="preserve">,  мероприятия в рамках профилактики наркомании и  других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w:t>
      </w:r>
      <w:r w:rsidRPr="00066630">
        <w:rPr>
          <w:rFonts w:ascii="Times New Roman" w:hAnsi="Times New Roman" w:cs="Times New Roman"/>
          <w:sz w:val="28"/>
          <w:szCs w:val="28"/>
        </w:rPr>
        <w:lastRenderedPageBreak/>
        <w:t xml:space="preserve">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FC1E0C" w:rsidRPr="00066630" w:rsidTr="00FC1E0C">
        <w:trPr>
          <w:trHeight w:val="1290"/>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C86300" w:rsidRDefault="00FC1E0C" w:rsidP="00FC1E0C">
            <w:pPr>
              <w:jc w:val="center"/>
              <w:rPr>
                <w:sz w:val="20"/>
                <w:szCs w:val="20"/>
              </w:rPr>
            </w:pPr>
            <w:r>
              <w:rPr>
                <w:sz w:val="20"/>
                <w:szCs w:val="20"/>
              </w:rPr>
              <w:t>517</w:t>
            </w:r>
          </w:p>
        </w:tc>
        <w:tc>
          <w:tcPr>
            <w:tcW w:w="850" w:type="dxa"/>
          </w:tcPr>
          <w:p w:rsidR="00FC1E0C" w:rsidRDefault="00FC1E0C" w:rsidP="00FC1E0C">
            <w:pPr>
              <w:jc w:val="center"/>
              <w:rPr>
                <w:sz w:val="20"/>
                <w:szCs w:val="20"/>
              </w:rPr>
            </w:pPr>
            <w:r>
              <w:rPr>
                <w:sz w:val="20"/>
                <w:szCs w:val="20"/>
              </w:rPr>
              <w:t>249</w:t>
            </w:r>
          </w:p>
        </w:tc>
        <w:tc>
          <w:tcPr>
            <w:tcW w:w="850" w:type="dxa"/>
          </w:tcPr>
          <w:p w:rsidR="00FC1E0C" w:rsidRDefault="00FC1E0C" w:rsidP="00FC1E0C">
            <w:pPr>
              <w:jc w:val="center"/>
              <w:rPr>
                <w:sz w:val="20"/>
                <w:szCs w:val="20"/>
              </w:rPr>
            </w:pPr>
            <w:r>
              <w:rPr>
                <w:sz w:val="20"/>
                <w:szCs w:val="20"/>
              </w:rPr>
              <w:t>357</w:t>
            </w:r>
          </w:p>
        </w:tc>
      </w:tr>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FC1E0C" w:rsidRPr="00066630" w:rsidTr="00FC1E0C">
        <w:trPr>
          <w:trHeight w:val="1268"/>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FC1E0C" w:rsidRPr="00066630"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FC1E0C"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FC1E0C" w:rsidRPr="00066630" w:rsidTr="00FC1E0C">
        <w:trPr>
          <w:trHeight w:val="349"/>
        </w:trPr>
        <w:tc>
          <w:tcPr>
            <w:tcW w:w="3189"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FC1E0C" w:rsidRPr="00066630" w:rsidTr="00FC1E0C">
        <w:tc>
          <w:tcPr>
            <w:tcW w:w="3189"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2 424</w:t>
            </w:r>
          </w:p>
        </w:tc>
        <w:tc>
          <w:tcPr>
            <w:tcW w:w="3190" w:type="dxa"/>
          </w:tcPr>
          <w:p w:rsidR="00FC1E0C" w:rsidRPr="00066630" w:rsidRDefault="00FC1E0C" w:rsidP="00FC1E0C">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6A6881">
              <w:rPr>
                <w:rFonts w:ascii="Times New Roman" w:eastAsia="Times New Roman" w:hAnsi="Times New Roman" w:cs="Times New Roman"/>
                <w:sz w:val="20"/>
                <w:szCs w:val="20"/>
                <w:lang w:eastAsia="ru-RU"/>
              </w:rPr>
              <w:t>424</w:t>
            </w:r>
          </w:p>
        </w:tc>
        <w:tc>
          <w:tcPr>
            <w:tcW w:w="3191" w:type="dxa"/>
          </w:tcPr>
          <w:p w:rsidR="00FC1E0C" w:rsidRPr="00066630" w:rsidRDefault="00FC1E0C" w:rsidP="00FC1E0C">
            <w:pPr>
              <w:jc w:val="center"/>
              <w:rPr>
                <w:rFonts w:ascii="Times New Roman" w:hAnsi="Times New Roman" w:cs="Times New Roman"/>
                <w:lang w:val="en-US"/>
              </w:rPr>
            </w:pPr>
            <w:r>
              <w:rPr>
                <w:rFonts w:ascii="Times New Roman" w:hAnsi="Times New Roman" w:cs="Times New Roman"/>
              </w:rPr>
              <w:t xml:space="preserve">2 424 </w:t>
            </w:r>
          </w:p>
        </w:tc>
      </w:tr>
    </w:tbl>
    <w:p w:rsidR="00FC1E0C"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C1E0C" w:rsidRPr="00066630" w:rsidTr="00FC1E0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FC1E0C" w:rsidRPr="00066630" w:rsidTr="00FC1E0C">
        <w:trPr>
          <w:trHeight w:val="293"/>
        </w:trPr>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96</w:t>
            </w:r>
          </w:p>
        </w:tc>
        <w:tc>
          <w:tcPr>
            <w:tcW w:w="3190"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104</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p>
    <w:p w:rsidR="00FC1E0C" w:rsidRPr="00194FD7" w:rsidRDefault="00FC1E0C" w:rsidP="00FC1E0C">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gramStart"/>
      <w:r w:rsidRPr="00194FD7">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sidRPr="00194FD7">
        <w:rPr>
          <w:rFonts w:ascii="Times New Roman" w:hAnsi="Times New Roman" w:cs="Times New Roman"/>
          <w:sz w:val="28"/>
          <w:szCs w:val="28"/>
        </w:rPr>
        <w:t>ПАВ</w:t>
      </w:r>
      <w:proofErr w:type="gram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FC1E0C" w:rsidRPr="00066630" w:rsidTr="00FC1E0C">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FC1E0C" w:rsidRPr="00066630" w:rsidTr="00FC1E0C">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FC1E0C" w:rsidRPr="00066630" w:rsidRDefault="00FC1E0C" w:rsidP="00FC1E0C">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FC1E0C" w:rsidRPr="00066630" w:rsidTr="00FC1E0C">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FC1E0C" w:rsidRPr="00066630" w:rsidTr="00FC1E0C">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FC1E0C" w:rsidRPr="00066630" w:rsidTr="00FC1E0C">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2,38</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32,44</w:t>
            </w:r>
          </w:p>
        </w:tc>
      </w:tr>
      <w:tr w:rsidR="00FC1E0C" w:rsidRPr="00066630" w:rsidTr="00FC1E0C">
        <w:trPr>
          <w:trHeight w:val="315"/>
        </w:trPr>
        <w:tc>
          <w:tcPr>
            <w:tcW w:w="4906" w:type="dxa"/>
            <w:tcBorders>
              <w:top w:val="nil"/>
              <w:left w:val="single" w:sz="8" w:space="0" w:color="auto"/>
              <w:bottom w:val="nil"/>
              <w:right w:val="nil"/>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1,78</w:t>
            </w:r>
          </w:p>
        </w:tc>
      </w:tr>
      <w:tr w:rsidR="00FC1E0C" w:rsidRPr="00066630" w:rsidTr="00FC1E0C">
        <w:trPr>
          <w:trHeight w:val="315"/>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98,21</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FC1E0C" w:rsidRPr="00066630" w:rsidTr="00FC1E0C">
        <w:trPr>
          <w:trHeight w:val="54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99,1</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0,29</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0,59</w:t>
            </w:r>
          </w:p>
        </w:tc>
      </w:tr>
      <w:tr w:rsidR="00FC1E0C" w:rsidRPr="00066630" w:rsidTr="00FC1E0C">
        <w:trPr>
          <w:trHeight w:val="315"/>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pStyle w:val="11"/>
        <w:spacing w:after="0" w:line="240" w:lineRule="auto"/>
        <w:ind w:left="0" w:firstLine="708"/>
        <w:rPr>
          <w:sz w:val="28"/>
          <w:szCs w:val="28"/>
        </w:rPr>
      </w:pPr>
      <w:r w:rsidRPr="00922A2C">
        <w:rPr>
          <w:rFonts w:ascii="Times New Roman" w:hAnsi="Times New Roman" w:cs="Times New Roman"/>
          <w:sz w:val="28"/>
          <w:szCs w:val="28"/>
        </w:rPr>
        <w:lastRenderedPageBreak/>
        <w:t>По итогам опроса представляется необходимость   проведения комплекса мер по  предупреждению вовлечения в наркоманию и другие социально-негативные явления</w:t>
      </w:r>
      <w:r w:rsidRPr="000D2091">
        <w:rPr>
          <w:sz w:val="28"/>
          <w:szCs w:val="28"/>
        </w:rPr>
        <w:t>.</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FC1E0C" w:rsidRPr="000D2091" w:rsidRDefault="00FC1E0C" w:rsidP="00FC1E0C">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FC1E0C" w:rsidRPr="00922A2C" w:rsidRDefault="00FC1E0C" w:rsidP="00FC1E0C">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FC1E0C" w:rsidRPr="000D2091" w:rsidRDefault="00FC1E0C" w:rsidP="00FC1E0C">
      <w:pPr>
        <w:spacing w:after="0" w:line="240" w:lineRule="auto"/>
        <w:jc w:val="both"/>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в) Организация и проведение информационной кампании на территории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lastRenderedPageBreak/>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Pr="000D20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Pr="000571A1">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571A1">
        <w:rPr>
          <w:rFonts w:ascii="Times New Roman" w:hAnsi="Times New Roman" w:cs="Times New Roman"/>
          <w:color w:val="000000"/>
          <w:sz w:val="28"/>
          <w:szCs w:val="28"/>
        </w:rPr>
        <w:t>проведение профилактических мероприятий</w:t>
      </w:r>
      <w:r>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антинаркотической направленности</w:t>
      </w:r>
      <w:r>
        <w:rPr>
          <w:rFonts w:ascii="Times New Roman" w:hAnsi="Times New Roman" w:cs="Times New Roman"/>
          <w:color w:val="000000"/>
          <w:sz w:val="28"/>
          <w:szCs w:val="28"/>
        </w:rPr>
        <w:t xml:space="preserve"> с </w:t>
      </w:r>
      <w:r w:rsidRPr="000571A1">
        <w:rPr>
          <w:rFonts w:ascii="Times New Roman" w:hAnsi="Times New Roman" w:cs="Times New Roman"/>
          <w:color w:val="000000"/>
          <w:sz w:val="28"/>
          <w:szCs w:val="28"/>
        </w:rPr>
        <w:t xml:space="preserve"> работниками предприятий района</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C1E0C" w:rsidRPr="000D2091"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проведение  комплекса  мероприятий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t xml:space="preserve"> </w:t>
      </w:r>
      <w:r w:rsidRPr="008F07BC">
        <w:rPr>
          <w:rFonts w:ascii="Times New Roman" w:hAnsi="Times New Roman" w:cs="Times New Roman"/>
          <w:sz w:val="28"/>
          <w:szCs w:val="28"/>
        </w:rPr>
        <w:t>проведение профилактических мероприятий для</w:t>
      </w:r>
      <w:r>
        <w:rPr>
          <w:rFonts w:ascii="Times New Roman" w:hAnsi="Times New Roman" w:cs="Times New Roman"/>
          <w:sz w:val="28"/>
          <w:szCs w:val="28"/>
        </w:rPr>
        <w:t xml:space="preserve"> детей «группы риска»;</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t xml:space="preserve"> </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F07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мониторинга  уровня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w:t>
      </w:r>
      <w:proofErr w:type="spellStart"/>
      <w:r>
        <w:rPr>
          <w:rFonts w:ascii="Times New Roman" w:hAnsi="Times New Roman" w:cs="Times New Roman"/>
          <w:color w:val="000000"/>
          <w:sz w:val="28"/>
          <w:szCs w:val="28"/>
        </w:rPr>
        <w:t>Эхирит-Булагатский</w:t>
      </w:r>
      <w:proofErr w:type="spellEnd"/>
      <w:r>
        <w:rPr>
          <w:rFonts w:ascii="Times New Roman" w:hAnsi="Times New Roman" w:cs="Times New Roman"/>
          <w:color w:val="000000"/>
          <w:sz w:val="28"/>
          <w:szCs w:val="28"/>
        </w:rPr>
        <w:t xml:space="preserve">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ведение Банка данных о распространении и профилактике наркомании на территории</w:t>
      </w:r>
      <w:r w:rsidRPr="00004428">
        <w:t xml:space="preserve"> </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w:t>
      </w:r>
      <w:proofErr w:type="spellStart"/>
      <w:r w:rsidRPr="00004428">
        <w:rPr>
          <w:rFonts w:ascii="Times New Roman" w:hAnsi="Times New Roman" w:cs="Times New Roman"/>
          <w:color w:val="000000"/>
          <w:sz w:val="28"/>
          <w:szCs w:val="28"/>
        </w:rPr>
        <w:t>Эхирит-Булагатский</w:t>
      </w:r>
      <w:proofErr w:type="spellEnd"/>
      <w:r w:rsidRPr="00004428">
        <w:rPr>
          <w:rFonts w:ascii="Times New Roman" w:hAnsi="Times New Roman" w:cs="Times New Roman"/>
          <w:color w:val="000000"/>
          <w:sz w:val="28"/>
          <w:szCs w:val="28"/>
        </w:rPr>
        <w:t xml:space="preserve">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w:t>
      </w:r>
      <w:proofErr w:type="spellStart"/>
      <w:r w:rsidRPr="002D5424">
        <w:rPr>
          <w:rFonts w:ascii="Times New Roman" w:hAnsi="Times New Roman" w:cs="Times New Roman"/>
          <w:color w:val="000000"/>
          <w:sz w:val="28"/>
          <w:szCs w:val="28"/>
        </w:rPr>
        <w:t>Эхирит-Булагатский</w:t>
      </w:r>
      <w:proofErr w:type="spellEnd"/>
      <w:r w:rsidRPr="002D5424">
        <w:rPr>
          <w:rFonts w:ascii="Times New Roman" w:hAnsi="Times New Roman" w:cs="Times New Roman"/>
          <w:color w:val="000000"/>
          <w:sz w:val="28"/>
          <w:szCs w:val="28"/>
        </w:rPr>
        <w:t xml:space="preserve">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Pr="002D5424">
        <w:t xml:space="preserve"> </w:t>
      </w:r>
      <w:r w:rsidRPr="002D5424">
        <w:rPr>
          <w:rFonts w:ascii="Times New Roman" w:hAnsi="Times New Roman" w:cs="Times New Roman"/>
          <w:color w:val="000000"/>
          <w:sz w:val="28"/>
          <w:szCs w:val="28"/>
        </w:rPr>
        <w:t>муниципального образования «</w:t>
      </w:r>
      <w:proofErr w:type="spellStart"/>
      <w:r w:rsidRPr="002D5424">
        <w:rPr>
          <w:rFonts w:ascii="Times New Roman" w:hAnsi="Times New Roman" w:cs="Times New Roman"/>
          <w:color w:val="000000"/>
          <w:sz w:val="28"/>
          <w:szCs w:val="28"/>
        </w:rPr>
        <w:t>Эхирит-Булагатский</w:t>
      </w:r>
      <w:proofErr w:type="spellEnd"/>
      <w:r w:rsidRPr="002D542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FC1E0C" w:rsidRPr="00741314"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FC1E0C" w:rsidRDefault="00FC1E0C" w:rsidP="00FC1E0C">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8. Развитие на территории муниципального образования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   добровольческого (волонтерско</w:t>
      </w:r>
      <w:r>
        <w:rPr>
          <w:rFonts w:ascii="Times New Roman" w:hAnsi="Times New Roman" w:cs="Times New Roman"/>
          <w:sz w:val="28"/>
          <w:szCs w:val="28"/>
        </w:rPr>
        <w:t>го) антинаркотического движения:</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FC1E0C" w:rsidRPr="00741314"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FC1E0C" w:rsidRPr="000D2091" w:rsidRDefault="00FC1E0C" w:rsidP="00FC1E0C">
      <w:pPr>
        <w:pStyle w:val="af3"/>
        <w:widowControl w:val="0"/>
        <w:numPr>
          <w:ilvl w:val="12"/>
          <w:numId w:val="0"/>
        </w:numPr>
        <w:suppressAutoHyphens/>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Pr>
          <w:rFonts w:ascii="Times New Roman" w:hAnsi="Times New Roman" w:cs="Times New Roman"/>
          <w:b/>
          <w:bCs/>
          <w:sz w:val="28"/>
          <w:szCs w:val="28"/>
        </w:rPr>
        <w:t>еречень мероприятий подпрограммы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Default="00FC1E0C" w:rsidP="00FC1E0C">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Осуществление комплексных профилактических  мероприятий,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рритории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w:t>
      </w:r>
      <w:r w:rsidRPr="00A37F63">
        <w:rPr>
          <w:rFonts w:ascii="Times New Roman" w:hAnsi="Times New Roman" w:cs="Times New Roman"/>
          <w:sz w:val="28"/>
          <w:szCs w:val="28"/>
        </w:rPr>
        <w:t xml:space="preserve">район»                                                                                             </w:t>
      </w:r>
    </w:p>
    <w:p w:rsidR="00FC1E0C" w:rsidRPr="0075446D" w:rsidRDefault="00FC1E0C" w:rsidP="00FC1E0C">
      <w:pPr>
        <w:pStyle w:val="af3"/>
        <w:widowControl w:val="0"/>
        <w:numPr>
          <w:ilvl w:val="12"/>
          <w:numId w:val="0"/>
        </w:numPr>
        <w:suppressAutoHyphens/>
        <w:ind w:firstLine="708"/>
        <w:jc w:val="right"/>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655"/>
        <w:gridCol w:w="656"/>
        <w:gridCol w:w="656"/>
        <w:gridCol w:w="655"/>
        <w:gridCol w:w="656"/>
        <w:gridCol w:w="656"/>
        <w:gridCol w:w="2729"/>
      </w:tblGrid>
      <w:tr w:rsidR="00FC1E0C" w:rsidRPr="000D2091" w:rsidTr="00FC1E0C">
        <w:trPr>
          <w:trHeight w:val="360"/>
        </w:trPr>
        <w:tc>
          <w:tcPr>
            <w:tcW w:w="498"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FC1E0C" w:rsidRPr="000D2091" w:rsidRDefault="00FC1E0C" w:rsidP="00FC1E0C">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3934" w:type="dxa"/>
            <w:gridSpan w:val="6"/>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729" w:type="dxa"/>
            <w:vMerge w:val="restart"/>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FC1E0C" w:rsidRPr="000D2091" w:rsidTr="00FC1E0C">
        <w:trPr>
          <w:trHeight w:val="465"/>
        </w:trPr>
        <w:tc>
          <w:tcPr>
            <w:tcW w:w="498" w:type="dxa"/>
            <w:vMerge/>
          </w:tcPr>
          <w:p w:rsidR="00FC1E0C" w:rsidRPr="000D2091" w:rsidRDefault="00FC1E0C" w:rsidP="00FC1E0C">
            <w:pPr>
              <w:spacing w:after="0" w:line="240" w:lineRule="auto"/>
              <w:rPr>
                <w:rFonts w:ascii="Times New Roman" w:hAnsi="Times New Roman" w:cs="Times New Roman"/>
              </w:rPr>
            </w:pPr>
          </w:p>
        </w:tc>
        <w:tc>
          <w:tcPr>
            <w:tcW w:w="2126" w:type="dxa"/>
            <w:vMerge/>
          </w:tcPr>
          <w:p w:rsidR="00FC1E0C" w:rsidRPr="000D2091" w:rsidRDefault="00FC1E0C" w:rsidP="00FC1E0C">
            <w:pPr>
              <w:spacing w:after="0" w:line="240" w:lineRule="auto"/>
              <w:rPr>
                <w:rFonts w:ascii="Times New Roman" w:hAnsi="Times New Roman" w:cs="Times New Roman"/>
              </w:rPr>
            </w:pPr>
          </w:p>
        </w:tc>
        <w:tc>
          <w:tcPr>
            <w:tcW w:w="886" w:type="dxa"/>
            <w:vMerge/>
          </w:tcPr>
          <w:p w:rsidR="00FC1E0C" w:rsidRPr="000D2091" w:rsidRDefault="00FC1E0C" w:rsidP="00FC1E0C">
            <w:pPr>
              <w:spacing w:after="0" w:line="240" w:lineRule="auto"/>
              <w:rPr>
                <w:rFonts w:ascii="Times New Roman" w:hAnsi="Times New Roman" w:cs="Times New Roman"/>
              </w:rPr>
            </w:pPr>
          </w:p>
        </w:tc>
        <w:tc>
          <w:tcPr>
            <w:tcW w:w="655" w:type="dxa"/>
          </w:tcPr>
          <w:p w:rsidR="00FC1E0C" w:rsidRPr="00117C43" w:rsidRDefault="00FC1E0C" w:rsidP="00FC1E0C">
            <w:pPr>
              <w:spacing w:after="0" w:line="240" w:lineRule="auto"/>
              <w:rPr>
                <w:rFonts w:ascii="Times New Roman" w:hAnsi="Times New Roman" w:cs="Times New Roman"/>
                <w:sz w:val="18"/>
                <w:szCs w:val="18"/>
              </w:rPr>
            </w:pPr>
            <w:r w:rsidRPr="00117C43">
              <w:rPr>
                <w:rFonts w:ascii="Times New Roman" w:hAnsi="Times New Roman" w:cs="Times New Roman"/>
                <w:sz w:val="18"/>
                <w:szCs w:val="18"/>
              </w:rPr>
              <w:t>всего</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2020</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2021</w:t>
            </w:r>
          </w:p>
        </w:tc>
        <w:tc>
          <w:tcPr>
            <w:tcW w:w="655"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729" w:type="dxa"/>
            <w:vMerge/>
          </w:tcPr>
          <w:p w:rsidR="00FC1E0C" w:rsidRPr="000D2091" w:rsidRDefault="00FC1E0C" w:rsidP="00FC1E0C">
            <w:pPr>
              <w:spacing w:after="0" w:line="240" w:lineRule="auto"/>
              <w:rPr>
                <w:rFonts w:ascii="Times New Roman" w:hAnsi="Times New Roman" w:cs="Times New Roman"/>
              </w:rPr>
            </w:pP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FC1E0C" w:rsidRPr="00C2127A" w:rsidRDefault="00FC1E0C" w:rsidP="00FC1E0C">
            <w:pPr>
              <w:spacing w:after="0" w:line="240" w:lineRule="auto"/>
              <w:rPr>
                <w:rFonts w:ascii="Times New Roman" w:hAnsi="Times New Roman" w:cs="Times New Roman"/>
                <w:color w:val="000000"/>
                <w:sz w:val="24"/>
                <w:szCs w:val="24"/>
              </w:rPr>
            </w:pPr>
            <w:r w:rsidRPr="00C2127A">
              <w:rPr>
                <w:rFonts w:ascii="Times New Roman" w:hAnsi="Times New Roman" w:cs="Times New Roman"/>
                <w:color w:val="000000"/>
                <w:sz w:val="24"/>
                <w:szCs w:val="24"/>
              </w:rPr>
              <w:t xml:space="preserve">Проведение районных мероприятий по профилактике социально негативных явлений и </w:t>
            </w:r>
            <w:r w:rsidRPr="00C2127A">
              <w:rPr>
                <w:rFonts w:ascii="Times New Roman" w:hAnsi="Times New Roman" w:cs="Times New Roman"/>
                <w:sz w:val="24"/>
                <w:szCs w:val="24"/>
              </w:rPr>
              <w:t xml:space="preserve">участие в областных мероприятиях </w:t>
            </w:r>
          </w:p>
        </w:tc>
        <w:tc>
          <w:tcPr>
            <w:tcW w:w="88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655"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195 850</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22 550</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5"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FC1E0C" w:rsidRPr="00DB559D" w:rsidRDefault="00FC1E0C" w:rsidP="00FC1E0C">
            <w:pPr>
              <w:pStyle w:val="af3"/>
              <w:widowControl w:val="0"/>
              <w:numPr>
                <w:ilvl w:val="12"/>
                <w:numId w:val="0"/>
              </w:numPr>
              <w:suppressAutoHyphens/>
              <w:rPr>
                <w:rFonts w:ascii="Times New Roman" w:hAnsi="Times New Roman" w:cs="Times New Roman"/>
                <w:color w:val="000000"/>
              </w:rPr>
            </w:pPr>
            <w:r w:rsidRPr="00DB559D">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Мотивирование наркозависимых лиц на социальную, медицинскую реабилитацию.</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«ОБ № 2», отдел культуры; МО МВД России «</w:t>
            </w:r>
            <w:proofErr w:type="spellStart"/>
            <w:r w:rsidRPr="00BA36A9">
              <w:rPr>
                <w:rFonts w:ascii="Times New Roman" w:hAnsi="Times New Roman" w:cs="Times New Roman"/>
                <w:sz w:val="20"/>
                <w:szCs w:val="20"/>
              </w:rPr>
              <w:t>Эхирит</w:t>
            </w:r>
            <w:proofErr w:type="spellEnd"/>
            <w:r w:rsidRPr="00BA36A9">
              <w:rPr>
                <w:rFonts w:ascii="Times New Roman" w:hAnsi="Times New Roman" w:cs="Times New Roman"/>
                <w:sz w:val="20"/>
                <w:szCs w:val="20"/>
              </w:rPr>
              <w:t xml:space="preserve"> </w:t>
            </w:r>
            <w:proofErr w:type="spellStart"/>
            <w:r w:rsidRPr="00BA36A9">
              <w:rPr>
                <w:rFonts w:ascii="Times New Roman" w:hAnsi="Times New Roman" w:cs="Times New Roman"/>
                <w:sz w:val="20"/>
                <w:szCs w:val="20"/>
              </w:rPr>
              <w:t>Булагатский</w:t>
            </w:r>
            <w:proofErr w:type="spellEnd"/>
            <w:r w:rsidRPr="00BA36A9">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 xml:space="preserve">Прогнозирование развития </w:t>
            </w:r>
            <w:proofErr w:type="spellStart"/>
            <w:r w:rsidRPr="00DB559D">
              <w:rPr>
                <w:rFonts w:ascii="Times New Roman" w:hAnsi="Times New Roman" w:cs="Times New Roman"/>
                <w:sz w:val="24"/>
                <w:szCs w:val="24"/>
              </w:rPr>
              <w:t>наркоситуации</w:t>
            </w:r>
            <w:proofErr w:type="spellEnd"/>
            <w:r w:rsidRPr="00DB559D">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DB559D">
              <w:rPr>
                <w:rFonts w:ascii="Times New Roman" w:hAnsi="Times New Roman" w:cs="Times New Roman"/>
                <w:sz w:val="24"/>
                <w:szCs w:val="24"/>
              </w:rPr>
              <w:t>прекурсоров</w:t>
            </w:r>
            <w:proofErr w:type="spellEnd"/>
            <w:r w:rsidRPr="00DB559D">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образовании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400 000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200 000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200 000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126" w:type="dxa"/>
          </w:tcPr>
          <w:p w:rsidR="00FC1E0C" w:rsidRDefault="00FC1E0C" w:rsidP="00FC1E0C">
            <w:pPr>
              <w:spacing w:after="0" w:line="240" w:lineRule="auto"/>
            </w:pPr>
            <w:r w:rsidRPr="00DB559D">
              <w:rPr>
                <w:rFonts w:ascii="Times New Roman" w:hAnsi="Times New Roman" w:cs="Times New Roman"/>
                <w:sz w:val="24"/>
                <w:szCs w:val="24"/>
              </w:rPr>
              <w:t>Развитие на территории муниципального образования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   добровольческого (волонтерского) антинаркотического движения.</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Default="00FC1E0C" w:rsidP="00FC1E0C">
            <w:pPr>
              <w:spacing w:after="0" w:line="240" w:lineRule="auto"/>
              <w:rPr>
                <w:rFonts w:ascii="Times New Roman" w:hAnsi="Times New Roman" w:cs="Times New Roman"/>
                <w:sz w:val="20"/>
                <w:szCs w:val="20"/>
              </w:rPr>
            </w:pPr>
          </w:p>
        </w:tc>
        <w:tc>
          <w:tcPr>
            <w:tcW w:w="2126" w:type="dxa"/>
          </w:tcPr>
          <w:p w:rsidR="00FC1E0C" w:rsidRPr="00DB559D"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FC1E0C" w:rsidRPr="00D930F8" w:rsidRDefault="00FC1E0C" w:rsidP="00FC1E0C">
            <w:pPr>
              <w:rPr>
                <w:rFonts w:ascii="Times New Roman" w:hAnsi="Times New Roman" w:cs="Times New Roman"/>
                <w:sz w:val="20"/>
                <w:szCs w:val="20"/>
              </w:rPr>
            </w:pP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616 625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243 325</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p>
        </w:tc>
      </w:tr>
    </w:tbl>
    <w:p w:rsidR="00FC1E0C" w:rsidRDefault="00FC1E0C" w:rsidP="00FC1E0C">
      <w:pPr>
        <w:spacing w:after="0" w:line="240" w:lineRule="auto"/>
        <w:rPr>
          <w:rFonts w:ascii="Times New Roman" w:hAnsi="Times New Roman" w:cs="Times New Roman"/>
        </w:rPr>
      </w:pPr>
    </w:p>
    <w:p w:rsidR="00FC1E0C" w:rsidRPr="000D2091" w:rsidRDefault="00FC1E0C" w:rsidP="00FC1E0C">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FC1E0C" w:rsidRPr="0075446D" w:rsidRDefault="00FC1E0C" w:rsidP="00FC1E0C">
      <w:pPr>
        <w:spacing w:after="0" w:line="240" w:lineRule="auto"/>
        <w:jc w:val="center"/>
        <w:rPr>
          <w:rFonts w:ascii="Times New Roman" w:hAnsi="Times New Roman" w:cs="Times New Roman"/>
          <w:iCs/>
          <w:sz w:val="28"/>
          <w:szCs w:val="28"/>
        </w:rPr>
      </w:pPr>
    </w:p>
    <w:p w:rsidR="00FC1E0C" w:rsidRPr="00053E37" w:rsidRDefault="00FC1E0C" w:rsidP="00FC1E0C">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FC1E0C" w:rsidRPr="00876E06" w:rsidRDefault="00FC1E0C" w:rsidP="00FC1E0C">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Pr="00053E37">
        <w:rPr>
          <w:rFonts w:ascii="Times New Roman" w:hAnsi="Times New Roman" w:cs="Times New Roman"/>
          <w:sz w:val="28"/>
          <w:szCs w:val="28"/>
          <w:lang w:eastAsia="en-US"/>
        </w:rPr>
        <w:t>в приложение</w:t>
      </w:r>
      <w:r w:rsidRPr="00053E37">
        <w:rPr>
          <w:rFonts w:ascii="Times New Roman" w:hAnsi="Times New Roman" w:cs="Times New Roman"/>
          <w:sz w:val="28"/>
          <w:szCs w:val="28"/>
        </w:rPr>
        <w:t xml:space="preserve"> </w:t>
      </w:r>
      <w:r w:rsidRPr="00053E37">
        <w:rPr>
          <w:rFonts w:ascii="Times New Roman" w:hAnsi="Times New Roman" w:cs="Times New Roman"/>
          <w:sz w:val="28"/>
          <w:szCs w:val="28"/>
          <w:lang w:eastAsia="en-US"/>
        </w:rPr>
        <w:t>к Постановлению мэра от 07.07.2014 № 1021</w:t>
      </w:r>
      <w:r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Pr="00053E37">
        <w:rPr>
          <w:rFonts w:ascii="Times New Roman" w:hAnsi="Times New Roman" w:cs="Times New Roman"/>
          <w:sz w:val="28"/>
          <w:szCs w:val="28"/>
        </w:rPr>
        <w:t xml:space="preserve">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 </w:t>
      </w:r>
      <w:r w:rsidRPr="00053E37">
        <w:rPr>
          <w:rFonts w:ascii="Times New Roman" w:hAnsi="Times New Roman" w:cs="Times New Roman"/>
          <w:bCs/>
          <w:sz w:val="28"/>
          <w:szCs w:val="28"/>
        </w:rPr>
        <w:t>в новой редакции».</w:t>
      </w: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Текущее управление реализацией Подпрограммы осуществляется Отделом по физической культуре, спорту и молодежной политике администрации МО «</w:t>
      </w:r>
      <w:proofErr w:type="spellStart"/>
      <w:r w:rsidRPr="000D2091">
        <w:rPr>
          <w:rFonts w:ascii="Times New Roman" w:hAnsi="Times New Roman" w:cs="Times New Roman"/>
          <w:sz w:val="28"/>
          <w:szCs w:val="28"/>
        </w:rPr>
        <w:t>Эхирит-Булагатский</w:t>
      </w:r>
      <w:proofErr w:type="spellEnd"/>
      <w:r w:rsidRPr="000D2091">
        <w:rPr>
          <w:rFonts w:ascii="Times New Roman" w:hAnsi="Times New Roman" w:cs="Times New Roman"/>
          <w:sz w:val="28"/>
          <w:szCs w:val="28"/>
        </w:rPr>
        <w:t xml:space="preserve"> район» </w:t>
      </w:r>
    </w:p>
    <w:p w:rsidR="00FC1E0C" w:rsidRPr="000D2091" w:rsidRDefault="00FC1E0C" w:rsidP="00FC1E0C">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w:t>
      </w:r>
      <w:proofErr w:type="spellStart"/>
      <w:r w:rsidRPr="000D2091">
        <w:rPr>
          <w:rFonts w:ascii="Times New Roman" w:hAnsi="Times New Roman" w:cs="Times New Roman"/>
          <w:sz w:val="28"/>
          <w:szCs w:val="28"/>
          <w:lang w:eastAsia="en-US"/>
        </w:rPr>
        <w:t>Эхирит-Булагатский</w:t>
      </w:r>
      <w:proofErr w:type="spellEnd"/>
      <w:r w:rsidRPr="000D2091">
        <w:rPr>
          <w:rFonts w:ascii="Times New Roman" w:hAnsi="Times New Roman" w:cs="Times New Roman"/>
          <w:sz w:val="28"/>
          <w:szCs w:val="28"/>
          <w:lang w:eastAsia="en-US"/>
        </w:rPr>
        <w:t xml:space="preserve"> район». Информация о ходе реализации  Подпрограммы предоставляется в администрацию МО «</w:t>
      </w:r>
      <w:proofErr w:type="spellStart"/>
      <w:r w:rsidRPr="000D2091">
        <w:rPr>
          <w:rFonts w:ascii="Times New Roman" w:hAnsi="Times New Roman" w:cs="Times New Roman"/>
          <w:sz w:val="28"/>
          <w:szCs w:val="28"/>
          <w:lang w:eastAsia="en-US"/>
        </w:rPr>
        <w:t>Эхирит-Булагатский</w:t>
      </w:r>
      <w:proofErr w:type="spellEnd"/>
      <w:r w:rsidRPr="000D2091">
        <w:rPr>
          <w:rFonts w:ascii="Times New Roman" w:hAnsi="Times New Roman" w:cs="Times New Roman"/>
          <w:sz w:val="28"/>
          <w:szCs w:val="28"/>
          <w:lang w:eastAsia="en-US"/>
        </w:rPr>
        <w:t xml:space="preserve"> район»  не позднее 01 февраля, года следующего за отчетным или в</w:t>
      </w:r>
      <w:r>
        <w:rPr>
          <w:rFonts w:ascii="Times New Roman" w:hAnsi="Times New Roman" w:cs="Times New Roman"/>
          <w:sz w:val="28"/>
          <w:szCs w:val="28"/>
          <w:lang w:eastAsia="en-US"/>
        </w:rPr>
        <w:t xml:space="preserve">  течени</w:t>
      </w:r>
      <w:proofErr w:type="gramStart"/>
      <w:r>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Pr="000D2091" w:rsidRDefault="00FC1E0C" w:rsidP="00FC1E0C">
      <w:pPr>
        <w:pStyle w:val="a6"/>
        <w:ind w:firstLine="708"/>
        <w:rPr>
          <w:rFonts w:ascii="Times New Roman" w:hAnsi="Times New Roman" w:cs="Times New Roman"/>
          <w:sz w:val="28"/>
          <w:szCs w:val="28"/>
        </w:rPr>
      </w:pPr>
      <w:r w:rsidRPr="000D2091">
        <w:rPr>
          <w:rFonts w:ascii="Times New Roman" w:hAnsi="Times New Roman" w:cs="Times New Roman"/>
          <w:sz w:val="28"/>
          <w:szCs w:val="28"/>
        </w:rPr>
        <w:t xml:space="preserve">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w:t>
      </w:r>
      <w:r w:rsidRPr="000D2091">
        <w:rPr>
          <w:rFonts w:ascii="Times New Roman" w:hAnsi="Times New Roman" w:cs="Times New Roman"/>
          <w:sz w:val="28"/>
          <w:szCs w:val="28"/>
        </w:rPr>
        <w:lastRenderedPageBreak/>
        <w:t>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Pr="000D2091" w:rsidRDefault="00FC1E0C" w:rsidP="00FC1E0C">
      <w:pPr>
        <w:spacing w:after="0" w:line="240" w:lineRule="auto"/>
        <w:rPr>
          <w:rStyle w:val="a3"/>
          <w:rFonts w:ascii="Times New Roman" w:hAnsi="Times New Roman" w:cs="Times New Roman"/>
          <w:sz w:val="28"/>
          <w:szCs w:val="28"/>
        </w:rPr>
      </w:pPr>
    </w:p>
    <w:p w:rsidR="00FC1E0C" w:rsidRDefault="00FC1E0C" w:rsidP="00FC1E0C">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w:t>
      </w:r>
      <w:r>
        <w:rPr>
          <w:rFonts w:ascii="Times New Roman" w:hAnsi="Times New Roman" w:cs="Times New Roman"/>
          <w:sz w:val="28"/>
          <w:szCs w:val="28"/>
        </w:rPr>
        <w:tab/>
      </w:r>
      <w:r w:rsidRPr="00425670">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425670">
        <w:rPr>
          <w:rFonts w:ascii="Times New Roman" w:hAnsi="Times New Roman" w:cs="Times New Roman"/>
          <w:sz w:val="28"/>
          <w:szCs w:val="28"/>
        </w:rPr>
        <w:t xml:space="preserve">программе производится </w:t>
      </w:r>
      <w:proofErr w:type="gramStart"/>
      <w:r w:rsidRPr="00425670">
        <w:rPr>
          <w:rFonts w:ascii="Times New Roman" w:hAnsi="Times New Roman" w:cs="Times New Roman"/>
          <w:sz w:val="28"/>
          <w:szCs w:val="28"/>
        </w:rPr>
        <w:t>согласно</w:t>
      </w:r>
      <w:proofErr w:type="gramEnd"/>
      <w:r w:rsidRPr="00425670">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Pr="00425670">
        <w:rPr>
          <w:rFonts w:ascii="Times New Roman" w:hAnsi="Times New Roman" w:cs="Times New Roman"/>
          <w:sz w:val="28"/>
          <w:szCs w:val="28"/>
        </w:rPr>
        <w:t xml:space="preserve">  и  характеризующие</w:t>
      </w:r>
      <w:r>
        <w:rPr>
          <w:rFonts w:ascii="Times New Roman" w:hAnsi="Times New Roman" w:cs="Times New Roman"/>
          <w:sz w:val="28"/>
          <w:szCs w:val="28"/>
        </w:rPr>
        <w:t xml:space="preserve"> достижение целевых показателей</w:t>
      </w:r>
      <w:r w:rsidRPr="00425670">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425670">
        <w:rPr>
          <w:rFonts w:ascii="Times New Roman" w:hAnsi="Times New Roman" w:cs="Times New Roman"/>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FC1E0C" w:rsidRPr="000D2091" w:rsidTr="00FC1E0C">
        <w:tc>
          <w:tcPr>
            <w:tcW w:w="392"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5812" w:type="dxa"/>
            <w:gridSpan w:val="7"/>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val="restart"/>
          </w:tcPr>
          <w:p w:rsidR="00FC1E0C" w:rsidRPr="000D2091" w:rsidRDefault="00FC1E0C" w:rsidP="00FC1E0C">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FC1E0C" w:rsidRPr="00117C43" w:rsidRDefault="00FC1E0C" w:rsidP="00FC1E0C">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252" w:type="dxa"/>
            <w:gridSpan w:val="5"/>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tcPr>
          <w:p w:rsidR="00FC1E0C" w:rsidRPr="000D2091" w:rsidRDefault="00FC1E0C" w:rsidP="00FC1E0C">
            <w:pPr>
              <w:pStyle w:val="a5"/>
              <w:rPr>
                <w:rFonts w:ascii="Times New Roman" w:hAnsi="Times New Roman" w:cs="Times New Roman"/>
              </w:rPr>
            </w:pPr>
          </w:p>
        </w:tc>
        <w:tc>
          <w:tcPr>
            <w:tcW w:w="851" w:type="dxa"/>
            <w:vMerge/>
          </w:tcPr>
          <w:p w:rsidR="00FC1E0C" w:rsidRPr="000D2091" w:rsidRDefault="00FC1E0C" w:rsidP="00FC1E0C">
            <w:pPr>
              <w:pStyle w:val="a5"/>
              <w:rPr>
                <w:rFonts w:ascii="Times New Roman" w:hAnsi="Times New Roman" w:cs="Times New Roman"/>
              </w:rPr>
            </w:pP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2020</w:t>
            </w: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2021</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2022</w:t>
            </w:r>
          </w:p>
        </w:tc>
        <w:tc>
          <w:tcPr>
            <w:tcW w:w="850"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2023</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2024</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FC1E0C" w:rsidRPr="004935A4" w:rsidRDefault="00FC1E0C" w:rsidP="00FC1E0C">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FC1E0C" w:rsidRPr="000D2091" w:rsidRDefault="00FC1E0C" w:rsidP="00FC1E0C">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117C43" w:rsidRDefault="00FC1E0C" w:rsidP="00FC1E0C">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7089</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1 351</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1 383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1 450</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1 489</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FC1E0C" w:rsidRPr="004935A4" w:rsidRDefault="00FC1E0C" w:rsidP="00FC1E0C">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FC1E0C" w:rsidRPr="000D2091" w:rsidRDefault="00FC1E0C" w:rsidP="00FC1E0C">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0D2091" w:rsidRDefault="00FC1E0C" w:rsidP="00FC1E0C">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r w:rsidRPr="00EA6D9F">
              <w:rPr>
                <w:rFonts w:ascii="Times New Roman" w:hAnsi="Times New Roman" w:cs="Times New Roman"/>
                <w:sz w:val="24"/>
                <w:szCs w:val="24"/>
                <w:lang w:eastAsia="ru-RU"/>
              </w:rPr>
              <w:t xml:space="preserve">                                   </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2070</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376</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394</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413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433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454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w:t>
            </w:r>
            <w:r w:rsidRPr="00EA6D9F">
              <w:rPr>
                <w:rFonts w:ascii="Times New Roman" w:hAnsi="Times New Roman" w:cs="Times New Roman"/>
                <w:sz w:val="24"/>
                <w:szCs w:val="24"/>
              </w:rPr>
              <w:lastRenderedPageBreak/>
              <w:t xml:space="preserve">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5629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5546</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5574</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5601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5629</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5365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1083</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Pr="00EA6D9F">
              <w:rPr>
                <w:rFonts w:ascii="Times New Roman" w:hAnsi="Times New Roman" w:cs="Times New Roman"/>
                <w:sz w:val="24"/>
                <w:szCs w:val="24"/>
              </w:rPr>
              <w:t>, прошедши</w:t>
            </w:r>
            <w:r>
              <w:rPr>
                <w:rFonts w:ascii="Times New Roman" w:hAnsi="Times New Roman" w:cs="Times New Roman"/>
                <w:sz w:val="24"/>
                <w:szCs w:val="24"/>
              </w:rPr>
              <w:t>е</w:t>
            </w:r>
            <w:r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178</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162</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178</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22</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22</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Default="00FC1E0C" w:rsidP="00FC1E0C">
      <w:pPr>
        <w:pStyle w:val="a6"/>
        <w:rPr>
          <w:rStyle w:val="a3"/>
          <w:rFonts w:ascii="Times New Roman" w:hAnsi="Times New Roman" w:cs="Times New Roman"/>
          <w:color w:val="auto"/>
          <w:sz w:val="28"/>
          <w:szCs w:val="28"/>
        </w:rPr>
      </w:pPr>
    </w:p>
    <w:p w:rsidR="00FC1E0C" w:rsidRDefault="00FC1E0C" w:rsidP="00FC1E0C">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FC1E0C" w:rsidRPr="00136F92" w:rsidRDefault="00FC1E0C" w:rsidP="00FC1E0C">
      <w:pPr>
        <w:pStyle w:val="ab"/>
      </w:pPr>
    </w:p>
    <w:p w:rsidR="00FC1E0C" w:rsidRDefault="00FC1E0C" w:rsidP="00FC1E0C">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1383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FC1E0C" w:rsidRPr="000D2091"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2. Участие в областных мероприятиях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U2 =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w:t>
      </w:r>
    </w:p>
    <w:p w:rsidR="00FC1E0C" w:rsidRPr="00BA36A9" w:rsidRDefault="00FC1E0C" w:rsidP="00FC1E0C">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FC1E0C" w:rsidRPr="00BA36A9"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BA36A9">
        <w:rPr>
          <w:rFonts w:ascii="Times New Roman" w:hAnsi="Times New Roman" w:cs="Times New Roman"/>
          <w:sz w:val="28"/>
          <w:szCs w:val="28"/>
        </w:rPr>
        <w:t>– 4</w:t>
      </w:r>
    </w:p>
    <w:p w:rsidR="00FC1E0C" w:rsidRPr="00BA36A9"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Pr="00BA36A9">
        <w:rPr>
          <w:rFonts w:ascii="Times New Roman" w:hAnsi="Times New Roman" w:cs="Times New Roman"/>
          <w:sz w:val="28"/>
          <w:szCs w:val="28"/>
        </w:rPr>
        <w:t>– 4</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3</w:t>
      </w:r>
      <w:r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Pr="00C2127A">
        <w:rPr>
          <w:rFonts w:ascii="Times New Roman" w:hAnsi="Times New Roman" w:cs="Times New Roman"/>
          <w:sz w:val="28"/>
          <w:szCs w:val="28"/>
        </w:rPr>
        <w:t>и</w:t>
      </w:r>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376</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394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413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433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454</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4</w:t>
      </w:r>
      <w:r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5519</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5546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5574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5601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5629</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5</w:t>
      </w:r>
      <w:r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1063</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1068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1073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1078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1083</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6</w:t>
      </w:r>
      <w:r w:rsidRPr="00C2127A">
        <w:rPr>
          <w:rFonts w:ascii="Times New Roman" w:hAnsi="Times New Roman" w:cs="Times New Roman"/>
          <w:sz w:val="28"/>
          <w:szCs w:val="28"/>
        </w:rPr>
        <w:t>.</w:t>
      </w:r>
      <w:r>
        <w:rPr>
          <w:rFonts w:ascii="Times New Roman" w:hAnsi="Times New Roman" w:cs="Times New Roman"/>
          <w:sz w:val="28"/>
          <w:szCs w:val="28"/>
        </w:rPr>
        <w:t>П</w:t>
      </w:r>
      <w:r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Pr="00C2127A">
        <w:rPr>
          <w:rFonts w:ascii="Times New Roman" w:hAnsi="Times New Roman" w:cs="Times New Roman"/>
          <w:sz w:val="28"/>
          <w:szCs w:val="28"/>
        </w:rPr>
        <w:t>, прошедши</w:t>
      </w:r>
      <w:r>
        <w:rPr>
          <w:rFonts w:ascii="Times New Roman" w:hAnsi="Times New Roman" w:cs="Times New Roman"/>
          <w:sz w:val="28"/>
          <w:szCs w:val="28"/>
        </w:rPr>
        <w:t>е</w:t>
      </w:r>
      <w:r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157</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162</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178</w:t>
      </w:r>
    </w:p>
    <w:p w:rsidR="00FC1E0C"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19</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21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22</w:t>
      </w:r>
    </w:p>
    <w:p w:rsidR="00FC1E0C" w:rsidRPr="00C2127A"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C2127A" w:rsidRDefault="00FC1E0C" w:rsidP="00FC1E0C">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Pr>
          <w:rFonts w:ascii="Times New Roman" w:hAnsi="Times New Roman" w:cs="Times New Roman"/>
          <w:sz w:val="28"/>
          <w:szCs w:val="28"/>
          <w:lang w:val="en-US"/>
        </w:rPr>
        <w:t>N</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FC1E0C" w:rsidRPr="000D2091" w:rsidRDefault="00FC1E0C" w:rsidP="00FC1E0C">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FC1E0C" w:rsidRPr="00A37F63" w:rsidRDefault="00FC1E0C" w:rsidP="00FC1E0C">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FC1E0C" w:rsidRPr="000D2091" w:rsidRDefault="00FC1E0C" w:rsidP="00FC1E0C">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FC1E0C" w:rsidRDefault="00FC1E0C" w:rsidP="00FC1E0C">
      <w:pPr>
        <w:spacing w:after="0" w:line="240" w:lineRule="auto"/>
        <w:rPr>
          <w:rFonts w:ascii="Times New Roman" w:hAnsi="Times New Roman" w:cs="Times New Roman"/>
        </w:rPr>
      </w:pPr>
    </w:p>
    <w:p w:rsidR="00861A42" w:rsidRPr="00861A42" w:rsidRDefault="00861A42" w:rsidP="00FC1E0C">
      <w:pPr>
        <w:spacing w:after="0" w:line="240" w:lineRule="auto"/>
        <w:jc w:val="right"/>
      </w:pPr>
      <w:r w:rsidRPr="00861A42">
        <w:rPr>
          <w:rFonts w:ascii="Times New Roman" w:hAnsi="Times New Roman" w:cs="Times New Roman"/>
        </w:rPr>
        <w:lastRenderedPageBreak/>
        <w:t>приложение № 4</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Молодежная политика</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w:t>
      </w:r>
      <w:proofErr w:type="spellStart"/>
      <w:r w:rsidRPr="00861A42">
        <w:rPr>
          <w:rFonts w:ascii="Times New Roman" w:hAnsi="Times New Roman" w:cs="Times New Roman"/>
        </w:rPr>
        <w:t>Эхирит-Булагатский</w:t>
      </w:r>
      <w:proofErr w:type="spellEnd"/>
      <w:r w:rsidRPr="00861A42">
        <w:rPr>
          <w:rFonts w:ascii="Times New Roman" w:hAnsi="Times New Roman" w:cs="Times New Roman"/>
        </w:rPr>
        <w:t xml:space="preserve"> район» </w:t>
      </w:r>
    </w:p>
    <w:p w:rsidR="00861A42" w:rsidRPr="00861A42" w:rsidRDefault="00861A42" w:rsidP="00861A42">
      <w:pPr>
        <w:spacing w:after="0" w:line="240" w:lineRule="auto"/>
        <w:jc w:val="right"/>
        <w:rPr>
          <w:rFonts w:ascii="Times New Roman" w:hAnsi="Times New Roman" w:cs="Times New Roman"/>
          <w:sz w:val="28"/>
          <w:szCs w:val="28"/>
        </w:rPr>
      </w:pP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861A42" w:rsidRPr="00861A42" w:rsidRDefault="00861A42"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w:t>
      </w:r>
      <w:r w:rsidR="00BC3D1E">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 НА </w:t>
      </w:r>
      <w:r w:rsidR="00765040">
        <w:rPr>
          <w:rFonts w:ascii="Times New Roman" w:hAnsi="Times New Roman" w:cs="Times New Roman"/>
          <w:sz w:val="24"/>
          <w:szCs w:val="24"/>
          <w:lang w:eastAsia="ru-RU"/>
        </w:rPr>
        <w:t>2020-2024</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w:t>
            </w:r>
            <w:proofErr w:type="spellStart"/>
            <w:r w:rsidRPr="00861A42">
              <w:rPr>
                <w:rFonts w:ascii="Times New Roman" w:eastAsia="Times New Roman" w:hAnsi="Times New Roman" w:cs="Times New Roman"/>
                <w:sz w:val="24"/>
                <w:szCs w:val="24"/>
                <w:lang w:eastAsia="ru-RU"/>
              </w:rPr>
              <w:t>Эхирит-Булагатский</w:t>
            </w:r>
            <w:proofErr w:type="spellEnd"/>
            <w:r w:rsidRPr="00861A42">
              <w:rPr>
                <w:rFonts w:ascii="Times New Roman" w:eastAsia="Times New Roman" w:hAnsi="Times New Roman" w:cs="Times New Roman"/>
                <w:sz w:val="24"/>
                <w:szCs w:val="24"/>
                <w:lang w:eastAsia="ru-RU"/>
              </w:rPr>
              <w:t xml:space="preserve"> район»</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861A42" w:rsidRPr="00861A42" w:rsidRDefault="00861A42" w:rsidP="007650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w:t>
            </w:r>
            <w:proofErr w:type="spellStart"/>
            <w:r w:rsidRPr="00861A42">
              <w:rPr>
                <w:rFonts w:ascii="Times New Roman" w:eastAsia="Times New Roman" w:hAnsi="Times New Roman" w:cs="Times New Roman"/>
                <w:sz w:val="24"/>
                <w:szCs w:val="24"/>
                <w:lang w:eastAsia="ru-RU"/>
              </w:rPr>
              <w:t>Эхирит-Булагатский</w:t>
            </w:r>
            <w:proofErr w:type="spellEnd"/>
            <w:r w:rsidRPr="00861A42">
              <w:rPr>
                <w:rFonts w:ascii="Times New Roman" w:eastAsia="Times New Roman" w:hAnsi="Times New Roman" w:cs="Times New Roman"/>
                <w:sz w:val="24"/>
                <w:szCs w:val="24"/>
                <w:lang w:eastAsia="ru-RU"/>
              </w:rPr>
              <w:t xml:space="preserve"> район» на 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765040">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Оказание  </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поддержки молодым семьям Эхирит-Булагатского района</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861A42" w:rsidRPr="00861A42" w:rsidTr="00F42B45">
        <w:trPr>
          <w:trHeight w:val="1186"/>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861A42" w:rsidRPr="00861A42"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861A42" w:rsidRPr="00861A42" w:rsidRDefault="00861A42" w:rsidP="009367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sidR="0093675E">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rPr>
          <w:trHeight w:val="640"/>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861A42" w:rsidRPr="00861A42" w:rsidRDefault="009E5C26" w:rsidP="009E5C2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00861A42"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sidR="004C7EC9">
              <w:rPr>
                <w:rFonts w:ascii="Times New Roman" w:hAnsi="Times New Roman" w:cs="Times New Roman"/>
                <w:sz w:val="24"/>
                <w:szCs w:val="24"/>
                <w:lang w:eastAsia="ru-RU"/>
              </w:rPr>
              <w:t xml:space="preserve"> из местного бюджета</w:t>
            </w:r>
            <w:r w:rsidR="00861A42" w:rsidRPr="00861A42">
              <w:rPr>
                <w:rFonts w:ascii="Times New Roman" w:hAnsi="Times New Roman" w:cs="Times New Roman"/>
                <w:sz w:val="24"/>
                <w:szCs w:val="24"/>
                <w:lang w:eastAsia="ru-RU"/>
              </w:rPr>
              <w:t>.</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Объемы и источники финансирования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sidR="00FC1E0C">
              <w:rPr>
                <w:rFonts w:ascii="Times New Roman" w:hAnsi="Times New Roman" w:cs="Times New Roman"/>
                <w:sz w:val="24"/>
                <w:szCs w:val="24"/>
                <w:lang w:eastAsia="ru-RU"/>
              </w:rPr>
              <w:t>4 295 886,86</w:t>
            </w:r>
            <w:r w:rsidR="00FC1E0C" w:rsidRPr="00861A42">
              <w:rPr>
                <w:rFonts w:ascii="Times New Roman" w:hAnsi="Times New Roman" w:cs="Times New Roman"/>
                <w:sz w:val="24"/>
                <w:szCs w:val="24"/>
                <w:lang w:eastAsia="ru-RU"/>
              </w:rPr>
              <w:t xml:space="preserve"> </w:t>
            </w:r>
            <w:r w:rsidR="00FC1E0C">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в том числе:</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710123">
              <w:rPr>
                <w:rFonts w:ascii="Times New Roman" w:hAnsi="Times New Roman" w:cs="Times New Roman"/>
                <w:sz w:val="24"/>
                <w:szCs w:val="24"/>
                <w:lang w:eastAsia="ru-RU"/>
              </w:rPr>
              <w:t>4</w:t>
            </w:r>
            <w:r w:rsidR="00FC1E0C">
              <w:rPr>
                <w:rFonts w:ascii="Times New Roman" w:hAnsi="Times New Roman" w:cs="Times New Roman"/>
                <w:sz w:val="24"/>
                <w:szCs w:val="24"/>
                <w:lang w:eastAsia="ru-RU"/>
              </w:rPr>
              <w:t> 295 886</w:t>
            </w:r>
            <w:r w:rsidR="00710123">
              <w:rPr>
                <w:rFonts w:ascii="Times New Roman" w:hAnsi="Times New Roman" w:cs="Times New Roman"/>
                <w:sz w:val="24"/>
                <w:szCs w:val="24"/>
                <w:lang w:eastAsia="ru-RU"/>
              </w:rPr>
              <w:t>,86</w:t>
            </w:r>
            <w:r w:rsidR="00710123" w:rsidRPr="00861A42">
              <w:rPr>
                <w:rFonts w:ascii="Times New Roman" w:hAnsi="Times New Roman" w:cs="Times New Roman"/>
                <w:sz w:val="24"/>
                <w:szCs w:val="24"/>
                <w:lang w:eastAsia="ru-RU"/>
              </w:rPr>
              <w:t xml:space="preserve"> </w:t>
            </w:r>
            <w:r w:rsidR="00710123">
              <w:rPr>
                <w:rFonts w:ascii="Times New Roman" w:hAnsi="Times New Roman" w:cs="Times New Roman"/>
                <w:sz w:val="24"/>
                <w:szCs w:val="24"/>
                <w:lang w:eastAsia="ru-RU"/>
              </w:rPr>
              <w:t xml:space="preserve"> </w:t>
            </w:r>
          </w:p>
          <w:p w:rsid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765040"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765040" w:rsidRDefault="00765040"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w:t>
            </w:r>
            <w:r w:rsidR="000967B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E0DB9">
              <w:rPr>
                <w:rFonts w:ascii="Times New Roman" w:hAnsi="Times New Roman" w:cs="Times New Roman"/>
                <w:sz w:val="24"/>
                <w:szCs w:val="24"/>
                <w:lang w:eastAsia="ru-RU"/>
              </w:rPr>
              <w:t>0</w:t>
            </w:r>
          </w:p>
          <w:p w:rsidR="00765040" w:rsidRPr="00861A42"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861A42" w:rsidRDefault="00765040" w:rsidP="0076504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w:t>
            </w:r>
            <w:r w:rsidR="00861A42"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00861A42" w:rsidRPr="00861A42">
              <w:rPr>
                <w:rFonts w:ascii="Times New Roman" w:hAnsi="Times New Roman" w:cs="Times New Roman"/>
                <w:sz w:val="24"/>
                <w:szCs w:val="24"/>
                <w:lang w:eastAsia="ru-RU"/>
              </w:rPr>
              <w:t xml:space="preserve">тся при </w:t>
            </w:r>
            <w:r w:rsidR="00861A42" w:rsidRPr="00861A42">
              <w:rPr>
                <w:rFonts w:ascii="Times New Roman" w:hAnsi="Times New Roman" w:cs="Times New Roman"/>
                <w:sz w:val="24"/>
                <w:szCs w:val="24"/>
                <w:lang w:eastAsia="ru-RU"/>
              </w:rPr>
              <w:lastRenderedPageBreak/>
              <w:t>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9E5C26" w:rsidRPr="006049CE" w:rsidRDefault="00BE0DB9" w:rsidP="009E5C26">
            <w:pPr>
              <w:pStyle w:val="a5"/>
              <w:rPr>
                <w:rFonts w:ascii="Times New Roman" w:hAnsi="Times New Roman" w:cs="Times New Roman"/>
              </w:rPr>
            </w:pPr>
            <w:r>
              <w:rPr>
                <w:rFonts w:ascii="Times New Roman" w:hAnsi="Times New Roman" w:cs="Times New Roman"/>
              </w:rPr>
              <w:t>833 808</w:t>
            </w:r>
            <w:r w:rsidR="009E5C26" w:rsidRPr="00861A42">
              <w:rPr>
                <w:rFonts w:ascii="Times New Roman" w:hAnsi="Times New Roman" w:cs="Times New Roman"/>
              </w:rPr>
              <w:t xml:space="preserve"> </w:t>
            </w:r>
            <w:r w:rsidR="009E5C26"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BE0DB9">
              <w:rPr>
                <w:rFonts w:ascii="Times New Roman" w:hAnsi="Times New Roman" w:cs="Times New Roman"/>
                <w:sz w:val="24"/>
                <w:szCs w:val="24"/>
                <w:lang w:eastAsia="ru-RU"/>
              </w:rPr>
              <w:t>833 808</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Объем средств, </w:t>
            </w:r>
            <w:proofErr w:type="gramStart"/>
            <w:r w:rsidRPr="006049CE">
              <w:rPr>
                <w:rFonts w:ascii="Times New Roman" w:hAnsi="Times New Roman" w:cs="Times New Roman"/>
              </w:rPr>
              <w:t>привлеченных</w:t>
            </w:r>
            <w:proofErr w:type="gramEnd"/>
            <w:r w:rsidRPr="006049CE">
              <w:rPr>
                <w:rFonts w:ascii="Times New Roman" w:hAnsi="Times New Roman" w:cs="Times New Roman"/>
              </w:rPr>
              <w:t xml:space="preserve"> в том числе за счет средств Федерального бюджета  д</w:t>
            </w:r>
            <w:r w:rsidR="00BC3D1E">
              <w:rPr>
                <w:rFonts w:ascii="Times New Roman" w:hAnsi="Times New Roman" w:cs="Times New Roman"/>
              </w:rPr>
              <w:t xml:space="preserve">ля </w:t>
            </w:r>
            <w:proofErr w:type="spellStart"/>
            <w:r w:rsidR="00BC3D1E">
              <w:rPr>
                <w:rFonts w:ascii="Times New Roman" w:hAnsi="Times New Roman" w:cs="Times New Roman"/>
              </w:rPr>
              <w:t>софинансирования</w:t>
            </w:r>
            <w:proofErr w:type="spellEnd"/>
            <w:r w:rsidR="00BC3D1E">
              <w:rPr>
                <w:rFonts w:ascii="Times New Roman" w:hAnsi="Times New Roman" w:cs="Times New Roman"/>
              </w:rPr>
              <w:t xml:space="preserve"> мероприятий Подпрограммы</w:t>
            </w:r>
            <w:r w:rsidRPr="006049CE">
              <w:rPr>
                <w:rFonts w:ascii="Times New Roman" w:hAnsi="Times New Roman" w:cs="Times New Roman"/>
              </w:rPr>
              <w:t xml:space="preserve"> составляет – </w:t>
            </w:r>
            <w:r w:rsidR="002A7090" w:rsidRPr="002A7090">
              <w:rPr>
                <w:rFonts w:ascii="Times New Roman" w:hAnsi="Times New Roman" w:cs="Times New Roman"/>
              </w:rPr>
              <w:t>3</w:t>
            </w:r>
            <w:r w:rsidR="00710123">
              <w:rPr>
                <w:rFonts w:ascii="Times New Roman" w:hAnsi="Times New Roman" w:cs="Times New Roman"/>
              </w:rPr>
              <w:t>95 588</w:t>
            </w:r>
            <w:r w:rsidR="002A7090" w:rsidRPr="002A7090">
              <w:rPr>
                <w:rFonts w:ascii="Times New Roman" w:hAnsi="Times New Roman" w:cs="Times New Roman"/>
              </w:rPr>
              <w:t>,</w:t>
            </w:r>
            <w:r w:rsidR="00710123">
              <w:rPr>
                <w:rFonts w:ascii="Times New Roman" w:hAnsi="Times New Roman" w:cs="Times New Roman"/>
              </w:rPr>
              <w:t>4</w:t>
            </w:r>
            <w:r w:rsidR="002A7090" w:rsidRPr="002A7090">
              <w:rPr>
                <w:rFonts w:ascii="Times New Roman" w:hAnsi="Times New Roman" w:cs="Times New Roman"/>
              </w:rPr>
              <w:t>2</w:t>
            </w:r>
            <w:r w:rsidR="002A7090">
              <w:rPr>
                <w:rFonts w:ascii="Times New Roman" w:hAnsi="Times New Roman" w:cs="Times New Roman"/>
              </w:rPr>
              <w:t xml:space="preserve">   </w:t>
            </w:r>
            <w:r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710123" w:rsidRPr="002A7090">
              <w:rPr>
                <w:rFonts w:ascii="Times New Roman" w:hAnsi="Times New Roman" w:cs="Times New Roman"/>
              </w:rPr>
              <w:t>3</w:t>
            </w:r>
            <w:r w:rsidR="00710123">
              <w:rPr>
                <w:rFonts w:ascii="Times New Roman" w:hAnsi="Times New Roman" w:cs="Times New Roman"/>
              </w:rPr>
              <w:t>95 588</w:t>
            </w:r>
            <w:r w:rsidR="00710123" w:rsidRPr="002A7090">
              <w:rPr>
                <w:rFonts w:ascii="Times New Roman" w:hAnsi="Times New Roman" w:cs="Times New Roman"/>
              </w:rPr>
              <w:t>,</w:t>
            </w:r>
            <w:r w:rsidR="00710123">
              <w:rPr>
                <w:rFonts w:ascii="Times New Roman" w:hAnsi="Times New Roman" w:cs="Times New Roman"/>
              </w:rPr>
              <w:t>4</w:t>
            </w:r>
            <w:r w:rsidR="00710123" w:rsidRPr="002A7090">
              <w:rPr>
                <w:rFonts w:ascii="Times New Roman" w:hAnsi="Times New Roman" w:cs="Times New Roman"/>
              </w:rPr>
              <w:t>2</w:t>
            </w:r>
            <w:r w:rsidR="00710123">
              <w:rPr>
                <w:rFonts w:ascii="Times New Roman" w:hAnsi="Times New Roman" w:cs="Times New Roman"/>
              </w:rPr>
              <w:t xml:space="preserve">   </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0,00</w:t>
            </w:r>
          </w:p>
          <w:p w:rsidR="009E5C26" w:rsidRPr="009E5C26" w:rsidRDefault="009E5C26" w:rsidP="009E5C26">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9E5C26" w:rsidRPr="00BE0DB9" w:rsidRDefault="009E5C26" w:rsidP="00BE0DB9">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9E5C26" w:rsidRPr="00861A42" w:rsidRDefault="009E5C26" w:rsidP="00BC3D1E">
            <w:pPr>
              <w:spacing w:line="240" w:lineRule="auto"/>
              <w:rPr>
                <w:rFonts w:ascii="Times New Roman" w:hAnsi="Times New Roman" w:cs="Times New Roman"/>
                <w:sz w:val="24"/>
                <w:szCs w:val="24"/>
                <w:lang w:eastAsia="ru-RU"/>
              </w:rPr>
            </w:pPr>
            <w:r w:rsidRPr="00BC3D1E">
              <w:rPr>
                <w:rFonts w:ascii="Times New Roman" w:hAnsi="Times New Roman" w:cs="Times New Roman"/>
                <w:sz w:val="24"/>
                <w:szCs w:val="24"/>
              </w:rPr>
              <w:t xml:space="preserve">Объем средств, </w:t>
            </w:r>
            <w:proofErr w:type="gramStart"/>
            <w:r w:rsidRPr="00BC3D1E">
              <w:rPr>
                <w:rFonts w:ascii="Times New Roman" w:hAnsi="Times New Roman" w:cs="Times New Roman"/>
                <w:sz w:val="24"/>
                <w:szCs w:val="24"/>
              </w:rPr>
              <w:t>привлеченных</w:t>
            </w:r>
            <w:proofErr w:type="gramEnd"/>
            <w:r w:rsidRPr="00BC3D1E">
              <w:rPr>
                <w:rFonts w:ascii="Times New Roman" w:hAnsi="Times New Roman" w:cs="Times New Roman"/>
                <w:sz w:val="24"/>
                <w:szCs w:val="24"/>
              </w:rPr>
              <w:t xml:space="preserve"> </w:t>
            </w:r>
            <w:r w:rsidR="00BC3D1E">
              <w:rPr>
                <w:rFonts w:ascii="Times New Roman" w:hAnsi="Times New Roman" w:cs="Times New Roman"/>
                <w:sz w:val="24"/>
                <w:szCs w:val="24"/>
              </w:rPr>
              <w:t>в том числе за счет средств</w:t>
            </w:r>
            <w:r w:rsidRPr="00BC3D1E">
              <w:rPr>
                <w:rFonts w:ascii="Times New Roman" w:hAnsi="Times New Roman" w:cs="Times New Roman"/>
                <w:sz w:val="24"/>
                <w:szCs w:val="24"/>
              </w:rPr>
              <w:t xml:space="preserve">   Областного бюджета  для </w:t>
            </w:r>
            <w:proofErr w:type="spellStart"/>
            <w:r w:rsidRPr="00BC3D1E">
              <w:rPr>
                <w:rFonts w:ascii="Times New Roman" w:hAnsi="Times New Roman" w:cs="Times New Roman"/>
                <w:sz w:val="24"/>
                <w:szCs w:val="24"/>
              </w:rPr>
              <w:t>софинанси</w:t>
            </w:r>
            <w:r w:rsidR="00BC3D1E" w:rsidRPr="00BC3D1E">
              <w:rPr>
                <w:rFonts w:ascii="Times New Roman" w:hAnsi="Times New Roman" w:cs="Times New Roman"/>
                <w:sz w:val="24"/>
                <w:szCs w:val="24"/>
              </w:rPr>
              <w:t>рования</w:t>
            </w:r>
            <w:proofErr w:type="spellEnd"/>
            <w:r w:rsidR="00BC3D1E" w:rsidRPr="00BC3D1E">
              <w:rPr>
                <w:rFonts w:ascii="Times New Roman" w:hAnsi="Times New Roman" w:cs="Times New Roman"/>
                <w:sz w:val="24"/>
                <w:szCs w:val="24"/>
              </w:rPr>
              <w:t xml:space="preserve"> мероприятий Подпрограммы</w:t>
            </w:r>
            <w:r w:rsidRPr="00BC3D1E">
              <w:rPr>
                <w:rFonts w:ascii="Times New Roman" w:hAnsi="Times New Roman" w:cs="Times New Roman"/>
                <w:sz w:val="24"/>
                <w:szCs w:val="24"/>
              </w:rPr>
              <w:t xml:space="preserve"> составляет – </w:t>
            </w:r>
            <w:r w:rsidR="00710123">
              <w:rPr>
                <w:rFonts w:ascii="Times New Roman" w:hAnsi="Times New Roman" w:cs="Times New Roman"/>
                <w:sz w:val="24"/>
                <w:szCs w:val="24"/>
              </w:rPr>
              <w:t xml:space="preserve">  3 066 490,4</w:t>
            </w:r>
            <w:r w:rsidR="002A7090" w:rsidRPr="00BC3D1E">
              <w:rPr>
                <w:rFonts w:ascii="Times New Roman" w:hAnsi="Times New Roman" w:cs="Times New Roman"/>
                <w:sz w:val="24"/>
                <w:szCs w:val="24"/>
              </w:rPr>
              <w:t xml:space="preserve">4 </w:t>
            </w:r>
            <w:r w:rsidRPr="00BC3D1E">
              <w:rPr>
                <w:rFonts w:ascii="Times New Roman" w:hAnsi="Times New Roman" w:cs="Times New Roman"/>
                <w:sz w:val="24"/>
                <w:szCs w:val="24"/>
              </w:rPr>
              <w:t xml:space="preserve"> </w:t>
            </w:r>
            <w:r w:rsidRPr="00BC3D1E">
              <w:rPr>
                <w:rFonts w:ascii="Times New Roman" w:hAnsi="Times New Roman" w:cs="Times New Roman"/>
                <w:sz w:val="24"/>
                <w:szCs w:val="24"/>
                <w:lang w:eastAsia="ru-RU"/>
              </w:rPr>
              <w:t>в том числе:</w:t>
            </w:r>
            <w:r w:rsidR="00BE0DB9">
              <w:rPr>
                <w:rFonts w:ascii="Times New Roman" w:hAnsi="Times New Roman" w:cs="Times New Roman"/>
                <w:sz w:val="24"/>
                <w:szCs w:val="24"/>
                <w:lang w:eastAsia="ru-RU"/>
              </w:rPr>
              <w:t xml:space="preserve">                     </w:t>
            </w:r>
            <w:r w:rsidR="002A7090">
              <w:rPr>
                <w:rFonts w:ascii="Times New Roman" w:hAnsi="Times New Roman" w:cs="Times New Roman"/>
                <w:sz w:val="24"/>
                <w:szCs w:val="24"/>
                <w:lang w:eastAsia="ru-RU"/>
              </w:rPr>
              <w:t xml:space="preserve"> </w:t>
            </w:r>
            <w:r w:rsidR="00BE0DB9">
              <w:rPr>
                <w:rFonts w:ascii="Times New Roman" w:hAnsi="Times New Roman" w:cs="Times New Roman"/>
                <w:sz w:val="24"/>
                <w:szCs w:val="24"/>
                <w:lang w:eastAsia="ru-RU"/>
              </w:rPr>
              <w:t xml:space="preserve"> </w:t>
            </w:r>
            <w:r w:rsidR="00BC3D1E">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2020 год -  </w:t>
            </w:r>
            <w:r w:rsidR="00710123">
              <w:rPr>
                <w:rFonts w:ascii="Times New Roman" w:hAnsi="Times New Roman" w:cs="Times New Roman"/>
                <w:sz w:val="24"/>
                <w:szCs w:val="24"/>
              </w:rPr>
              <w:t>3 066 490,4</w:t>
            </w:r>
            <w:r w:rsidR="00710123" w:rsidRPr="00BC3D1E">
              <w:rPr>
                <w:rFonts w:ascii="Times New Roman" w:hAnsi="Times New Roman" w:cs="Times New Roman"/>
                <w:sz w:val="24"/>
                <w:szCs w:val="24"/>
              </w:rPr>
              <w:t xml:space="preserve">4  </w:t>
            </w:r>
            <w:r w:rsidR="00710123">
              <w:rPr>
                <w:rFonts w:ascii="Times New Roman" w:hAnsi="Times New Roman" w:cs="Times New Roman"/>
                <w:sz w:val="24"/>
                <w:szCs w:val="24"/>
              </w:rPr>
              <w:t xml:space="preserve">                     </w:t>
            </w: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 xml:space="preserve">0,00                                     2022 год – 0,00                                     2023 год – 0,00                                     </w:t>
            </w:r>
            <w:r>
              <w:rPr>
                <w:rFonts w:ascii="Times New Roman" w:hAnsi="Times New Roman" w:cs="Times New Roman"/>
                <w:sz w:val="24"/>
                <w:szCs w:val="24"/>
                <w:lang w:eastAsia="ru-RU"/>
              </w:rPr>
              <w:t>2024 год – 0,00</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4394" w:type="dxa"/>
          </w:tcPr>
          <w:p w:rsidR="00861A42" w:rsidRPr="00861A42" w:rsidRDefault="00861A42" w:rsidP="00861A42">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Улучшение жилищных условий </w:t>
            </w:r>
            <w:r w:rsidR="00BC3D1E">
              <w:rPr>
                <w:rFonts w:ascii="Times New Roman" w:hAnsi="Times New Roman" w:cs="Times New Roman"/>
                <w:sz w:val="24"/>
                <w:szCs w:val="24"/>
                <w:lang w:eastAsia="ru-RU"/>
              </w:rPr>
              <w:t>13</w:t>
            </w:r>
            <w:r w:rsidRPr="00861A42">
              <w:rPr>
                <w:rFonts w:ascii="Times New Roman" w:hAnsi="Times New Roman" w:cs="Times New Roman"/>
                <w:sz w:val="24"/>
                <w:szCs w:val="24"/>
                <w:lang w:eastAsia="ru-RU"/>
              </w:rPr>
              <w:t xml:space="preserve"> молодых семей, в том  числе  по  годам:</w:t>
            </w:r>
          </w:p>
          <w:p w:rsidR="00861A42" w:rsidRPr="00861A42" w:rsidRDefault="00BE0DB9" w:rsidP="00861A42">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765040"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sidR="00765040">
              <w:rPr>
                <w:rFonts w:ascii="Times New Roman" w:hAnsi="Times New Roman" w:cs="Times New Roman"/>
                <w:sz w:val="24"/>
                <w:szCs w:val="24"/>
                <w:lang w:eastAsia="ru-RU"/>
              </w:rPr>
              <w:t>–</w:t>
            </w:r>
            <w:r w:rsidR="00BE0DB9">
              <w:rPr>
                <w:rFonts w:ascii="Times New Roman" w:hAnsi="Times New Roman" w:cs="Times New Roman"/>
                <w:sz w:val="24"/>
                <w:szCs w:val="24"/>
                <w:lang w:eastAsia="ru-RU"/>
              </w:rPr>
              <w:t xml:space="preserve"> 3</w:t>
            </w:r>
          </w:p>
          <w:p w:rsidR="00861A42" w:rsidRDefault="00BE0DB9"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765040"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2023 -2</w:t>
            </w:r>
          </w:p>
          <w:p w:rsidR="00765040" w:rsidRPr="00861A42"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tc>
      </w:tr>
    </w:tbl>
    <w:p w:rsidR="00861A42" w:rsidRPr="00861A42" w:rsidRDefault="00861A42" w:rsidP="00861A42">
      <w:pPr>
        <w:spacing w:after="0" w:line="240" w:lineRule="auto"/>
        <w:rPr>
          <w:rFonts w:ascii="Times New Roman" w:hAnsi="Times New Roman" w:cs="Times New Roman"/>
          <w:sz w:val="24"/>
          <w:szCs w:val="24"/>
          <w:lang w:eastAsia="ru-RU"/>
        </w:rPr>
      </w:pP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sidR="00BB0626">
        <w:rPr>
          <w:rFonts w:ascii="Times New Roman" w:hAnsi="Times New Roman" w:cs="Times New Roman"/>
          <w:sz w:val="28"/>
          <w:szCs w:val="28"/>
          <w:lang w:eastAsia="ru-RU"/>
        </w:rPr>
        <w:t>МО «</w:t>
      </w:r>
      <w:proofErr w:type="spellStart"/>
      <w:r w:rsidR="00BB0626">
        <w:rPr>
          <w:rFonts w:ascii="Times New Roman" w:hAnsi="Times New Roman" w:cs="Times New Roman"/>
          <w:sz w:val="28"/>
          <w:szCs w:val="28"/>
          <w:lang w:eastAsia="ru-RU"/>
        </w:rPr>
        <w:t>Эхирит-Булагатский</w:t>
      </w:r>
      <w:proofErr w:type="spellEnd"/>
      <w:r w:rsidR="00BB0626">
        <w:rPr>
          <w:rFonts w:ascii="Times New Roman" w:hAnsi="Times New Roman" w:cs="Times New Roman"/>
          <w:sz w:val="28"/>
          <w:szCs w:val="28"/>
          <w:lang w:eastAsia="ru-RU"/>
        </w:rPr>
        <w:t xml:space="preserve">  район»</w:t>
      </w:r>
      <w:r w:rsidRPr="00861A42">
        <w:rPr>
          <w:rFonts w:ascii="Times New Roman" w:hAnsi="Times New Roman" w:cs="Times New Roman"/>
          <w:sz w:val="28"/>
          <w:szCs w:val="28"/>
          <w:lang w:eastAsia="ru-RU"/>
        </w:rPr>
        <w:t>.</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Органами власти, учеными, общественными деятелями неоднократно </w:t>
      </w:r>
      <w:r w:rsidRPr="00861A42">
        <w:rPr>
          <w:rFonts w:ascii="Times New Roman" w:hAnsi="Times New Roman" w:cs="Times New Roman"/>
          <w:sz w:val="28"/>
          <w:szCs w:val="28"/>
          <w:lang w:eastAsia="ru-RU"/>
        </w:rPr>
        <w:lastRenderedPageBreak/>
        <w:t>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765040"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В  настоящее  время в районе проживает  551 молодых  семей.  Из них 18,5% (102 семьи)  желает улучшить свои  жилищные  условия.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разных  уровней.     </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lastRenderedPageBreak/>
        <w:t>Для достижения поставленной цели  Подпрограммой предполагается решение следующей основной задачи: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sidR="00FC7A4E">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C7A4E">
        <w:rPr>
          <w:rFonts w:ascii="Times New Roman" w:hAnsi="Times New Roman" w:cs="Times New Roman"/>
          <w:sz w:val="28"/>
          <w:szCs w:val="28"/>
          <w:lang w:eastAsia="ru-RU"/>
        </w:rPr>
        <w:t xml:space="preserve">4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финансовое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Подпрограммы осуществляется с участием  Министерства по молодежной политике, заключившим с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соглашение об участии в реализации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61A42" w:rsidRPr="006173F6" w:rsidRDefault="00861A42" w:rsidP="006173F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1202"/>
        <w:gridCol w:w="1350"/>
        <w:gridCol w:w="602"/>
        <w:gridCol w:w="603"/>
        <w:gridCol w:w="602"/>
        <w:gridCol w:w="603"/>
        <w:gridCol w:w="1263"/>
      </w:tblGrid>
      <w:tr w:rsidR="00861A42" w:rsidRPr="00861A42" w:rsidTr="00F502EF">
        <w:tc>
          <w:tcPr>
            <w:tcW w:w="567" w:type="dxa"/>
            <w:vMerge w:val="restart"/>
            <w:tcBorders>
              <w:top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962" w:type="dxa"/>
            <w:gridSpan w:val="6"/>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1263" w:type="dxa"/>
            <w:vMerge w:val="restart"/>
            <w:tcBorders>
              <w:top w:val="single" w:sz="4" w:space="0" w:color="auto"/>
              <w:left w:val="single" w:sz="4" w:space="0" w:color="auto"/>
              <w:bottom w:val="nil"/>
            </w:tcBorders>
          </w:tcPr>
          <w:p w:rsidR="00861A42" w:rsidRPr="00861A42" w:rsidRDefault="00861A42" w:rsidP="004C7EC9">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Участники подпрограмм</w:t>
            </w:r>
          </w:p>
        </w:tc>
      </w:tr>
      <w:tr w:rsidR="00861A42" w:rsidRPr="00861A42" w:rsidTr="00F502EF">
        <w:tc>
          <w:tcPr>
            <w:tcW w:w="567" w:type="dxa"/>
            <w:vMerge/>
            <w:tcBorders>
              <w:top w:val="nil"/>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3760" w:type="dxa"/>
            <w:gridSpan w:val="5"/>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1263" w:type="dxa"/>
            <w:vMerge/>
            <w:tcBorders>
              <w:top w:val="nil"/>
              <w:left w:val="single" w:sz="4" w:space="0" w:color="auto"/>
              <w:bottom w:val="nil"/>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C7A4E" w:rsidRPr="00861A42" w:rsidTr="00F502EF">
        <w:tc>
          <w:tcPr>
            <w:tcW w:w="567" w:type="dxa"/>
            <w:vMerge/>
            <w:tcBorders>
              <w:top w:val="nil"/>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350" w:type="dxa"/>
            <w:tcBorders>
              <w:top w:val="single" w:sz="4" w:space="0" w:color="auto"/>
              <w:left w:val="nil"/>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602" w:type="dxa"/>
            <w:tcBorders>
              <w:top w:val="single" w:sz="4" w:space="0" w:color="auto"/>
              <w:left w:val="single" w:sz="4" w:space="0" w:color="auto"/>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r>
              <w:rPr>
                <w:rFonts w:ascii="Times New Roman" w:eastAsia="Times New Roman" w:hAnsi="Times New Roman" w:cs="Arial"/>
                <w:sz w:val="16"/>
                <w:szCs w:val="16"/>
                <w:lang w:eastAsia="ru-RU"/>
              </w:rPr>
              <w:t xml:space="preserve"> </w:t>
            </w:r>
          </w:p>
        </w:tc>
        <w:tc>
          <w:tcPr>
            <w:tcW w:w="603" w:type="dxa"/>
            <w:tcBorders>
              <w:top w:val="single" w:sz="4" w:space="0" w:color="auto"/>
              <w:left w:val="single" w:sz="4" w:space="0" w:color="auto"/>
              <w:bottom w:val="single" w:sz="4" w:space="0" w:color="auto"/>
              <w:right w:val="nil"/>
            </w:tcBorders>
          </w:tcPr>
          <w:p w:rsidR="00FC7A4E" w:rsidRPr="00FC7A4E" w:rsidRDefault="00FC7A4E"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602"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2023</w:t>
            </w:r>
          </w:p>
        </w:tc>
        <w:tc>
          <w:tcPr>
            <w:tcW w:w="603"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2024</w:t>
            </w:r>
          </w:p>
        </w:tc>
        <w:tc>
          <w:tcPr>
            <w:tcW w:w="1263" w:type="dxa"/>
            <w:vMerge/>
            <w:tcBorders>
              <w:top w:val="nil"/>
              <w:left w:val="single" w:sz="4" w:space="0" w:color="auto"/>
              <w:bottom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502EF" w:rsidRPr="00861A42" w:rsidTr="00F502EF">
        <w:trPr>
          <w:cantSplit/>
          <w:trHeight w:val="1134"/>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3609C3" w:rsidRDefault="00710123"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hAnsi="Times New Roman" w:cs="Times New Roman"/>
                <w:sz w:val="20"/>
                <w:szCs w:val="20"/>
              </w:rPr>
              <w:t>395 588</w:t>
            </w:r>
            <w:r w:rsidR="00F502EF" w:rsidRPr="003609C3">
              <w:rPr>
                <w:rFonts w:ascii="Times New Roman" w:hAnsi="Times New Roman" w:cs="Times New Roman"/>
                <w:sz w:val="20"/>
                <w:szCs w:val="20"/>
              </w:rPr>
              <w:t>,</w:t>
            </w:r>
            <w:r>
              <w:rPr>
                <w:rFonts w:ascii="Times New Roman" w:hAnsi="Times New Roman" w:cs="Times New Roman"/>
                <w:sz w:val="20"/>
                <w:szCs w:val="20"/>
              </w:rPr>
              <w:t>4</w:t>
            </w:r>
            <w:r w:rsidR="00F502EF" w:rsidRPr="003609C3">
              <w:rPr>
                <w:rFonts w:ascii="Times New Roman" w:hAnsi="Times New Roman" w:cs="Times New Roman"/>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hAnsi="Times New Roman" w:cs="Times New Roman"/>
                <w:sz w:val="20"/>
                <w:szCs w:val="20"/>
              </w:rPr>
              <w:t>395 588,42</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4C7EC9"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cantSplit/>
          <w:trHeight w:val="1425"/>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3609C3" w:rsidRDefault="00710123"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hAnsi="Times New Roman" w:cs="Times New Roman"/>
                <w:sz w:val="20"/>
                <w:szCs w:val="20"/>
              </w:rPr>
              <w:t>3066490,4</w:t>
            </w:r>
            <w:r w:rsidR="00F502EF" w:rsidRPr="003609C3">
              <w:rPr>
                <w:rFonts w:ascii="Times New Roman" w:hAnsi="Times New Roman" w:cs="Times New Roman"/>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hAnsi="Times New Roman" w:cs="Times New Roman"/>
                <w:sz w:val="20"/>
                <w:szCs w:val="20"/>
              </w:rPr>
              <w:t>3066490,44</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cantSplit/>
          <w:trHeight w:val="1134"/>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Pr="000967B5"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833 808</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F502EF">
              <w:rPr>
                <w:rFonts w:ascii="Times New Roman" w:eastAsia="Times New Roman" w:hAnsi="Times New Roman" w:cs="Arial"/>
                <w:sz w:val="20"/>
                <w:szCs w:val="20"/>
                <w:lang w:eastAsia="ru-RU"/>
              </w:rPr>
              <w:t>833 808</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trHeight w:val="399"/>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F502EF" w:rsidRPr="00F502EF" w:rsidRDefault="00F502EF" w:rsidP="00F502EF">
            <w:pPr>
              <w:jc w:val="right"/>
              <w:rPr>
                <w:rFonts w:ascii="Times New Roman" w:hAnsi="Times New Roman" w:cs="Times New Roman"/>
                <w:b/>
                <w:bCs/>
                <w:sz w:val="16"/>
                <w:szCs w:val="16"/>
              </w:rPr>
            </w:pPr>
            <w:r w:rsidRPr="00F502EF">
              <w:rPr>
                <w:rFonts w:ascii="Times New Roman" w:hAnsi="Times New Roman" w:cs="Times New Roman"/>
                <w:b/>
                <w:bCs/>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F502EF" w:rsidRPr="000967B5" w:rsidRDefault="00F502EF"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w:t>
            </w:r>
            <w:r w:rsidR="00710123">
              <w:rPr>
                <w:rFonts w:ascii="Times New Roman" w:eastAsia="Times New Roman" w:hAnsi="Times New Roman" w:cs="Arial"/>
                <w:sz w:val="20"/>
                <w:szCs w:val="20"/>
                <w:lang w:eastAsia="ru-RU"/>
              </w:rPr>
              <w:t>295886</w:t>
            </w:r>
            <w:r>
              <w:rPr>
                <w:rFonts w:ascii="Times New Roman" w:eastAsia="Times New Roman" w:hAnsi="Times New Roman" w:cs="Arial"/>
                <w:sz w:val="20"/>
                <w:szCs w:val="20"/>
                <w:lang w:eastAsia="ru-RU"/>
              </w:rPr>
              <w:t>,</w:t>
            </w:r>
            <w:r w:rsidR="00710123">
              <w:rPr>
                <w:rFonts w:ascii="Times New Roman" w:eastAsia="Times New Roman" w:hAnsi="Times New Roman" w:cs="Arial"/>
                <w:sz w:val="20"/>
                <w:szCs w:val="20"/>
                <w:lang w:eastAsia="ru-RU"/>
              </w:rPr>
              <w:t>8</w:t>
            </w:r>
            <w:r>
              <w:rPr>
                <w:rFonts w:ascii="Times New Roman" w:eastAsia="Times New Roman" w:hAnsi="Times New Roman" w:cs="Arial"/>
                <w:sz w:val="20"/>
                <w:szCs w:val="20"/>
                <w:lang w:eastAsia="ru-RU"/>
              </w:rPr>
              <w:t>6</w:t>
            </w:r>
          </w:p>
        </w:tc>
        <w:tc>
          <w:tcPr>
            <w:tcW w:w="1350" w:type="dxa"/>
            <w:tcBorders>
              <w:top w:val="single" w:sz="4" w:space="0" w:color="auto"/>
              <w:left w:val="single" w:sz="4" w:space="0" w:color="auto"/>
              <w:bottom w:val="single" w:sz="4" w:space="0" w:color="auto"/>
              <w:right w:val="single" w:sz="4" w:space="0" w:color="auto"/>
            </w:tcBorders>
          </w:tcPr>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eastAsia="Times New Roman" w:hAnsi="Times New Roman" w:cs="Arial"/>
                <w:sz w:val="20"/>
                <w:szCs w:val="20"/>
                <w:lang w:eastAsia="ru-RU"/>
              </w:rPr>
              <w:t>4295886,86</w:t>
            </w:r>
          </w:p>
        </w:tc>
        <w:tc>
          <w:tcPr>
            <w:tcW w:w="602" w:type="dxa"/>
            <w:tcBorders>
              <w:top w:val="single" w:sz="4" w:space="0" w:color="auto"/>
              <w:left w:val="single" w:sz="4" w:space="0" w:color="auto"/>
              <w:bottom w:val="single" w:sz="4" w:space="0" w:color="auto"/>
              <w:right w:val="single" w:sz="4" w:space="0" w:color="auto"/>
            </w:tcBorders>
            <w:textDirection w:val="btLr"/>
          </w:tcPr>
          <w:p w:rsidR="00F502EF" w:rsidRPr="00861A42"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p>
        </w:tc>
        <w:tc>
          <w:tcPr>
            <w:tcW w:w="603"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02"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03"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861A42" w:rsidRPr="00861A42" w:rsidRDefault="00861A42" w:rsidP="00861A42">
      <w:pPr>
        <w:spacing w:after="0" w:line="240" w:lineRule="auto"/>
        <w:rPr>
          <w:rFonts w:ascii="Times New Roman" w:hAnsi="Times New Roman" w:cs="Times New Roman"/>
          <w:b/>
          <w:bCs/>
          <w:sz w:val="24"/>
          <w:szCs w:val="24"/>
          <w:lang w:eastAsia="ru-RU"/>
        </w:rPr>
      </w:pPr>
    </w:p>
    <w:p w:rsidR="00861A42" w:rsidRPr="00861A42" w:rsidRDefault="00861A42" w:rsidP="00861A42">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t>ОБОСНОВАНИЕ   РЕСУРСНОГО  ОБЕСПЕЧЕНИЯ  ПОДПРОГРАММЫ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xml:space="preserve">Общий планируемый объем финансирования Подпрограммы составляет всего   </w:t>
      </w:r>
      <w:r w:rsidR="00E938F1" w:rsidRPr="00E938F1">
        <w:rPr>
          <w:rFonts w:ascii="Times New Roman" w:eastAsia="Times New Roman" w:hAnsi="Times New Roman" w:cs="Arial"/>
          <w:sz w:val="28"/>
          <w:szCs w:val="28"/>
          <w:lang w:eastAsia="ru-RU"/>
        </w:rPr>
        <w:t>4295886,86</w:t>
      </w:r>
      <w:r w:rsidR="00E938F1">
        <w:rPr>
          <w:rFonts w:ascii="Times New Roman" w:eastAsia="Times New Roman" w:hAnsi="Times New Roman" w:cs="Arial"/>
          <w:sz w:val="28"/>
          <w:szCs w:val="28"/>
          <w:lang w:eastAsia="ru-RU"/>
        </w:rPr>
        <w:t xml:space="preserve"> </w:t>
      </w:r>
      <w:r w:rsidR="00E938F1">
        <w:rPr>
          <w:rFonts w:ascii="Times New Roman" w:eastAsia="Times New Roman" w:hAnsi="Times New Roman" w:cs="Arial"/>
          <w:sz w:val="20"/>
          <w:szCs w:val="20"/>
          <w:lang w:eastAsia="ru-RU"/>
        </w:rPr>
        <w:t xml:space="preserve"> </w:t>
      </w:r>
      <w:r w:rsidRPr="00861A42">
        <w:rPr>
          <w:rFonts w:ascii="Times New Roman" w:hAnsi="Times New Roman" w:cs="Times New Roman"/>
          <w:sz w:val="28"/>
          <w:szCs w:val="28"/>
          <w:lang w:eastAsia="ru-RU"/>
        </w:rPr>
        <w:t xml:space="preserve">в том числе: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E938F1" w:rsidRPr="00E938F1">
        <w:rPr>
          <w:rFonts w:ascii="Times New Roman" w:hAnsi="Times New Roman" w:cs="Times New Roman"/>
          <w:sz w:val="28"/>
          <w:szCs w:val="28"/>
          <w:lang w:eastAsia="ru-RU"/>
        </w:rPr>
        <w:t>4295886,86</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 финансирования за счет средств местного бюджета составляет –</w:t>
      </w:r>
    </w:p>
    <w:p w:rsidR="00861A42" w:rsidRPr="00861A42" w:rsidRDefault="00BE0DB9"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833 808</w:t>
      </w:r>
      <w:r w:rsidR="00861A42" w:rsidRPr="00861A42">
        <w:rPr>
          <w:rFonts w:ascii="Times New Roman" w:hAnsi="Times New Roman" w:cs="Times New Roman"/>
          <w:sz w:val="28"/>
          <w:szCs w:val="28"/>
          <w:lang w:eastAsia="ru-RU"/>
        </w:rPr>
        <w:t xml:space="preserve"> рублей, в том числе:</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BE0DB9">
        <w:rPr>
          <w:rFonts w:ascii="Times New Roman" w:hAnsi="Times New Roman" w:cs="Times New Roman"/>
          <w:sz w:val="28"/>
          <w:szCs w:val="28"/>
          <w:lang w:eastAsia="ru-RU"/>
        </w:rPr>
        <w:t>833 808</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2022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2023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3C1579" w:rsidRPr="003C1579" w:rsidRDefault="00861A42" w:rsidP="003C1579">
      <w:pPr>
        <w:pStyle w:val="a5"/>
        <w:rPr>
          <w:rFonts w:ascii="Times New Roman" w:hAnsi="Times New Roman" w:cs="Times New Roman"/>
          <w:sz w:val="28"/>
          <w:szCs w:val="28"/>
        </w:rPr>
      </w:pPr>
      <w:r w:rsidRPr="00861A42">
        <w:rPr>
          <w:rFonts w:ascii="Times New Roman" w:hAnsi="Times New Roman" w:cs="Times New Roman"/>
          <w:sz w:val="28"/>
          <w:szCs w:val="28"/>
        </w:rPr>
        <w:t xml:space="preserve">    </w:t>
      </w:r>
      <w:r w:rsidR="003C1579" w:rsidRPr="003C1579">
        <w:rPr>
          <w:rFonts w:ascii="Times New Roman" w:hAnsi="Times New Roman" w:cs="Times New Roman"/>
          <w:sz w:val="28"/>
          <w:szCs w:val="28"/>
        </w:rPr>
        <w:t>О</w:t>
      </w:r>
      <w:r w:rsidR="002A7090">
        <w:rPr>
          <w:rFonts w:ascii="Times New Roman" w:hAnsi="Times New Roman" w:cs="Times New Roman"/>
          <w:sz w:val="28"/>
          <w:szCs w:val="28"/>
        </w:rPr>
        <w:t>бъем средств, привлеченных из  О</w:t>
      </w:r>
      <w:r w:rsidR="00326BE5">
        <w:rPr>
          <w:rFonts w:ascii="Times New Roman" w:hAnsi="Times New Roman" w:cs="Times New Roman"/>
          <w:sz w:val="28"/>
          <w:szCs w:val="28"/>
        </w:rPr>
        <w:t xml:space="preserve">бластного бюджета </w:t>
      </w:r>
      <w:r w:rsidR="003C1579" w:rsidRPr="003C1579">
        <w:rPr>
          <w:rFonts w:ascii="Times New Roman" w:hAnsi="Times New Roman" w:cs="Times New Roman"/>
          <w:sz w:val="28"/>
          <w:szCs w:val="28"/>
        </w:rPr>
        <w:t xml:space="preserve">для </w:t>
      </w:r>
      <w:proofErr w:type="spellStart"/>
      <w:r w:rsidR="003C1579" w:rsidRPr="003C1579">
        <w:rPr>
          <w:rFonts w:ascii="Times New Roman" w:hAnsi="Times New Roman" w:cs="Times New Roman"/>
          <w:sz w:val="28"/>
          <w:szCs w:val="28"/>
        </w:rPr>
        <w:t>софинансирования</w:t>
      </w:r>
      <w:proofErr w:type="spellEnd"/>
      <w:r w:rsidR="003C1579" w:rsidRPr="003C1579">
        <w:rPr>
          <w:rFonts w:ascii="Times New Roman" w:hAnsi="Times New Roman" w:cs="Times New Roman"/>
          <w:sz w:val="28"/>
          <w:szCs w:val="28"/>
        </w:rPr>
        <w:t xml:space="preserve"> мероприятий Программы (подпрограммы) составляет – </w:t>
      </w:r>
      <w:r w:rsidR="00326BE5">
        <w:rPr>
          <w:rFonts w:ascii="Times New Roman" w:hAnsi="Times New Roman" w:cs="Times New Roman"/>
          <w:sz w:val="28"/>
          <w:szCs w:val="28"/>
        </w:rPr>
        <w:t xml:space="preserve">    </w:t>
      </w:r>
      <w:r w:rsidR="00E938F1" w:rsidRPr="00E938F1">
        <w:rPr>
          <w:rFonts w:ascii="Times New Roman" w:hAnsi="Times New Roman" w:cs="Times New Roman"/>
          <w:sz w:val="28"/>
          <w:szCs w:val="28"/>
        </w:rPr>
        <w:t>3 066 490,44</w:t>
      </w:r>
      <w:r w:rsidR="00E938F1">
        <w:rPr>
          <w:rFonts w:ascii="Times New Roman" w:hAnsi="Times New Roman" w:cs="Times New Roman"/>
          <w:sz w:val="28"/>
          <w:szCs w:val="28"/>
        </w:rPr>
        <w:t xml:space="preserve"> </w:t>
      </w:r>
      <w:r w:rsidR="003C1579" w:rsidRPr="003C1579">
        <w:rPr>
          <w:rFonts w:ascii="Times New Roman" w:hAnsi="Times New Roman" w:cs="Times New Roman"/>
          <w:sz w:val="28"/>
          <w:szCs w:val="28"/>
        </w:rPr>
        <w:t>в том числе:</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sidR="00E938F1">
        <w:rPr>
          <w:rFonts w:ascii="Times New Roman" w:hAnsi="Times New Roman" w:cs="Times New Roman"/>
          <w:sz w:val="28"/>
          <w:szCs w:val="28"/>
        </w:rPr>
        <w:t>3 066 490</w:t>
      </w:r>
      <w:r w:rsidR="003609C3" w:rsidRPr="003609C3">
        <w:rPr>
          <w:rFonts w:ascii="Times New Roman" w:hAnsi="Times New Roman" w:cs="Times New Roman"/>
          <w:sz w:val="28"/>
          <w:szCs w:val="28"/>
        </w:rPr>
        <w:t>,</w:t>
      </w:r>
      <w:r w:rsidR="00E938F1">
        <w:rPr>
          <w:rFonts w:ascii="Times New Roman" w:hAnsi="Times New Roman" w:cs="Times New Roman"/>
          <w:sz w:val="28"/>
          <w:szCs w:val="28"/>
        </w:rPr>
        <w:t>4</w:t>
      </w:r>
      <w:r w:rsidR="003609C3" w:rsidRPr="003609C3">
        <w:rPr>
          <w:rFonts w:ascii="Times New Roman" w:hAnsi="Times New Roman" w:cs="Times New Roman"/>
          <w:sz w:val="28"/>
          <w:szCs w:val="28"/>
        </w:rPr>
        <w:t>4</w:t>
      </w:r>
    </w:p>
    <w:p w:rsidR="003C1579" w:rsidRDefault="003C1579" w:rsidP="003C1579">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Pr="003C1579">
        <w:rPr>
          <w:rFonts w:ascii="Times New Roman" w:hAnsi="Times New Roman" w:cs="Times New Roman"/>
          <w:sz w:val="28"/>
          <w:szCs w:val="28"/>
          <w:lang w:eastAsia="ru-RU"/>
        </w:rPr>
        <w:t>софинансирования</w:t>
      </w:r>
      <w:proofErr w:type="spellEnd"/>
      <w:r w:rsidRPr="003C1579">
        <w:rPr>
          <w:rFonts w:ascii="Times New Roman" w:hAnsi="Times New Roman" w:cs="Times New Roman"/>
          <w:sz w:val="28"/>
          <w:szCs w:val="28"/>
          <w:lang w:eastAsia="ru-RU"/>
        </w:rPr>
        <w:t xml:space="preserve"> мероприятий Программы (подпрограммы) составляет – </w:t>
      </w:r>
      <w:r w:rsidR="00E938F1">
        <w:rPr>
          <w:rFonts w:ascii="Times New Roman" w:hAnsi="Times New Roman" w:cs="Times New Roman"/>
          <w:sz w:val="28"/>
          <w:szCs w:val="28"/>
          <w:lang w:eastAsia="ru-RU"/>
        </w:rPr>
        <w:t>395 588,4</w:t>
      </w:r>
      <w:r w:rsidR="002A7090" w:rsidRPr="002A7090">
        <w:rPr>
          <w:rFonts w:ascii="Times New Roman" w:hAnsi="Times New Roman" w:cs="Times New Roman"/>
          <w:sz w:val="28"/>
          <w:szCs w:val="28"/>
          <w:lang w:eastAsia="ru-RU"/>
        </w:rPr>
        <w:t>2</w:t>
      </w:r>
      <w:r w:rsidRPr="003C1579">
        <w:rPr>
          <w:rFonts w:ascii="Times New Roman" w:hAnsi="Times New Roman" w:cs="Times New Roman"/>
          <w:sz w:val="28"/>
          <w:szCs w:val="28"/>
          <w:lang w:eastAsia="ru-RU"/>
        </w:rPr>
        <w:t xml:space="preserve"> </w:t>
      </w:r>
      <w:r w:rsidR="002A7090">
        <w:rPr>
          <w:rFonts w:ascii="Times New Roman" w:hAnsi="Times New Roman" w:cs="Times New Roman"/>
          <w:sz w:val="28"/>
          <w:szCs w:val="28"/>
          <w:lang w:eastAsia="ru-RU"/>
        </w:rPr>
        <w:t xml:space="preserve">  </w:t>
      </w:r>
      <w:r w:rsidRPr="003C1579">
        <w:rPr>
          <w:rFonts w:ascii="Times New Roman" w:hAnsi="Times New Roman" w:cs="Times New Roman"/>
          <w:sz w:val="28"/>
          <w:szCs w:val="28"/>
          <w:lang w:eastAsia="ru-RU"/>
        </w:rPr>
        <w:t>в том числе:</w:t>
      </w:r>
    </w:p>
    <w:p w:rsidR="003609C3" w:rsidRDefault="00FC7A4E" w:rsidP="003609C3">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sidR="00E938F1" w:rsidRPr="00E938F1">
        <w:rPr>
          <w:rFonts w:ascii="Times New Roman" w:hAnsi="Times New Roman" w:cs="Times New Roman"/>
          <w:sz w:val="28"/>
          <w:szCs w:val="28"/>
        </w:rPr>
        <w:t xml:space="preserve">395 588,42   </w:t>
      </w:r>
    </w:p>
    <w:p w:rsidR="00FC7A4E" w:rsidRDefault="00FC7A4E" w:rsidP="003609C3">
      <w:pPr>
        <w:pStyle w:val="a5"/>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Pr="00861A42">
        <w:rPr>
          <w:rFonts w:ascii="Times New Roman" w:hAnsi="Times New Roman" w:cs="Times New Roman"/>
          <w:b/>
          <w:sz w:val="28"/>
          <w:szCs w:val="28"/>
          <w:lang w:eastAsia="ru-RU"/>
        </w:rPr>
        <w:t xml:space="preserve">будет являться наличие суммы </w:t>
      </w:r>
      <w:proofErr w:type="spellStart"/>
      <w:r w:rsidRPr="00861A42">
        <w:rPr>
          <w:rFonts w:ascii="Times New Roman" w:hAnsi="Times New Roman" w:cs="Times New Roman"/>
          <w:b/>
          <w:sz w:val="28"/>
          <w:szCs w:val="28"/>
          <w:lang w:eastAsia="ru-RU"/>
        </w:rPr>
        <w:t>софинансирования</w:t>
      </w:r>
      <w:proofErr w:type="spellEnd"/>
      <w:r w:rsidRPr="00861A42">
        <w:rPr>
          <w:rFonts w:ascii="Times New Roman" w:hAnsi="Times New Roman" w:cs="Times New Roman"/>
          <w:b/>
          <w:sz w:val="28"/>
          <w:szCs w:val="28"/>
          <w:lang w:eastAsia="ru-RU"/>
        </w:rPr>
        <w:t xml:space="preserve"> участника подпрограммы в размере 60 % о</w:t>
      </w:r>
      <w:r w:rsidRPr="00861A42">
        <w:rPr>
          <w:rFonts w:ascii="Times New Roman" w:hAnsi="Times New Roman" w:cs="Times New Roman"/>
          <w:sz w:val="28"/>
          <w:szCs w:val="28"/>
          <w:lang w:eastAsia="ru-RU"/>
        </w:rPr>
        <w:t>т суммы стоимости жилья.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BC3D1E" w:rsidRDefault="00861A42" w:rsidP="00BC3D1E">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t>5. Механизм реализации</w:t>
      </w:r>
    </w:p>
    <w:p w:rsidR="00861A42" w:rsidRPr="00BC3D1E" w:rsidRDefault="00861A42" w:rsidP="00BC3D1E">
      <w:pPr>
        <w:spacing w:after="0" w:line="240" w:lineRule="auto"/>
        <w:jc w:val="center"/>
        <w:rPr>
          <w:rFonts w:ascii="Times New Roman" w:hAnsi="Times New Roman" w:cs="Times New Roman"/>
          <w:i/>
          <w:iCs/>
          <w:sz w:val="24"/>
          <w:szCs w:val="24"/>
          <w:lang w:eastAsia="ru-RU"/>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4D5CC7"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4D5CC7"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постановлением мэра муниципального образования «</w:t>
      </w:r>
      <w:proofErr w:type="spellStart"/>
      <w:r w:rsidRPr="00861A42">
        <w:rPr>
          <w:rFonts w:ascii="Times New Roman" w:eastAsiaTheme="majorEastAsia" w:hAnsi="Times New Roman" w:cs="Times New Roman"/>
          <w:bCs/>
          <w:sz w:val="28"/>
          <w:szCs w:val="28"/>
          <w:lang w:eastAsia="ru-RU"/>
        </w:rPr>
        <w:t>Эхирит-Булагатский</w:t>
      </w:r>
      <w:proofErr w:type="spellEnd"/>
      <w:r w:rsidRPr="00861A42">
        <w:rPr>
          <w:rFonts w:ascii="Times New Roman" w:eastAsiaTheme="majorEastAsia" w:hAnsi="Times New Roman" w:cs="Times New Roman"/>
          <w:bCs/>
          <w:sz w:val="28"/>
          <w:szCs w:val="28"/>
          <w:lang w:eastAsia="ru-RU"/>
        </w:rPr>
        <w:t xml:space="preserve"> район» от 11 июля 2018 года N 744 </w:t>
      </w:r>
      <w:r w:rsidRPr="00861A42">
        <w:rPr>
          <w:rFonts w:ascii="Times New Roman" w:eastAsiaTheme="majorEastAsia"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p>
    <w:p w:rsidR="00861A42" w:rsidRPr="00861A42" w:rsidRDefault="00861A42" w:rsidP="00861A42">
      <w:pPr>
        <w:spacing w:after="0" w:line="240" w:lineRule="auto"/>
        <w:jc w:val="both"/>
        <w:rPr>
          <w:rFonts w:ascii="Times New Roman" w:hAnsi="Times New Roman" w:cs="Times New Roman"/>
          <w:i/>
          <w:sz w:val="28"/>
          <w:szCs w:val="28"/>
          <w:lang w:eastAsia="ru-RU"/>
        </w:rPr>
      </w:pPr>
      <w:proofErr w:type="gramStart"/>
      <w:r w:rsidRPr="00861A42">
        <w:rPr>
          <w:rFonts w:ascii="Times New Roman" w:hAnsi="Times New Roman" w:cs="Times New Roman"/>
          <w:sz w:val="28"/>
          <w:szCs w:val="28"/>
        </w:rPr>
        <w:lastRenderedPageBreak/>
        <w:t>образования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w:t>
      </w:r>
      <w:r w:rsidRPr="00861A42">
        <w:rPr>
          <w:rFonts w:ascii="Times New Roman" w:hAnsi="Times New Roman" w:cs="Times New Roman"/>
          <w:i/>
          <w:sz w:val="28"/>
          <w:szCs w:val="28"/>
          <w:lang w:eastAsia="ru-RU"/>
        </w:rPr>
        <w:t xml:space="preserve">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w:t>
      </w:r>
      <w:r w:rsidRPr="00861A42">
        <w:t xml:space="preserve"> </w:t>
      </w:r>
      <w:r w:rsidRPr="00861A42">
        <w:rPr>
          <w:rFonts w:ascii="Times New Roman" w:hAnsi="Times New Roman" w:cs="Times New Roman"/>
          <w:i/>
          <w:sz w:val="28"/>
          <w:szCs w:val="28"/>
          <w:lang w:eastAsia="ru-RU"/>
        </w:rPr>
        <w:t>государственной программы Российской Федерации «Обеспечение доступным и комфортным жильем и коммунальными услугами Граж</w:t>
      </w:r>
      <w:r w:rsidR="00070085">
        <w:rPr>
          <w:rFonts w:ascii="Times New Roman" w:hAnsi="Times New Roman" w:cs="Times New Roman"/>
          <w:i/>
          <w:sz w:val="28"/>
          <w:szCs w:val="28"/>
          <w:lang w:eastAsia="ru-RU"/>
        </w:rPr>
        <w:t>дан Российской Федерации»</w:t>
      </w:r>
      <w:r w:rsidR="00AB727F">
        <w:rPr>
          <w:rFonts w:ascii="Times New Roman" w:hAnsi="Times New Roman" w:cs="Times New Roman"/>
          <w:i/>
          <w:sz w:val="28"/>
          <w:szCs w:val="28"/>
          <w:lang w:eastAsia="ru-RU"/>
        </w:rPr>
        <w:t xml:space="preserve">, </w:t>
      </w:r>
      <w:r w:rsidR="00CC63D5" w:rsidRPr="00CC63D5">
        <w:rPr>
          <w:rFonts w:ascii="Times New Roman" w:hAnsi="Times New Roman" w:cs="Times New Roman"/>
          <w:i/>
          <w:sz w:val="28"/>
          <w:szCs w:val="28"/>
          <w:lang w:eastAsia="ru-RU"/>
        </w:rPr>
        <w:t>утвержденной постановлением от 30 декабря 2017 года № 1710</w:t>
      </w:r>
      <w:proofErr w:type="gramEnd"/>
    </w:p>
    <w:p w:rsidR="00861A42" w:rsidRPr="00861A42" w:rsidRDefault="00070085" w:rsidP="00861A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gramStart"/>
      <w:r w:rsidR="00F7764D">
        <w:rPr>
          <w:rFonts w:ascii="Times New Roman" w:hAnsi="Times New Roman" w:cs="Times New Roman"/>
          <w:sz w:val="28"/>
          <w:szCs w:val="28"/>
        </w:rPr>
        <w:t>Разработка П</w:t>
      </w:r>
      <w:r w:rsidR="00861A42" w:rsidRPr="00861A42">
        <w:rPr>
          <w:rFonts w:ascii="Times New Roman" w:hAnsi="Times New Roman" w:cs="Times New Roman"/>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00861A42" w:rsidRPr="00861A42">
        <w:rPr>
          <w:rFonts w:ascii="Times New Roman" w:hAnsi="Times New Roman" w:cs="Times New Roman"/>
          <w:sz w:val="28"/>
          <w:szCs w:val="28"/>
        </w:rPr>
        <w:t xml:space="preserve"> образования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в новой редакции».</w:t>
      </w:r>
      <w:r w:rsidR="004D5CC7" w:rsidRPr="00861A42">
        <w:rPr>
          <w:rFonts w:ascii="Times New Roman" w:hAnsi="Times New Roman" w:cs="Times New Roman"/>
          <w:sz w:val="28"/>
          <w:szCs w:val="28"/>
          <w:lang w:eastAsia="ru-RU"/>
        </w:rPr>
        <w:fldChar w:fldCharType="end"/>
      </w:r>
      <w:r w:rsidR="00861A42" w:rsidRPr="00861A42">
        <w:rPr>
          <w:rFonts w:ascii="Times New Roman" w:hAnsi="Times New Roman" w:cs="Times New Roman"/>
          <w:sz w:val="28"/>
          <w:szCs w:val="28"/>
          <w:lang w:eastAsia="ru-RU"/>
        </w:rPr>
        <w:t xml:space="preserve"> </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861A42" w:rsidRDefault="00F7764D" w:rsidP="00861A4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Участником П</w:t>
      </w:r>
      <w:r w:rsidR="00861A42" w:rsidRPr="00861A42">
        <w:rPr>
          <w:rFonts w:ascii="Times New Roman" w:hAnsi="Times New Roman" w:cs="Times New Roman"/>
          <w:sz w:val="28"/>
          <w:szCs w:val="28"/>
          <w:lang w:eastAsia="ru-RU"/>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A242E" w:rsidRPr="00861A42" w:rsidRDefault="00861A42" w:rsidP="004A242E">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3) </w:t>
      </w:r>
      <w:r w:rsidR="004A242E" w:rsidRPr="004A242E">
        <w:rPr>
          <w:rFonts w:ascii="Times New Roman" w:hAnsi="Times New Roman" w:cs="Times New Roman"/>
          <w:sz w:val="28"/>
          <w:szCs w:val="28"/>
          <w:highlight w:val="yellow"/>
          <w:lang w:eastAsia="ru-RU"/>
        </w:rPr>
        <w:t>документ (документы), подтверждающие</w:t>
      </w:r>
      <w:r w:rsidR="004A242E">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нуждающимися в жилых помещениях после 1 марта 2005 года по тем же основаниям, которые установлены статьей 51 </w:t>
      </w:r>
      <w:r w:rsidRPr="00861A42">
        <w:rPr>
          <w:rFonts w:ascii="Times New Roman" w:hAnsi="Times New Roman" w:cs="Times New Roman"/>
          <w:sz w:val="28"/>
          <w:szCs w:val="28"/>
          <w:lang w:eastAsia="ru-RU"/>
        </w:rPr>
        <w:lastRenderedPageBreak/>
        <w:t>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861A42" w:rsidRDefault="00861A42" w:rsidP="00AB727F">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Администрация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602639" w:rsidRPr="005635D6" w:rsidRDefault="00CC0355" w:rsidP="00602639">
      <w:pPr>
        <w:spacing w:after="0" w:line="240" w:lineRule="auto"/>
        <w:ind w:firstLine="720"/>
        <w:jc w:val="both"/>
        <w:rPr>
          <w:rFonts w:ascii="Times New Roman" w:hAnsi="Times New Roman" w:cs="Times New Roman"/>
          <w:i/>
          <w:sz w:val="28"/>
          <w:szCs w:val="28"/>
          <w:lang w:eastAsia="ru-RU"/>
        </w:rPr>
      </w:pPr>
      <w:proofErr w:type="gramStart"/>
      <w:r w:rsidRPr="005635D6">
        <w:rPr>
          <w:rFonts w:ascii="Times New Roman" w:hAnsi="Times New Roman" w:cs="Times New Roman"/>
          <w:i/>
          <w:sz w:val="28"/>
          <w:szCs w:val="28"/>
          <w:lang w:eastAsia="ru-RU"/>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5635D6">
        <w:rPr>
          <w:rFonts w:ascii="Times New Roman" w:hAnsi="Times New Roman" w:cs="Times New Roman"/>
          <w:i/>
          <w:sz w:val="28"/>
          <w:szCs w:val="28"/>
          <w:lang w:eastAsia="ru-RU"/>
        </w:rPr>
        <w:t xml:space="preserve"> семью не распространяется).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Подпрограммой предусматриваются следующие формы государственной поддержки участвующих в Подпрограмме молодых семей: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w:t>
      </w:r>
      <w:r w:rsidR="00CC0355">
        <w:rPr>
          <w:rFonts w:ascii="Times New Roman" w:hAnsi="Times New Roman" w:cs="Times New Roman"/>
          <w:sz w:val="28"/>
          <w:szCs w:val="28"/>
          <w:lang w:eastAsia="ru-RU"/>
        </w:rPr>
        <w:t xml:space="preserve"> социальной выплаты </w:t>
      </w:r>
      <w:r w:rsidRPr="00861A42">
        <w:rPr>
          <w:rFonts w:ascii="Times New Roman" w:hAnsi="Times New Roman" w:cs="Times New Roman"/>
          <w:sz w:val="28"/>
          <w:szCs w:val="28"/>
          <w:lang w:eastAsia="ru-RU"/>
        </w:rPr>
        <w:t>за счет средств местного бюджета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lastRenderedPageBreak/>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861A42" w:rsidRPr="00861A42" w:rsidRDefault="00861A42" w:rsidP="00861A42">
      <w:pPr>
        <w:spacing w:after="0" w:line="240" w:lineRule="auto"/>
        <w:ind w:firstLine="720"/>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861A42" w:rsidRPr="00861A42" w:rsidRDefault="00861A42" w:rsidP="00861A42">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t>Предоставление социальной выплаты на приобретение жилья осуществляется в рамках реализации</w:t>
      </w:r>
      <w:r w:rsidRPr="00861A42">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муниципального образования «</w:t>
      </w:r>
      <w:proofErr w:type="spellStart"/>
      <w:r w:rsidRPr="00070085">
        <w:rPr>
          <w:rFonts w:ascii="Times New Roman" w:hAnsi="Times New Roman" w:cs="Times New Roman"/>
          <w:b/>
          <w:sz w:val="28"/>
          <w:szCs w:val="28"/>
          <w:lang w:eastAsia="ru-RU"/>
        </w:rPr>
        <w:t>Эхирит</w:t>
      </w:r>
      <w:proofErr w:type="spellEnd"/>
      <w:r w:rsidRPr="00070085">
        <w:rPr>
          <w:rFonts w:ascii="Times New Roman" w:hAnsi="Times New Roman" w:cs="Times New Roman"/>
          <w:b/>
          <w:sz w:val="28"/>
          <w:szCs w:val="28"/>
          <w:lang w:eastAsia="ru-RU"/>
        </w:rPr>
        <w:t xml:space="preserve"> – </w:t>
      </w:r>
      <w:proofErr w:type="spellStart"/>
      <w:r w:rsidRPr="00070085">
        <w:rPr>
          <w:rFonts w:ascii="Times New Roman" w:hAnsi="Times New Roman" w:cs="Times New Roman"/>
          <w:b/>
          <w:sz w:val="28"/>
          <w:szCs w:val="28"/>
          <w:lang w:eastAsia="ru-RU"/>
        </w:rPr>
        <w:t>Булагатский</w:t>
      </w:r>
      <w:proofErr w:type="spellEnd"/>
      <w:r w:rsidRPr="00070085">
        <w:rPr>
          <w:rFonts w:ascii="Times New Roman" w:hAnsi="Times New Roman" w:cs="Times New Roman"/>
          <w:b/>
          <w:sz w:val="28"/>
          <w:szCs w:val="28"/>
          <w:lang w:eastAsia="ru-RU"/>
        </w:rPr>
        <w:t xml:space="preserve"> район»</w:t>
      </w:r>
      <w:r w:rsidRPr="00861A42">
        <w:rPr>
          <w:rFonts w:ascii="Times New Roman" w:hAnsi="Times New Roman" w:cs="Times New Roman"/>
          <w:sz w:val="28"/>
          <w:szCs w:val="28"/>
          <w:lang w:eastAsia="ru-RU"/>
        </w:rPr>
        <w:t xml:space="preserve">, </w:t>
      </w:r>
      <w:r w:rsidRPr="00861A42">
        <w:t xml:space="preserve"> </w:t>
      </w:r>
      <w:r w:rsidRPr="00861A42">
        <w:rPr>
          <w:rFonts w:ascii="Times New Roman" w:hAnsi="Times New Roman" w:cs="Times New Roman"/>
          <w:sz w:val="28"/>
          <w:szCs w:val="28"/>
          <w:lang w:eastAsia="ru-RU"/>
        </w:rPr>
        <w:t>на основании списка молодых семей – участников Подпрограммы,</w:t>
      </w:r>
      <w:r w:rsidR="00AB727F">
        <w:rPr>
          <w:rFonts w:ascii="Times New Roman" w:hAnsi="Times New Roman" w:cs="Times New Roman"/>
          <w:sz w:val="28"/>
          <w:szCs w:val="28"/>
          <w:lang w:eastAsia="ru-RU"/>
        </w:rPr>
        <w:t xml:space="preserve"> которого молодая семья включена в список</w:t>
      </w:r>
      <w:r w:rsidRPr="00861A42">
        <w:rPr>
          <w:rFonts w:ascii="Times New Roman" w:hAnsi="Times New Roman" w:cs="Times New Roman"/>
          <w:sz w:val="28"/>
          <w:szCs w:val="28"/>
          <w:lang w:eastAsia="ru-RU"/>
        </w:rPr>
        <w:t xml:space="preserve"> претендентов на получение социальной выплаты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целях принятия граждан на учет в качестве нуждающихся в жилых помещениях в месте приобретения (строительства) жилья.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61A42" w:rsidRPr="00861A42" w:rsidRDefault="00861A42" w:rsidP="00C06757">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w:t>
      </w:r>
      <w:r w:rsidRPr="00861A42">
        <w:rPr>
          <w:rFonts w:ascii="Times New Roman" w:hAnsi="Times New Roman" w:cs="Times New Roman"/>
          <w:sz w:val="28"/>
          <w:szCs w:val="28"/>
          <w:lang w:eastAsia="ru-RU"/>
        </w:rPr>
        <w:lastRenderedPageBreak/>
        <w:t xml:space="preserve">средств, предоставляемых </w:t>
      </w:r>
      <w:r w:rsidR="002A7090" w:rsidRPr="002B5EF7">
        <w:rPr>
          <w:rFonts w:ascii="Times New Roman" w:hAnsi="Times New Roman" w:cs="Times New Roman"/>
          <w:sz w:val="28"/>
          <w:szCs w:val="28"/>
          <w:highlight w:val="yellow"/>
          <w:lang w:eastAsia="ru-RU"/>
        </w:rPr>
        <w:t>банками и другими организациями, предоставляющими ипотечные жилищные кредиты или займы</w:t>
      </w:r>
      <w:r w:rsidR="00C06757">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Социальные выплаты на приобретение жилья используются: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строительного подряда на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861A42">
        <w:rPr>
          <w:rFonts w:ascii="Times New Roman" w:hAnsi="Times New Roman" w:cs="Times New Roman"/>
          <w:sz w:val="28"/>
          <w:szCs w:val="28"/>
          <w:lang w:eastAsia="ru-RU"/>
        </w:rPr>
        <w:t>уплаты</w:t>
      </w:r>
      <w:proofErr w:type="gramEnd"/>
      <w:r w:rsidRPr="00861A42">
        <w:rPr>
          <w:rFonts w:ascii="Times New Roman" w:hAnsi="Times New Roman" w:cs="Times New Roman"/>
          <w:sz w:val="28"/>
          <w:szCs w:val="28"/>
          <w:lang w:eastAsia="ru-RU"/>
        </w:rPr>
        <w:t xml:space="preserve">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стандартного жилья  на первичном рынке</w:t>
      </w:r>
      <w:proofErr w:type="gramEnd"/>
      <w:r w:rsidRPr="00861A42">
        <w:rPr>
          <w:rFonts w:ascii="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AB727F" w:rsidP="00861A42">
      <w:pPr>
        <w:spacing w:after="0" w:line="240" w:lineRule="auto"/>
        <w:ind w:firstLine="720"/>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д</w:t>
      </w:r>
      <w:r w:rsidR="00861A42" w:rsidRPr="00861A42">
        <w:rPr>
          <w:rFonts w:ascii="Times New Roman" w:hAnsi="Times New Roman" w:cs="Times New Roman"/>
          <w:sz w:val="28"/>
          <w:szCs w:val="28"/>
          <w:lang w:eastAsia="ru-RU"/>
        </w:rPr>
        <w:t xml:space="preserve">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861A42" w:rsidRPr="00861A42">
        <w:rPr>
          <w:rFonts w:ascii="Times New Roman" w:hAnsi="Times New Roman" w:cs="Times New Roman"/>
          <w:sz w:val="28"/>
          <w:szCs w:val="28"/>
          <w:lang w:eastAsia="ru-RU"/>
        </w:rPr>
        <w:t>эскроу</w:t>
      </w:r>
      <w:proofErr w:type="spellEnd"/>
      <w:r w:rsidR="00861A42"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(Подпрограммы).  </w:t>
      </w:r>
      <w:proofErr w:type="gramStart"/>
      <w:r w:rsidRPr="00861A42">
        <w:rPr>
          <w:rFonts w:ascii="Times New Roman" w:hAnsi="Times New Roman" w:cs="Times New Roman"/>
          <w:sz w:val="28"/>
          <w:szCs w:val="28"/>
          <w:lang w:eastAsia="ru-RU"/>
        </w:rPr>
        <w:t>Норматив стоимости 1 квадратного метра общей площади жилья по муниципальному образованию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для расчета размера социальной выплаты </w:t>
      </w:r>
      <w:r w:rsidRPr="00861A42">
        <w:rPr>
          <w:rFonts w:ascii="Times New Roman" w:hAnsi="Times New Roman" w:cs="Times New Roman"/>
          <w:sz w:val="28"/>
          <w:szCs w:val="28"/>
          <w:lang w:eastAsia="ru-RU"/>
        </w:rPr>
        <w:lastRenderedPageBreak/>
        <w:t>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r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861A42" w:rsidRPr="00861A42" w:rsidRDefault="00861A42" w:rsidP="00861A42">
      <w:pPr>
        <w:spacing w:after="0" w:line="240" w:lineRule="auto"/>
        <w:ind w:firstLine="708"/>
        <w:jc w:val="both"/>
        <w:rPr>
          <w:rFonts w:ascii="Times New Roman" w:hAnsi="Times New Roman" w:cs="Times New Roman"/>
          <w:b/>
          <w:iCs/>
          <w:sz w:val="28"/>
          <w:szCs w:val="28"/>
          <w:lang w:eastAsia="ru-RU"/>
        </w:rPr>
      </w:pPr>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Возможными формами участия организаций в реа</w:t>
      </w:r>
      <w:r w:rsidR="000936C3">
        <w:rPr>
          <w:rFonts w:ascii="Times New Roman" w:hAnsi="Times New Roman" w:cs="Times New Roman"/>
          <w:sz w:val="28"/>
          <w:szCs w:val="28"/>
          <w:lang w:eastAsia="ru-RU"/>
        </w:rPr>
        <w:t>лизации Подпрограммы</w:t>
      </w:r>
      <w:r w:rsidRPr="00861A42">
        <w:rPr>
          <w:rFonts w:ascii="Times New Roman" w:hAnsi="Times New Roman" w:cs="Times New Roman"/>
          <w:sz w:val="28"/>
          <w:szCs w:val="28"/>
          <w:lang w:eastAsia="ru-RU"/>
        </w:rPr>
        <w:t xml:space="preserve">, за исключением организаций, предоставляющих кредиты </w:t>
      </w:r>
      <w:r w:rsidRPr="00861A42">
        <w:rPr>
          <w:rFonts w:ascii="Times New Roman" w:hAnsi="Times New Roman" w:cs="Times New Roman"/>
          <w:sz w:val="28"/>
          <w:szCs w:val="28"/>
          <w:lang w:eastAsia="ru-RU"/>
        </w:rPr>
        <w:lastRenderedPageBreak/>
        <w:t>(займы) на приобретение или строительство жилья, в том числе ипотечные жилищные кредиты, могут являться такие</w:t>
      </w:r>
      <w:r w:rsidR="007B31A3">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 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w:t>
      </w:r>
      <w:r w:rsidR="000936C3">
        <w:rPr>
          <w:rFonts w:ascii="Times New Roman" w:hAnsi="Times New Roman" w:cs="Times New Roman"/>
          <w:sz w:val="28"/>
          <w:szCs w:val="28"/>
          <w:lang w:eastAsia="ru-RU"/>
        </w:rPr>
        <w:t xml:space="preserve">х семей - участников </w:t>
      </w:r>
      <w:r w:rsidRPr="00861A42">
        <w:rPr>
          <w:rFonts w:ascii="Times New Roman" w:hAnsi="Times New Roman" w:cs="Times New Roman"/>
          <w:sz w:val="28"/>
          <w:szCs w:val="28"/>
          <w:lang w:eastAsia="ru-RU"/>
        </w:rPr>
        <w:t>Подпрограммы, а также иные формы поддержки. Конкретные формы участия этих организаций в реализа</w:t>
      </w:r>
      <w:r w:rsidR="000936C3">
        <w:rPr>
          <w:rFonts w:ascii="Times New Roman" w:hAnsi="Times New Roman" w:cs="Times New Roman"/>
          <w:sz w:val="28"/>
          <w:szCs w:val="28"/>
          <w:lang w:eastAsia="ru-RU"/>
        </w:rPr>
        <w:t>ции Подпрограммы</w:t>
      </w:r>
      <w:r w:rsidRPr="00861A42">
        <w:rPr>
          <w:rFonts w:ascii="Times New Roman" w:hAnsi="Times New Roman" w:cs="Times New Roman"/>
          <w:sz w:val="28"/>
          <w:szCs w:val="28"/>
          <w:lang w:eastAsia="ru-RU"/>
        </w:rPr>
        <w:t xml:space="preserve"> определяются в соглашении, заключаемом между организациями и Министерством и (или)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861A42" w:rsidRPr="00861A42" w:rsidRDefault="00861A42" w:rsidP="00861A42">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861A42" w:rsidRPr="00861A42" w:rsidRDefault="00861A42" w:rsidP="00861A42">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w:t>
      </w:r>
      <w:proofErr w:type="spellStart"/>
      <w:r w:rsidRPr="00861A42">
        <w:rPr>
          <w:rFonts w:ascii="Times New Roman" w:hAnsi="Times New Roman" w:cs="Times New Roman"/>
          <w:i/>
          <w:iCs/>
          <w:sz w:val="28"/>
          <w:szCs w:val="28"/>
          <w:lang w:eastAsia="ru-RU"/>
        </w:rPr>
        <w:t>Эхирит-Булагатский</w:t>
      </w:r>
      <w:proofErr w:type="spellEnd"/>
      <w:r w:rsidRPr="00861A42">
        <w:rPr>
          <w:rFonts w:ascii="Times New Roman" w:hAnsi="Times New Roman" w:cs="Times New Roman"/>
          <w:i/>
          <w:iCs/>
          <w:sz w:val="28"/>
          <w:szCs w:val="28"/>
          <w:lang w:eastAsia="ru-RU"/>
        </w:rPr>
        <w:t xml:space="preserve">  район».</w:t>
      </w:r>
      <w:proofErr w:type="gramEnd"/>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предоставления социальной выплаты молодой семье в администрацию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необходимо подготовит</w:t>
      </w:r>
      <w:r w:rsidR="002F72EA">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заявление в 2 экземплярах (один экземпляр возвращается заявителю с указанием даты принятия заявления и приложенных к нему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документ, подтверждающий признание молодой семьи нуждающейся в жилых помещениях;</w:t>
      </w:r>
    </w:p>
    <w:p w:rsidR="00861A42" w:rsidRPr="00861A42" w:rsidRDefault="00861A42" w:rsidP="00861A42">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861A42" w:rsidRPr="00861A42" w:rsidRDefault="00861A42" w:rsidP="00861A42">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w:t>
      </w:r>
      <w:proofErr w:type="gramStart"/>
      <w:r w:rsidRPr="00861A42">
        <w:rPr>
          <w:rFonts w:ascii="Times New Roman" w:hAnsi="Times New Roman" w:cs="Times New Roman"/>
          <w:sz w:val="28"/>
          <w:szCs w:val="28"/>
        </w:rPr>
        <w:t>Информация о ходе реализации Подпрограммы предоставляется в администрацию МО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не позднее 01 февраля, года следу</w:t>
      </w:r>
      <w:r w:rsidR="000936C3">
        <w:rPr>
          <w:rFonts w:ascii="Times New Roman" w:hAnsi="Times New Roman" w:cs="Times New Roman"/>
          <w:sz w:val="28"/>
          <w:szCs w:val="28"/>
        </w:rPr>
        <w:t>ющего за отчетным или в  течение</w:t>
      </w:r>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roofErr w:type="gramEnd"/>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61A42" w:rsidRPr="00861A42" w:rsidRDefault="00861A42" w:rsidP="00861A42">
      <w:pPr>
        <w:spacing w:after="0" w:line="240" w:lineRule="auto"/>
        <w:rPr>
          <w:rFonts w:ascii="Times New Roman" w:hAnsi="Times New Roman" w:cs="Times New Roman"/>
          <w:b/>
          <w:bCs/>
          <w:color w:val="000080"/>
          <w:sz w:val="28"/>
          <w:szCs w:val="28"/>
          <w:lang w:eastAsia="ru-RU"/>
        </w:rPr>
      </w:pPr>
    </w:p>
    <w:p w:rsidR="00861A42" w:rsidRPr="00861A42" w:rsidRDefault="00861A42" w:rsidP="00861A42">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sidR="006910D7">
        <w:rPr>
          <w:rFonts w:ascii="Times New Roman" w:hAnsi="Times New Roman" w:cs="Times New Roman"/>
          <w:sz w:val="28"/>
          <w:szCs w:val="28"/>
          <w:lang w:eastAsia="ru-RU"/>
        </w:rPr>
        <w:t>е сроки выполнения мероприятий П</w:t>
      </w:r>
      <w:r w:rsidRPr="00861A42">
        <w:rPr>
          <w:rFonts w:ascii="Times New Roman" w:hAnsi="Times New Roman" w:cs="Times New Roman"/>
          <w:sz w:val="28"/>
          <w:szCs w:val="28"/>
          <w:lang w:eastAsia="ru-RU"/>
        </w:rPr>
        <w:t xml:space="preserve">одпрограмм, подвергнуться корректировке показателей достижения целей и </w:t>
      </w:r>
      <w:r w:rsidR="006910D7">
        <w:rPr>
          <w:rFonts w:ascii="Times New Roman" w:hAnsi="Times New Roman" w:cs="Times New Roman"/>
          <w:sz w:val="28"/>
          <w:szCs w:val="28"/>
          <w:lang w:eastAsia="ru-RU"/>
        </w:rPr>
        <w:t>решений задач П</w:t>
      </w:r>
      <w:r w:rsidRPr="00861A42">
        <w:rPr>
          <w:rFonts w:ascii="Times New Roman" w:hAnsi="Times New Roman" w:cs="Times New Roman"/>
          <w:sz w:val="28"/>
          <w:szCs w:val="28"/>
          <w:lang w:eastAsia="ru-RU"/>
        </w:rPr>
        <w:t>одпрограмм, возрасти зат</w:t>
      </w:r>
      <w:r w:rsidR="006910D7">
        <w:rPr>
          <w:rFonts w:ascii="Times New Roman" w:hAnsi="Times New Roman" w:cs="Times New Roman"/>
          <w:sz w:val="28"/>
          <w:szCs w:val="28"/>
          <w:lang w:eastAsia="ru-RU"/>
        </w:rPr>
        <w:t>раты на реализацию мероприятий П</w:t>
      </w:r>
      <w:r w:rsidRPr="00861A42">
        <w:rPr>
          <w:rFonts w:ascii="Times New Roman" w:hAnsi="Times New Roman" w:cs="Times New Roman"/>
          <w:sz w:val="28"/>
          <w:szCs w:val="28"/>
          <w:lang w:eastAsia="ru-RU"/>
        </w:rPr>
        <w:t>одпрограмм.</w:t>
      </w:r>
      <w:proofErr w:type="gramEnd"/>
    </w:p>
    <w:p w:rsidR="00861A42" w:rsidRDefault="00861A42" w:rsidP="00425670">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425670">
        <w:rPr>
          <w:rFonts w:ascii="Times New Roman" w:hAnsi="Times New Roman" w:cs="Times New Roman"/>
          <w:sz w:val="28"/>
          <w:szCs w:val="28"/>
          <w:lang w:eastAsia="ru-RU"/>
        </w:rPr>
        <w:t>.</w:t>
      </w:r>
    </w:p>
    <w:p w:rsidR="00425670" w:rsidRDefault="00425670" w:rsidP="00425670">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lastRenderedPageBreak/>
        <w:t xml:space="preserve">Оценка социально-экономической эффективности по </w:t>
      </w:r>
      <w:r w:rsidR="006910D7">
        <w:rPr>
          <w:rFonts w:ascii="Times New Roman" w:hAnsi="Times New Roman" w:cs="Times New Roman"/>
          <w:bCs/>
          <w:sz w:val="28"/>
          <w:szCs w:val="28"/>
          <w:lang w:eastAsia="ru-RU"/>
        </w:rPr>
        <w:t>П</w:t>
      </w:r>
      <w:r>
        <w:rPr>
          <w:rFonts w:ascii="Times New Roman" w:hAnsi="Times New Roman" w:cs="Times New Roman"/>
          <w:bCs/>
          <w:sz w:val="28"/>
          <w:szCs w:val="28"/>
          <w:lang w:eastAsia="ru-RU"/>
        </w:rPr>
        <w:t>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w:t>
      </w:r>
      <w:r w:rsidR="006910D7">
        <w:rPr>
          <w:rFonts w:ascii="Times New Roman" w:hAnsi="Times New Roman" w:cs="Times New Roman"/>
          <w:bCs/>
          <w:sz w:val="28"/>
          <w:szCs w:val="28"/>
          <w:lang w:eastAsia="ru-RU"/>
        </w:rPr>
        <w:t>левых показателей, указанных в П</w:t>
      </w:r>
      <w:r w:rsidRPr="00425670">
        <w:rPr>
          <w:rFonts w:ascii="Times New Roman" w:hAnsi="Times New Roman" w:cs="Times New Roman"/>
          <w:bCs/>
          <w:sz w:val="28"/>
          <w:szCs w:val="28"/>
          <w:lang w:eastAsia="ru-RU"/>
        </w:rPr>
        <w:t>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  </w:t>
      </w:r>
      <w:r w:rsidR="004C7EC9">
        <w:rPr>
          <w:rFonts w:ascii="Times New Roman" w:hAnsi="Times New Roman" w:cs="Times New Roman"/>
          <w:bCs/>
          <w:sz w:val="28"/>
          <w:szCs w:val="28"/>
          <w:lang w:eastAsia="ru-RU"/>
        </w:rPr>
        <w:t>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sidR="006910D7">
        <w:rPr>
          <w:rFonts w:ascii="Times New Roman" w:hAnsi="Times New Roman" w:cs="Times New Roman"/>
          <w:bCs/>
          <w:sz w:val="28"/>
          <w:szCs w:val="28"/>
          <w:lang w:eastAsia="ru-RU"/>
        </w:rPr>
        <w:t>П</w:t>
      </w:r>
      <w:r w:rsidR="004C7EC9">
        <w:rPr>
          <w:rFonts w:ascii="Times New Roman" w:hAnsi="Times New Roman" w:cs="Times New Roman"/>
          <w:bCs/>
          <w:sz w:val="28"/>
          <w:szCs w:val="28"/>
          <w:lang w:eastAsia="ru-RU"/>
        </w:rPr>
        <w:t>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78"/>
        <w:gridCol w:w="879"/>
        <w:gridCol w:w="879"/>
        <w:gridCol w:w="879"/>
        <w:gridCol w:w="879"/>
      </w:tblGrid>
      <w:tr w:rsidR="004C7EC9" w:rsidRPr="00861A42" w:rsidTr="00997F62">
        <w:tc>
          <w:tcPr>
            <w:tcW w:w="648"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6379" w:type="dxa"/>
            <w:gridSpan w:val="7"/>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4C7EC9" w:rsidRPr="00861A42" w:rsidTr="00997F62">
        <w:tc>
          <w:tcPr>
            <w:tcW w:w="648"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4C7EC9" w:rsidRPr="00861A42" w:rsidRDefault="005E210B" w:rsidP="00997F6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004C7EC9" w:rsidRPr="00861A42">
              <w:rPr>
                <w:rFonts w:ascii="Times New Roman" w:hAnsi="Times New Roman" w:cs="Times New Roman"/>
                <w:sz w:val="24"/>
                <w:szCs w:val="24"/>
                <w:lang w:eastAsia="ru-RU"/>
              </w:rPr>
              <w:t xml:space="preserve"> год</w:t>
            </w:r>
          </w:p>
        </w:tc>
        <w:tc>
          <w:tcPr>
            <w:tcW w:w="1276"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 xml:space="preserve">в </w:t>
            </w:r>
            <w:proofErr w:type="gramStart"/>
            <w:r w:rsidRPr="00861A42">
              <w:rPr>
                <w:rFonts w:ascii="Times New Roman" w:hAnsi="Times New Roman" w:cs="Times New Roman"/>
                <w:sz w:val="20"/>
                <w:szCs w:val="20"/>
                <w:lang w:eastAsia="ru-RU"/>
              </w:rPr>
              <w:t>рез-те</w:t>
            </w:r>
            <w:proofErr w:type="gramEnd"/>
            <w:r w:rsidRPr="00861A42">
              <w:rPr>
                <w:rFonts w:ascii="Times New Roman" w:hAnsi="Times New Roman" w:cs="Times New Roman"/>
                <w:sz w:val="20"/>
                <w:szCs w:val="20"/>
                <w:lang w:eastAsia="ru-RU"/>
              </w:rPr>
              <w:t xml:space="preserve"> реал-</w:t>
            </w:r>
            <w:proofErr w:type="spellStart"/>
            <w:r w:rsidRPr="00861A42">
              <w:rPr>
                <w:rFonts w:ascii="Times New Roman" w:hAnsi="Times New Roman" w:cs="Times New Roman"/>
                <w:sz w:val="20"/>
                <w:szCs w:val="20"/>
                <w:lang w:eastAsia="ru-RU"/>
              </w:rPr>
              <w:t>ии</w:t>
            </w:r>
            <w:proofErr w:type="spellEnd"/>
            <w:r w:rsidRPr="00861A42">
              <w:rPr>
                <w:rFonts w:ascii="Times New Roman" w:hAnsi="Times New Roman" w:cs="Times New Roman"/>
                <w:sz w:val="20"/>
                <w:szCs w:val="20"/>
                <w:lang w:eastAsia="ru-RU"/>
              </w:rPr>
              <w:t xml:space="preserve"> п</w:t>
            </w:r>
            <w:r w:rsidR="00BC3D1E">
              <w:rPr>
                <w:rFonts w:ascii="Times New Roman" w:hAnsi="Times New Roman" w:cs="Times New Roman"/>
                <w:sz w:val="20"/>
                <w:szCs w:val="20"/>
                <w:lang w:eastAsia="ru-RU"/>
              </w:rPr>
              <w:t>одп</w:t>
            </w:r>
            <w:r w:rsidRPr="00861A42">
              <w:rPr>
                <w:rFonts w:ascii="Times New Roman" w:hAnsi="Times New Roman" w:cs="Times New Roman"/>
                <w:sz w:val="20"/>
                <w:szCs w:val="20"/>
                <w:lang w:eastAsia="ru-RU"/>
              </w:rPr>
              <w:t>рограммы</w:t>
            </w:r>
          </w:p>
        </w:tc>
        <w:tc>
          <w:tcPr>
            <w:tcW w:w="4394" w:type="dxa"/>
            <w:gridSpan w:val="5"/>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5E210B" w:rsidRPr="00861A42" w:rsidTr="005E210B">
        <w:tc>
          <w:tcPr>
            <w:tcW w:w="648"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78"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79"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r>
      <w:tr w:rsidR="005E210B" w:rsidRPr="00861A42" w:rsidTr="00BC3D1E">
        <w:trPr>
          <w:cantSplit/>
          <w:trHeight w:val="1134"/>
        </w:trPr>
        <w:tc>
          <w:tcPr>
            <w:tcW w:w="648"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5E210B" w:rsidRPr="006910D7" w:rsidRDefault="005E210B" w:rsidP="006910D7">
            <w:pPr>
              <w:spacing w:after="0" w:line="240" w:lineRule="auto"/>
              <w:jc w:val="both"/>
              <w:rPr>
                <w:rFonts w:ascii="Times New Roman" w:hAnsi="Times New Roman" w:cs="Times New Roman"/>
                <w:sz w:val="18"/>
                <w:szCs w:val="18"/>
                <w:lang w:eastAsia="ru-RU"/>
              </w:rPr>
            </w:pPr>
            <w:r w:rsidRPr="006910D7">
              <w:rPr>
                <w:rFonts w:ascii="Times New Roman" w:hAnsi="Times New Roman" w:cs="Times New Roman"/>
                <w:sz w:val="18"/>
                <w:szCs w:val="18"/>
                <w:lang w:eastAsia="ru-RU"/>
              </w:rPr>
              <w:t>Кол-во</w:t>
            </w:r>
            <w:r w:rsidRPr="006910D7">
              <w:rPr>
                <w:rFonts w:ascii="Times New Roman" w:hAnsi="Times New Roman" w:cs="Times New Roman"/>
                <w:color w:val="000000"/>
                <w:sz w:val="18"/>
                <w:szCs w:val="18"/>
                <w:lang w:eastAsia="ru-RU"/>
              </w:rPr>
              <w:t xml:space="preserve"> мол</w:t>
            </w:r>
            <w:r w:rsidR="006910D7">
              <w:rPr>
                <w:rFonts w:ascii="Times New Roman" w:hAnsi="Times New Roman" w:cs="Times New Roman"/>
                <w:color w:val="000000"/>
                <w:sz w:val="18"/>
                <w:szCs w:val="18"/>
                <w:lang w:eastAsia="ru-RU"/>
              </w:rPr>
              <w:t xml:space="preserve">одых </w:t>
            </w:r>
            <w:r w:rsidRPr="006910D7">
              <w:rPr>
                <w:rFonts w:ascii="Times New Roman" w:hAnsi="Times New Roman" w:cs="Times New Roman"/>
                <w:color w:val="000000"/>
                <w:sz w:val="18"/>
                <w:szCs w:val="18"/>
                <w:lang w:eastAsia="ru-RU"/>
              </w:rPr>
              <w:t>семей получивших  подд</w:t>
            </w:r>
            <w:r w:rsidR="006910D7">
              <w:rPr>
                <w:rFonts w:ascii="Times New Roman" w:hAnsi="Times New Roman" w:cs="Times New Roman"/>
                <w:color w:val="000000"/>
                <w:sz w:val="18"/>
                <w:szCs w:val="18"/>
                <w:lang w:eastAsia="ru-RU"/>
              </w:rPr>
              <w:t>ержку в рамках П</w:t>
            </w:r>
            <w:r w:rsidRPr="006910D7">
              <w:rPr>
                <w:rFonts w:ascii="Times New Roman" w:hAnsi="Times New Roman" w:cs="Times New Roman"/>
                <w:color w:val="000000"/>
                <w:sz w:val="18"/>
                <w:szCs w:val="18"/>
                <w:lang w:eastAsia="ru-RU"/>
              </w:rPr>
              <w:t>одпрограммы.</w:t>
            </w:r>
          </w:p>
        </w:tc>
        <w:tc>
          <w:tcPr>
            <w:tcW w:w="593" w:type="dxa"/>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210B" w:rsidRPr="00861A42" w:rsidRDefault="005E210B" w:rsidP="00997F62">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5E210B" w:rsidRPr="00861A42" w:rsidRDefault="005E210B" w:rsidP="00997F6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78"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C7EC9" w:rsidRPr="00861A42" w:rsidRDefault="00861A42" w:rsidP="00BC3D1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861A42" w:rsidRPr="00861A42" w:rsidRDefault="00861A42" w:rsidP="004C7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sidR="00425670">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sidR="005E210B">
        <w:rPr>
          <w:rFonts w:ascii="Times New Roman" w:hAnsi="Times New Roman" w:cs="Times New Roman"/>
          <w:sz w:val="28"/>
          <w:szCs w:val="28"/>
          <w:lang w:eastAsia="ru-RU"/>
        </w:rPr>
        <w:t>4</w:t>
      </w:r>
    </w:p>
    <w:p w:rsidR="00861A42" w:rsidRDefault="005E210B"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3</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4C7EC9" w:rsidRPr="00861A42" w:rsidRDefault="00861A42" w:rsidP="00861A42">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861A42" w:rsidRPr="00861A42" w:rsidRDefault="00861A42" w:rsidP="00861A42">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861A42" w:rsidRDefault="00861A42" w:rsidP="006910D7">
      <w:pPr>
        <w:widowControl w:val="0"/>
        <w:spacing w:after="0" w:line="240" w:lineRule="auto"/>
        <w:outlineLvl w:val="1"/>
        <w:rPr>
          <w:rFonts w:ascii="Times New Roman" w:hAnsi="Times New Roman" w:cs="Times New Roman"/>
        </w:rPr>
      </w:pPr>
    </w:p>
    <w:sectPr w:rsidR="00861A42" w:rsidSect="006910D7">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D6" w:rsidRDefault="001C2BD6" w:rsidP="00F02D51">
      <w:pPr>
        <w:spacing w:after="0" w:line="240" w:lineRule="auto"/>
      </w:pPr>
      <w:r>
        <w:separator/>
      </w:r>
    </w:p>
  </w:endnote>
  <w:endnote w:type="continuationSeparator" w:id="0">
    <w:p w:rsidR="001C2BD6" w:rsidRDefault="001C2BD6"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0C" w:rsidRDefault="00FC1E0C">
    <w:pPr>
      <w:pStyle w:val="af1"/>
      <w:jc w:val="right"/>
    </w:pPr>
    <w:r>
      <w:rPr>
        <w:noProof/>
      </w:rPr>
      <w:fldChar w:fldCharType="begin"/>
    </w:r>
    <w:r>
      <w:rPr>
        <w:noProof/>
      </w:rPr>
      <w:instrText>PAGE   \* MERGEFORMAT</w:instrText>
    </w:r>
    <w:r>
      <w:rPr>
        <w:noProof/>
      </w:rPr>
      <w:fldChar w:fldCharType="separate"/>
    </w:r>
    <w:r w:rsidR="00B378CC">
      <w:rPr>
        <w:noProof/>
      </w:rPr>
      <w:t>1</w:t>
    </w:r>
    <w:r>
      <w:rPr>
        <w:noProof/>
      </w:rPr>
      <w:fldChar w:fldCharType="end"/>
    </w:r>
  </w:p>
  <w:p w:rsidR="00FC1E0C" w:rsidRDefault="00FC1E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D6" w:rsidRDefault="001C2BD6" w:rsidP="00F02D51">
      <w:pPr>
        <w:spacing w:after="0" w:line="240" w:lineRule="auto"/>
      </w:pPr>
      <w:r>
        <w:separator/>
      </w:r>
    </w:p>
  </w:footnote>
  <w:footnote w:type="continuationSeparator" w:id="0">
    <w:p w:rsidR="001C2BD6" w:rsidRDefault="001C2BD6"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9"/>
    <w:rsid w:val="00003CE9"/>
    <w:rsid w:val="000051E5"/>
    <w:rsid w:val="000246F4"/>
    <w:rsid w:val="00024DD4"/>
    <w:rsid w:val="0003367C"/>
    <w:rsid w:val="00040310"/>
    <w:rsid w:val="00045AC7"/>
    <w:rsid w:val="00047B4C"/>
    <w:rsid w:val="00053E37"/>
    <w:rsid w:val="00061719"/>
    <w:rsid w:val="00066630"/>
    <w:rsid w:val="00070085"/>
    <w:rsid w:val="00074765"/>
    <w:rsid w:val="000774E5"/>
    <w:rsid w:val="000936C3"/>
    <w:rsid w:val="000967B5"/>
    <w:rsid w:val="000A3C86"/>
    <w:rsid w:val="000C24EE"/>
    <w:rsid w:val="000C78FB"/>
    <w:rsid w:val="000D2091"/>
    <w:rsid w:val="000D5324"/>
    <w:rsid w:val="000D65A0"/>
    <w:rsid w:val="000D7D9D"/>
    <w:rsid w:val="000E1FA7"/>
    <w:rsid w:val="000E3CBC"/>
    <w:rsid w:val="000E5406"/>
    <w:rsid w:val="000F0F7D"/>
    <w:rsid w:val="000F3FD0"/>
    <w:rsid w:val="000F7CF8"/>
    <w:rsid w:val="00100D37"/>
    <w:rsid w:val="0010246C"/>
    <w:rsid w:val="0011240E"/>
    <w:rsid w:val="00112CBB"/>
    <w:rsid w:val="001179E5"/>
    <w:rsid w:val="00117C43"/>
    <w:rsid w:val="00130D03"/>
    <w:rsid w:val="00131E36"/>
    <w:rsid w:val="00134A8C"/>
    <w:rsid w:val="00136F92"/>
    <w:rsid w:val="00140931"/>
    <w:rsid w:val="0015197C"/>
    <w:rsid w:val="00152948"/>
    <w:rsid w:val="0015750E"/>
    <w:rsid w:val="00160CB5"/>
    <w:rsid w:val="00172195"/>
    <w:rsid w:val="001774A5"/>
    <w:rsid w:val="00180FEE"/>
    <w:rsid w:val="001829EB"/>
    <w:rsid w:val="0019150B"/>
    <w:rsid w:val="00192C2B"/>
    <w:rsid w:val="001933CB"/>
    <w:rsid w:val="001941DE"/>
    <w:rsid w:val="00194FD7"/>
    <w:rsid w:val="00195170"/>
    <w:rsid w:val="001A35B2"/>
    <w:rsid w:val="001A72CA"/>
    <w:rsid w:val="001B76D9"/>
    <w:rsid w:val="001B771C"/>
    <w:rsid w:val="001C2BCC"/>
    <w:rsid w:val="001C2BD6"/>
    <w:rsid w:val="001E5A5C"/>
    <w:rsid w:val="001F232E"/>
    <w:rsid w:val="001F4CB4"/>
    <w:rsid w:val="00203ABF"/>
    <w:rsid w:val="00207070"/>
    <w:rsid w:val="002143F5"/>
    <w:rsid w:val="00227954"/>
    <w:rsid w:val="00227C20"/>
    <w:rsid w:val="00254564"/>
    <w:rsid w:val="00255FAA"/>
    <w:rsid w:val="00261EB1"/>
    <w:rsid w:val="00263B58"/>
    <w:rsid w:val="00275733"/>
    <w:rsid w:val="0028734C"/>
    <w:rsid w:val="00292040"/>
    <w:rsid w:val="002929B3"/>
    <w:rsid w:val="00296340"/>
    <w:rsid w:val="002A1236"/>
    <w:rsid w:val="002A1E28"/>
    <w:rsid w:val="002A1FAC"/>
    <w:rsid w:val="002A3BC0"/>
    <w:rsid w:val="002A7090"/>
    <w:rsid w:val="002B28FB"/>
    <w:rsid w:val="002B48C6"/>
    <w:rsid w:val="002B5EF7"/>
    <w:rsid w:val="002C2A8B"/>
    <w:rsid w:val="002C5B57"/>
    <w:rsid w:val="002E3E12"/>
    <w:rsid w:val="002E6B4D"/>
    <w:rsid w:val="002F2B06"/>
    <w:rsid w:val="002F3F99"/>
    <w:rsid w:val="002F4A42"/>
    <w:rsid w:val="002F72EA"/>
    <w:rsid w:val="003003BC"/>
    <w:rsid w:val="00320AAC"/>
    <w:rsid w:val="00326BE5"/>
    <w:rsid w:val="00331448"/>
    <w:rsid w:val="00341443"/>
    <w:rsid w:val="00347C1E"/>
    <w:rsid w:val="003507EE"/>
    <w:rsid w:val="003609C3"/>
    <w:rsid w:val="00362292"/>
    <w:rsid w:val="00362A01"/>
    <w:rsid w:val="00365672"/>
    <w:rsid w:val="00377297"/>
    <w:rsid w:val="00381118"/>
    <w:rsid w:val="003900A7"/>
    <w:rsid w:val="003937B5"/>
    <w:rsid w:val="00395E5B"/>
    <w:rsid w:val="00396F07"/>
    <w:rsid w:val="003A5520"/>
    <w:rsid w:val="003B2A2A"/>
    <w:rsid w:val="003C1579"/>
    <w:rsid w:val="003C2108"/>
    <w:rsid w:val="003C5FA8"/>
    <w:rsid w:val="003C7A89"/>
    <w:rsid w:val="003D3496"/>
    <w:rsid w:val="003D4864"/>
    <w:rsid w:val="003E5985"/>
    <w:rsid w:val="003E791C"/>
    <w:rsid w:val="003F183A"/>
    <w:rsid w:val="003F6DC1"/>
    <w:rsid w:val="0040518F"/>
    <w:rsid w:val="00405C14"/>
    <w:rsid w:val="00411253"/>
    <w:rsid w:val="00412D71"/>
    <w:rsid w:val="0041717D"/>
    <w:rsid w:val="004238F5"/>
    <w:rsid w:val="00423CB9"/>
    <w:rsid w:val="00425670"/>
    <w:rsid w:val="00436AF3"/>
    <w:rsid w:val="00440403"/>
    <w:rsid w:val="00447335"/>
    <w:rsid w:val="00451115"/>
    <w:rsid w:val="004662C9"/>
    <w:rsid w:val="00471CFC"/>
    <w:rsid w:val="0047404D"/>
    <w:rsid w:val="004877FC"/>
    <w:rsid w:val="004935A4"/>
    <w:rsid w:val="004A242E"/>
    <w:rsid w:val="004B6E5F"/>
    <w:rsid w:val="004C7EC9"/>
    <w:rsid w:val="004D0CDE"/>
    <w:rsid w:val="004D5CC7"/>
    <w:rsid w:val="004E2B20"/>
    <w:rsid w:val="004E5533"/>
    <w:rsid w:val="004F60E1"/>
    <w:rsid w:val="005059B2"/>
    <w:rsid w:val="00510C10"/>
    <w:rsid w:val="00523DA7"/>
    <w:rsid w:val="00523E63"/>
    <w:rsid w:val="00523F90"/>
    <w:rsid w:val="00530A78"/>
    <w:rsid w:val="005327F0"/>
    <w:rsid w:val="005635D6"/>
    <w:rsid w:val="00575CDE"/>
    <w:rsid w:val="00575DBA"/>
    <w:rsid w:val="0059562F"/>
    <w:rsid w:val="005A50B0"/>
    <w:rsid w:val="005C21CF"/>
    <w:rsid w:val="005C312E"/>
    <w:rsid w:val="005C3F5A"/>
    <w:rsid w:val="005C6C1A"/>
    <w:rsid w:val="005D0A04"/>
    <w:rsid w:val="005E110F"/>
    <w:rsid w:val="005E1345"/>
    <w:rsid w:val="005E210B"/>
    <w:rsid w:val="005E2C71"/>
    <w:rsid w:val="005F1549"/>
    <w:rsid w:val="00601E18"/>
    <w:rsid w:val="00602639"/>
    <w:rsid w:val="006026FC"/>
    <w:rsid w:val="006049CE"/>
    <w:rsid w:val="006071AE"/>
    <w:rsid w:val="006173F6"/>
    <w:rsid w:val="00623A8A"/>
    <w:rsid w:val="00635962"/>
    <w:rsid w:val="006406C5"/>
    <w:rsid w:val="00644048"/>
    <w:rsid w:val="00645D99"/>
    <w:rsid w:val="00666C3D"/>
    <w:rsid w:val="006749DF"/>
    <w:rsid w:val="00685324"/>
    <w:rsid w:val="006854CE"/>
    <w:rsid w:val="006910D7"/>
    <w:rsid w:val="00694BAB"/>
    <w:rsid w:val="0069656C"/>
    <w:rsid w:val="006A0545"/>
    <w:rsid w:val="006A6881"/>
    <w:rsid w:val="006B7785"/>
    <w:rsid w:val="006D688F"/>
    <w:rsid w:val="006D7228"/>
    <w:rsid w:val="006D7589"/>
    <w:rsid w:val="006F4B19"/>
    <w:rsid w:val="006F6409"/>
    <w:rsid w:val="00710123"/>
    <w:rsid w:val="0072103F"/>
    <w:rsid w:val="007277D2"/>
    <w:rsid w:val="00730C60"/>
    <w:rsid w:val="007345D3"/>
    <w:rsid w:val="007355E0"/>
    <w:rsid w:val="00753224"/>
    <w:rsid w:val="00765040"/>
    <w:rsid w:val="007701E3"/>
    <w:rsid w:val="00770D67"/>
    <w:rsid w:val="00773AD1"/>
    <w:rsid w:val="00776B18"/>
    <w:rsid w:val="00781692"/>
    <w:rsid w:val="007921F5"/>
    <w:rsid w:val="007B31A3"/>
    <w:rsid w:val="007B6222"/>
    <w:rsid w:val="007C0B16"/>
    <w:rsid w:val="007C430E"/>
    <w:rsid w:val="007D38C6"/>
    <w:rsid w:val="007D605B"/>
    <w:rsid w:val="007D63C9"/>
    <w:rsid w:val="007E5C81"/>
    <w:rsid w:val="007F0793"/>
    <w:rsid w:val="007F7C94"/>
    <w:rsid w:val="00810DFF"/>
    <w:rsid w:val="00811AA5"/>
    <w:rsid w:val="00813561"/>
    <w:rsid w:val="008172EA"/>
    <w:rsid w:val="00821988"/>
    <w:rsid w:val="008233A4"/>
    <w:rsid w:val="00830FDD"/>
    <w:rsid w:val="0083435D"/>
    <w:rsid w:val="0083728E"/>
    <w:rsid w:val="00861A42"/>
    <w:rsid w:val="008924B0"/>
    <w:rsid w:val="008A4A9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675E"/>
    <w:rsid w:val="00940889"/>
    <w:rsid w:val="00945B45"/>
    <w:rsid w:val="00947D78"/>
    <w:rsid w:val="00947E72"/>
    <w:rsid w:val="00955F7A"/>
    <w:rsid w:val="009735C2"/>
    <w:rsid w:val="00973C49"/>
    <w:rsid w:val="00997F62"/>
    <w:rsid w:val="009B1EF1"/>
    <w:rsid w:val="009C039F"/>
    <w:rsid w:val="009C1593"/>
    <w:rsid w:val="009C1679"/>
    <w:rsid w:val="009C56F5"/>
    <w:rsid w:val="009D45B5"/>
    <w:rsid w:val="009E13A7"/>
    <w:rsid w:val="009E1E9A"/>
    <w:rsid w:val="009E3ACF"/>
    <w:rsid w:val="009E5C26"/>
    <w:rsid w:val="009E6197"/>
    <w:rsid w:val="009F2524"/>
    <w:rsid w:val="00A071B5"/>
    <w:rsid w:val="00A10243"/>
    <w:rsid w:val="00A16E00"/>
    <w:rsid w:val="00A32AE1"/>
    <w:rsid w:val="00A37F63"/>
    <w:rsid w:val="00A429FD"/>
    <w:rsid w:val="00A53740"/>
    <w:rsid w:val="00A54644"/>
    <w:rsid w:val="00A54991"/>
    <w:rsid w:val="00A55FF4"/>
    <w:rsid w:val="00A56BED"/>
    <w:rsid w:val="00A56CEB"/>
    <w:rsid w:val="00A60F59"/>
    <w:rsid w:val="00A7454F"/>
    <w:rsid w:val="00A7595F"/>
    <w:rsid w:val="00A84021"/>
    <w:rsid w:val="00A87A0E"/>
    <w:rsid w:val="00A9329C"/>
    <w:rsid w:val="00AA2B52"/>
    <w:rsid w:val="00AA34EA"/>
    <w:rsid w:val="00AB1109"/>
    <w:rsid w:val="00AB5B9C"/>
    <w:rsid w:val="00AB5DD1"/>
    <w:rsid w:val="00AB727F"/>
    <w:rsid w:val="00AC7482"/>
    <w:rsid w:val="00AD237C"/>
    <w:rsid w:val="00AD2C11"/>
    <w:rsid w:val="00AD3A74"/>
    <w:rsid w:val="00AD7E7A"/>
    <w:rsid w:val="00B0071C"/>
    <w:rsid w:val="00B00D0D"/>
    <w:rsid w:val="00B1035D"/>
    <w:rsid w:val="00B13C48"/>
    <w:rsid w:val="00B205EC"/>
    <w:rsid w:val="00B247F3"/>
    <w:rsid w:val="00B24A2F"/>
    <w:rsid w:val="00B256EB"/>
    <w:rsid w:val="00B269D5"/>
    <w:rsid w:val="00B27973"/>
    <w:rsid w:val="00B3344F"/>
    <w:rsid w:val="00B375FF"/>
    <w:rsid w:val="00B378CC"/>
    <w:rsid w:val="00B47A14"/>
    <w:rsid w:val="00B513F9"/>
    <w:rsid w:val="00B6792A"/>
    <w:rsid w:val="00B67D80"/>
    <w:rsid w:val="00B733D7"/>
    <w:rsid w:val="00B811E2"/>
    <w:rsid w:val="00B91FF0"/>
    <w:rsid w:val="00B92F86"/>
    <w:rsid w:val="00B959FA"/>
    <w:rsid w:val="00BA2ADA"/>
    <w:rsid w:val="00BA36A9"/>
    <w:rsid w:val="00BA6374"/>
    <w:rsid w:val="00BA7017"/>
    <w:rsid w:val="00BA784C"/>
    <w:rsid w:val="00BB0626"/>
    <w:rsid w:val="00BB27CD"/>
    <w:rsid w:val="00BC3D1E"/>
    <w:rsid w:val="00BC432E"/>
    <w:rsid w:val="00BD0BB9"/>
    <w:rsid w:val="00BD5670"/>
    <w:rsid w:val="00BD5F70"/>
    <w:rsid w:val="00BE0DB9"/>
    <w:rsid w:val="00BE107D"/>
    <w:rsid w:val="00BE722F"/>
    <w:rsid w:val="00BE75B1"/>
    <w:rsid w:val="00BF2863"/>
    <w:rsid w:val="00BF4920"/>
    <w:rsid w:val="00BF63CF"/>
    <w:rsid w:val="00C008CB"/>
    <w:rsid w:val="00C0497B"/>
    <w:rsid w:val="00C06757"/>
    <w:rsid w:val="00C2035E"/>
    <w:rsid w:val="00C20E07"/>
    <w:rsid w:val="00C2127A"/>
    <w:rsid w:val="00C3264D"/>
    <w:rsid w:val="00C349F0"/>
    <w:rsid w:val="00C42650"/>
    <w:rsid w:val="00C456F8"/>
    <w:rsid w:val="00C46804"/>
    <w:rsid w:val="00C72127"/>
    <w:rsid w:val="00C723A4"/>
    <w:rsid w:val="00C8462C"/>
    <w:rsid w:val="00C916C5"/>
    <w:rsid w:val="00CB4780"/>
    <w:rsid w:val="00CB6337"/>
    <w:rsid w:val="00CB71D7"/>
    <w:rsid w:val="00CC0355"/>
    <w:rsid w:val="00CC3169"/>
    <w:rsid w:val="00CC63D5"/>
    <w:rsid w:val="00CD2C67"/>
    <w:rsid w:val="00CD4D9A"/>
    <w:rsid w:val="00CE487C"/>
    <w:rsid w:val="00CF293D"/>
    <w:rsid w:val="00CF2B4B"/>
    <w:rsid w:val="00CF3055"/>
    <w:rsid w:val="00CF443F"/>
    <w:rsid w:val="00CF5234"/>
    <w:rsid w:val="00D05B9A"/>
    <w:rsid w:val="00D11CF0"/>
    <w:rsid w:val="00D269FA"/>
    <w:rsid w:val="00D53464"/>
    <w:rsid w:val="00D671EB"/>
    <w:rsid w:val="00D76610"/>
    <w:rsid w:val="00D82A20"/>
    <w:rsid w:val="00D82F55"/>
    <w:rsid w:val="00D90B6F"/>
    <w:rsid w:val="00D92450"/>
    <w:rsid w:val="00DB15B2"/>
    <w:rsid w:val="00DB28B8"/>
    <w:rsid w:val="00DB45FF"/>
    <w:rsid w:val="00DC0A94"/>
    <w:rsid w:val="00DC147B"/>
    <w:rsid w:val="00DC2A0E"/>
    <w:rsid w:val="00DC504E"/>
    <w:rsid w:val="00DC7C53"/>
    <w:rsid w:val="00DD6CA4"/>
    <w:rsid w:val="00DD6E5D"/>
    <w:rsid w:val="00DE0452"/>
    <w:rsid w:val="00DE1AE1"/>
    <w:rsid w:val="00DE2B83"/>
    <w:rsid w:val="00DE2D5F"/>
    <w:rsid w:val="00DE52B3"/>
    <w:rsid w:val="00DE64B4"/>
    <w:rsid w:val="00DF410F"/>
    <w:rsid w:val="00E20439"/>
    <w:rsid w:val="00E3239A"/>
    <w:rsid w:val="00E4069F"/>
    <w:rsid w:val="00E422E9"/>
    <w:rsid w:val="00E52A49"/>
    <w:rsid w:val="00E54726"/>
    <w:rsid w:val="00E65B20"/>
    <w:rsid w:val="00E81074"/>
    <w:rsid w:val="00E938F1"/>
    <w:rsid w:val="00E93E7B"/>
    <w:rsid w:val="00EA6212"/>
    <w:rsid w:val="00EC2A2C"/>
    <w:rsid w:val="00ED2E5E"/>
    <w:rsid w:val="00EE10C4"/>
    <w:rsid w:val="00EE2ABE"/>
    <w:rsid w:val="00EE3FBD"/>
    <w:rsid w:val="00F018A2"/>
    <w:rsid w:val="00F02D51"/>
    <w:rsid w:val="00F112D6"/>
    <w:rsid w:val="00F20113"/>
    <w:rsid w:val="00F21916"/>
    <w:rsid w:val="00F3355F"/>
    <w:rsid w:val="00F40A37"/>
    <w:rsid w:val="00F42B45"/>
    <w:rsid w:val="00F4560D"/>
    <w:rsid w:val="00F502EF"/>
    <w:rsid w:val="00F53890"/>
    <w:rsid w:val="00F54ED5"/>
    <w:rsid w:val="00F567F4"/>
    <w:rsid w:val="00F62286"/>
    <w:rsid w:val="00F65465"/>
    <w:rsid w:val="00F67DEE"/>
    <w:rsid w:val="00F7764D"/>
    <w:rsid w:val="00F9152E"/>
    <w:rsid w:val="00FA324A"/>
    <w:rsid w:val="00FB729A"/>
    <w:rsid w:val="00FC1E0C"/>
    <w:rsid w:val="00FC7A4E"/>
    <w:rsid w:val="00FE33D1"/>
    <w:rsid w:val="00FE4776"/>
    <w:rsid w:val="00FF2786"/>
    <w:rsid w:val="00FF2C54"/>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143D-44C8-4550-A8BE-7A2FC8FF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16395</Words>
  <Characters>93456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2020-07-03T03:47:00Z</cp:lastPrinted>
  <dcterms:created xsi:type="dcterms:W3CDTF">2020-07-21T04:48:00Z</dcterms:created>
  <dcterms:modified xsi:type="dcterms:W3CDTF">2020-07-22T01:29:00Z</dcterms:modified>
</cp:coreProperties>
</file>