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78" w:rsidRPr="000E1FA7" w:rsidRDefault="00530A78" w:rsidP="00A23219">
      <w:pPr>
        <w:framePr w:h="1111" w:hRule="exact" w:hSpace="180" w:wrap="auto" w:vAnchor="page" w:hAnchor="page" w:x="1681" w:y="1771"/>
        <w:widowControl w:val="0"/>
        <w:spacing w:after="0"/>
        <w:jc w:val="center"/>
        <w:outlineLvl w:val="1"/>
        <w:rPr>
          <w:rFonts w:ascii="Times New Roman" w:hAnsi="Times New Roman" w:cs="Times New Roman"/>
        </w:rPr>
      </w:pPr>
    </w:p>
    <w:p w:rsidR="00A23219" w:rsidRPr="00A23219" w:rsidRDefault="00A23219" w:rsidP="00A23219">
      <w:pPr>
        <w:tabs>
          <w:tab w:val="left" w:pos="2415"/>
          <w:tab w:val="center" w:pos="4549"/>
        </w:tabs>
        <w:spacing w:after="0" w:line="240" w:lineRule="auto"/>
        <w:jc w:val="center"/>
        <w:rPr>
          <w:rFonts w:ascii="Times New Roman" w:hAnsi="Times New Roman" w:cs="Times New Roman"/>
          <w:sz w:val="28"/>
          <w:szCs w:val="28"/>
        </w:rPr>
      </w:pPr>
      <w:r w:rsidRPr="00A23219">
        <w:rPr>
          <w:rFonts w:ascii="Times New Roman" w:hAnsi="Times New Roman" w:cs="Times New Roman"/>
          <w:b/>
          <w:sz w:val="28"/>
          <w:szCs w:val="28"/>
        </w:rPr>
        <w:t>Российская Федерация</w:t>
      </w:r>
    </w:p>
    <w:p w:rsidR="00A23219" w:rsidRPr="00A23219" w:rsidRDefault="00A23219" w:rsidP="00A23219">
      <w:pPr>
        <w:spacing w:after="0" w:line="240" w:lineRule="auto"/>
        <w:ind w:left="-540"/>
        <w:jc w:val="center"/>
        <w:rPr>
          <w:rFonts w:ascii="Times New Roman" w:hAnsi="Times New Roman" w:cs="Times New Roman"/>
          <w:b/>
          <w:sz w:val="28"/>
          <w:szCs w:val="28"/>
        </w:rPr>
      </w:pPr>
      <w:r w:rsidRPr="00A23219">
        <w:rPr>
          <w:rFonts w:ascii="Times New Roman" w:hAnsi="Times New Roman" w:cs="Times New Roman"/>
          <w:b/>
          <w:sz w:val="28"/>
          <w:szCs w:val="28"/>
        </w:rPr>
        <w:t xml:space="preserve">                        Иркутская область</w:t>
      </w:r>
    </w:p>
    <w:p w:rsidR="00A23219" w:rsidRPr="00A23219" w:rsidRDefault="00A23219" w:rsidP="00A23219">
      <w:pPr>
        <w:spacing w:after="0" w:line="240" w:lineRule="auto"/>
        <w:ind w:left="-540"/>
        <w:jc w:val="center"/>
        <w:rPr>
          <w:rFonts w:ascii="Times New Roman" w:hAnsi="Times New Roman" w:cs="Times New Roman"/>
          <w:b/>
          <w:sz w:val="28"/>
          <w:szCs w:val="28"/>
        </w:rPr>
      </w:pPr>
      <w:r w:rsidRPr="00A23219">
        <w:rPr>
          <w:rFonts w:ascii="Times New Roman" w:hAnsi="Times New Roman" w:cs="Times New Roman"/>
          <w:b/>
          <w:sz w:val="28"/>
          <w:szCs w:val="28"/>
        </w:rPr>
        <w:t>Муниципальное образование «</w:t>
      </w:r>
      <w:proofErr w:type="spellStart"/>
      <w:r w:rsidRPr="00A23219">
        <w:rPr>
          <w:rFonts w:ascii="Times New Roman" w:hAnsi="Times New Roman" w:cs="Times New Roman"/>
          <w:b/>
          <w:sz w:val="28"/>
          <w:szCs w:val="28"/>
        </w:rPr>
        <w:t>Эхирит-Булагатский</w:t>
      </w:r>
      <w:proofErr w:type="spellEnd"/>
      <w:r w:rsidRPr="00A23219">
        <w:rPr>
          <w:rFonts w:ascii="Times New Roman" w:hAnsi="Times New Roman" w:cs="Times New Roman"/>
          <w:b/>
          <w:sz w:val="28"/>
          <w:szCs w:val="28"/>
        </w:rPr>
        <w:t xml:space="preserve"> район»</w:t>
      </w:r>
    </w:p>
    <w:p w:rsidR="00A23219" w:rsidRPr="00A23219" w:rsidRDefault="00A23219" w:rsidP="00A23219">
      <w:pPr>
        <w:spacing w:after="0" w:line="240" w:lineRule="auto"/>
        <w:ind w:left="-540"/>
        <w:jc w:val="center"/>
        <w:rPr>
          <w:rFonts w:ascii="Times New Roman" w:hAnsi="Times New Roman" w:cs="Times New Roman"/>
          <w:b/>
          <w:sz w:val="28"/>
          <w:szCs w:val="28"/>
        </w:rPr>
      </w:pPr>
    </w:p>
    <w:p w:rsidR="00A23219" w:rsidRPr="00A23219" w:rsidRDefault="00A23219" w:rsidP="00A23219">
      <w:pPr>
        <w:spacing w:after="0" w:line="240" w:lineRule="auto"/>
        <w:ind w:left="-540"/>
        <w:jc w:val="center"/>
        <w:rPr>
          <w:rFonts w:ascii="Times New Roman" w:hAnsi="Times New Roman" w:cs="Times New Roman"/>
          <w:b/>
          <w:sz w:val="28"/>
          <w:szCs w:val="28"/>
        </w:rPr>
      </w:pPr>
      <w:r w:rsidRPr="00A23219">
        <w:rPr>
          <w:rFonts w:ascii="Times New Roman" w:hAnsi="Times New Roman" w:cs="Times New Roman"/>
          <w:b/>
          <w:sz w:val="28"/>
          <w:szCs w:val="28"/>
        </w:rPr>
        <w:t xml:space="preserve">МЭР </w:t>
      </w:r>
    </w:p>
    <w:p w:rsidR="00A23219" w:rsidRPr="00A23219" w:rsidRDefault="00A23219" w:rsidP="00A23219">
      <w:pPr>
        <w:spacing w:after="0" w:line="240" w:lineRule="auto"/>
        <w:ind w:left="-540"/>
        <w:jc w:val="center"/>
        <w:rPr>
          <w:rFonts w:ascii="Times New Roman" w:hAnsi="Times New Roman" w:cs="Times New Roman"/>
          <w:b/>
          <w:sz w:val="28"/>
          <w:szCs w:val="28"/>
        </w:rPr>
      </w:pPr>
      <w:r w:rsidRPr="00A23219">
        <w:rPr>
          <w:rFonts w:ascii="Times New Roman" w:hAnsi="Times New Roman" w:cs="Times New Roman"/>
          <w:b/>
          <w:sz w:val="28"/>
          <w:szCs w:val="28"/>
        </w:rPr>
        <w:t xml:space="preserve"> ПОСТАНОВЛЕНИЕ</w:t>
      </w:r>
    </w:p>
    <w:p w:rsidR="00A23219" w:rsidRPr="00A23219" w:rsidRDefault="00A23219" w:rsidP="00A23219">
      <w:pPr>
        <w:spacing w:after="0" w:line="240" w:lineRule="auto"/>
        <w:ind w:left="-540"/>
        <w:jc w:val="center"/>
        <w:rPr>
          <w:rFonts w:ascii="Times New Roman" w:hAnsi="Times New Roman" w:cs="Times New Roman"/>
          <w:b/>
          <w:sz w:val="28"/>
          <w:szCs w:val="28"/>
        </w:rPr>
      </w:pPr>
    </w:p>
    <w:p w:rsidR="00A23219" w:rsidRPr="00A23219" w:rsidRDefault="00A23219" w:rsidP="00A23219">
      <w:pPr>
        <w:spacing w:after="0" w:line="240" w:lineRule="auto"/>
        <w:ind w:left="-540"/>
        <w:jc w:val="center"/>
        <w:rPr>
          <w:rFonts w:ascii="Times New Roman" w:hAnsi="Times New Roman" w:cs="Times New Roman"/>
          <w:b/>
          <w:sz w:val="28"/>
          <w:szCs w:val="28"/>
        </w:rPr>
      </w:pPr>
    </w:p>
    <w:p w:rsidR="00A23219" w:rsidRPr="00A23219" w:rsidRDefault="00A23219" w:rsidP="00A23219">
      <w:pPr>
        <w:pStyle w:val="a6"/>
        <w:rPr>
          <w:rFonts w:ascii="Times New Roman" w:hAnsi="Times New Roman" w:cs="Times New Roman"/>
          <w:bCs/>
          <w:color w:val="000080"/>
          <w:sz w:val="28"/>
          <w:szCs w:val="28"/>
        </w:rPr>
      </w:pPr>
      <w:r w:rsidRPr="00A23219">
        <w:rPr>
          <w:rFonts w:ascii="Times New Roman" w:hAnsi="Times New Roman" w:cs="Times New Roman"/>
          <w:sz w:val="28"/>
          <w:szCs w:val="28"/>
        </w:rPr>
        <w:t xml:space="preserve">от </w:t>
      </w:r>
      <w:r w:rsidR="00881B75">
        <w:rPr>
          <w:rFonts w:ascii="Times New Roman" w:hAnsi="Times New Roman" w:cs="Times New Roman"/>
          <w:sz w:val="28"/>
          <w:szCs w:val="28"/>
        </w:rPr>
        <w:t>16.08.2019</w:t>
      </w:r>
      <w:r w:rsidRPr="00A23219">
        <w:rPr>
          <w:rFonts w:ascii="Times New Roman" w:hAnsi="Times New Roman" w:cs="Times New Roman"/>
          <w:sz w:val="28"/>
          <w:szCs w:val="28"/>
        </w:rPr>
        <w:t xml:space="preserve"> №  </w:t>
      </w:r>
      <w:r w:rsidRPr="00A23219">
        <w:rPr>
          <w:rFonts w:ascii="Times New Roman" w:hAnsi="Times New Roman" w:cs="Times New Roman"/>
          <w:sz w:val="28"/>
          <w:szCs w:val="28"/>
          <w:u w:val="single"/>
        </w:rPr>
        <w:t>_</w:t>
      </w:r>
      <w:r w:rsidR="00881B75">
        <w:rPr>
          <w:rFonts w:ascii="Times New Roman" w:hAnsi="Times New Roman" w:cs="Times New Roman"/>
          <w:sz w:val="28"/>
          <w:szCs w:val="28"/>
          <w:u w:val="single"/>
        </w:rPr>
        <w:t>879</w:t>
      </w:r>
      <w:r w:rsidRPr="00A23219">
        <w:rPr>
          <w:rFonts w:ascii="Times New Roman" w:hAnsi="Times New Roman" w:cs="Times New Roman"/>
          <w:sz w:val="28"/>
          <w:szCs w:val="28"/>
          <w:u w:val="single"/>
        </w:rPr>
        <w:t>_</w:t>
      </w:r>
      <w:r w:rsidRPr="00A23219">
        <w:rPr>
          <w:rFonts w:ascii="Times New Roman" w:hAnsi="Times New Roman" w:cs="Times New Roman"/>
          <w:sz w:val="28"/>
          <w:szCs w:val="28"/>
        </w:rPr>
        <w:t xml:space="preserve">       </w:t>
      </w:r>
      <w:r w:rsidR="00881B75">
        <w:rPr>
          <w:rFonts w:ascii="Times New Roman" w:hAnsi="Times New Roman" w:cs="Times New Roman"/>
          <w:sz w:val="28"/>
          <w:szCs w:val="28"/>
        </w:rPr>
        <w:t xml:space="preserve">                </w:t>
      </w:r>
      <w:r w:rsidRPr="00A23219">
        <w:rPr>
          <w:rFonts w:ascii="Times New Roman" w:hAnsi="Times New Roman" w:cs="Times New Roman"/>
          <w:sz w:val="28"/>
          <w:szCs w:val="28"/>
        </w:rPr>
        <w:t xml:space="preserve">                              п. Усть-Ордынский</w:t>
      </w:r>
    </w:p>
    <w:p w:rsidR="00A23219" w:rsidRPr="00A23219" w:rsidRDefault="00A23219" w:rsidP="00A23219">
      <w:pPr>
        <w:spacing w:after="0" w:line="240" w:lineRule="auto"/>
        <w:jc w:val="both"/>
        <w:rPr>
          <w:rFonts w:ascii="Times New Roman" w:hAnsi="Times New Roman" w:cs="Times New Roman"/>
          <w:sz w:val="28"/>
          <w:szCs w:val="28"/>
        </w:rPr>
      </w:pPr>
    </w:p>
    <w:p w:rsidR="00A23219" w:rsidRPr="00A23219" w:rsidRDefault="00A23219" w:rsidP="00A23219">
      <w:pPr>
        <w:spacing w:after="0" w:line="240" w:lineRule="auto"/>
        <w:rPr>
          <w:rFonts w:ascii="Times New Roman" w:hAnsi="Times New Roman" w:cs="Times New Roman"/>
          <w:sz w:val="28"/>
          <w:szCs w:val="28"/>
        </w:rPr>
      </w:pPr>
      <w:r w:rsidRPr="00A23219">
        <w:rPr>
          <w:rFonts w:ascii="Times New Roman" w:hAnsi="Times New Roman" w:cs="Times New Roman"/>
          <w:sz w:val="28"/>
          <w:szCs w:val="28"/>
        </w:rPr>
        <w:t xml:space="preserve">«Об утверждении </w:t>
      </w:r>
      <w:proofErr w:type="gramStart"/>
      <w:r w:rsidRPr="00A23219">
        <w:rPr>
          <w:rFonts w:ascii="Times New Roman" w:hAnsi="Times New Roman" w:cs="Times New Roman"/>
          <w:sz w:val="28"/>
          <w:szCs w:val="28"/>
        </w:rPr>
        <w:t>муниципальной</w:t>
      </w:r>
      <w:proofErr w:type="gramEnd"/>
      <w:r w:rsidRPr="00A23219">
        <w:rPr>
          <w:rFonts w:ascii="Times New Roman" w:hAnsi="Times New Roman" w:cs="Times New Roman"/>
          <w:sz w:val="28"/>
          <w:szCs w:val="28"/>
        </w:rPr>
        <w:t xml:space="preserve"> </w:t>
      </w:r>
    </w:p>
    <w:p w:rsidR="00A23219" w:rsidRPr="00A23219" w:rsidRDefault="00A23219" w:rsidP="00A23219">
      <w:pPr>
        <w:spacing w:after="0" w:line="240" w:lineRule="auto"/>
        <w:rPr>
          <w:rFonts w:ascii="Times New Roman" w:hAnsi="Times New Roman" w:cs="Times New Roman"/>
          <w:sz w:val="28"/>
          <w:szCs w:val="28"/>
        </w:rPr>
      </w:pPr>
      <w:r w:rsidRPr="00A23219">
        <w:rPr>
          <w:rFonts w:ascii="Times New Roman" w:hAnsi="Times New Roman" w:cs="Times New Roman"/>
          <w:sz w:val="28"/>
          <w:szCs w:val="28"/>
        </w:rPr>
        <w:t xml:space="preserve">программы «Молодежная политика </w:t>
      </w:r>
    </w:p>
    <w:p w:rsidR="00A23219" w:rsidRPr="00A23219" w:rsidRDefault="00A23219" w:rsidP="00A23219">
      <w:pPr>
        <w:spacing w:after="0" w:line="240" w:lineRule="auto"/>
        <w:rPr>
          <w:rFonts w:ascii="Times New Roman" w:hAnsi="Times New Roman" w:cs="Times New Roman"/>
          <w:sz w:val="28"/>
          <w:szCs w:val="28"/>
        </w:rPr>
      </w:pPr>
      <w:r w:rsidRPr="00A23219">
        <w:rPr>
          <w:rFonts w:ascii="Times New Roman" w:hAnsi="Times New Roman" w:cs="Times New Roman"/>
          <w:sz w:val="28"/>
          <w:szCs w:val="28"/>
        </w:rPr>
        <w:t xml:space="preserve">в муниципальном образовании </w:t>
      </w:r>
    </w:p>
    <w:p w:rsidR="00A23219" w:rsidRPr="00A23219" w:rsidRDefault="00A23219" w:rsidP="00A23219">
      <w:pPr>
        <w:spacing w:after="0" w:line="240" w:lineRule="auto"/>
        <w:rPr>
          <w:rFonts w:ascii="Times New Roman" w:hAnsi="Times New Roman" w:cs="Times New Roman"/>
          <w:sz w:val="28"/>
          <w:szCs w:val="28"/>
        </w:rPr>
      </w:pPr>
      <w:r w:rsidRPr="00A23219">
        <w:rPr>
          <w:rFonts w:ascii="Times New Roman" w:hAnsi="Times New Roman" w:cs="Times New Roman"/>
          <w:sz w:val="28"/>
          <w:szCs w:val="28"/>
        </w:rPr>
        <w:t>«</w:t>
      </w:r>
      <w:proofErr w:type="spellStart"/>
      <w:r w:rsidRPr="00A23219">
        <w:rPr>
          <w:rFonts w:ascii="Times New Roman" w:hAnsi="Times New Roman" w:cs="Times New Roman"/>
          <w:sz w:val="28"/>
          <w:szCs w:val="28"/>
        </w:rPr>
        <w:t>Эхирит-Булагатский</w:t>
      </w:r>
      <w:proofErr w:type="spellEnd"/>
      <w:r w:rsidRPr="00A23219">
        <w:rPr>
          <w:rFonts w:ascii="Times New Roman" w:hAnsi="Times New Roman" w:cs="Times New Roman"/>
          <w:sz w:val="28"/>
          <w:szCs w:val="28"/>
        </w:rPr>
        <w:t xml:space="preserve"> район» на 2020-2024 гг.»</w:t>
      </w:r>
    </w:p>
    <w:p w:rsidR="00A23219" w:rsidRPr="00A23219" w:rsidRDefault="00A23219" w:rsidP="00A23219">
      <w:pPr>
        <w:spacing w:after="0" w:line="240" w:lineRule="auto"/>
        <w:rPr>
          <w:rFonts w:ascii="Times New Roman" w:hAnsi="Times New Roman" w:cs="Times New Roman"/>
          <w:sz w:val="28"/>
          <w:szCs w:val="28"/>
        </w:rPr>
      </w:pPr>
    </w:p>
    <w:p w:rsidR="00A23219" w:rsidRPr="00A23219" w:rsidRDefault="00A23219" w:rsidP="00A23219">
      <w:pPr>
        <w:spacing w:after="0" w:line="240" w:lineRule="auto"/>
        <w:jc w:val="both"/>
        <w:rPr>
          <w:rFonts w:ascii="Times New Roman" w:hAnsi="Times New Roman" w:cs="Times New Roman"/>
          <w:sz w:val="28"/>
          <w:szCs w:val="28"/>
        </w:rPr>
      </w:pPr>
      <w:r w:rsidRPr="00A23219">
        <w:rPr>
          <w:rFonts w:ascii="Times New Roman" w:hAnsi="Times New Roman" w:cs="Times New Roman"/>
          <w:sz w:val="28"/>
          <w:szCs w:val="28"/>
        </w:rPr>
        <w:t xml:space="preserve">        На основании подпункта 2.3 Положения о порядке разработки, утверждения и реализации муниципальных программ (подпрограмм, ведомственных целевых программ) и их формирования и реализации муниципального образования «</w:t>
      </w:r>
      <w:proofErr w:type="spellStart"/>
      <w:r w:rsidRPr="00A23219">
        <w:rPr>
          <w:rFonts w:ascii="Times New Roman" w:hAnsi="Times New Roman" w:cs="Times New Roman"/>
          <w:sz w:val="28"/>
          <w:szCs w:val="28"/>
        </w:rPr>
        <w:t>Эхирит-Булагатский</w:t>
      </w:r>
      <w:proofErr w:type="spellEnd"/>
      <w:r w:rsidRPr="00A23219">
        <w:rPr>
          <w:rFonts w:ascii="Times New Roman" w:hAnsi="Times New Roman" w:cs="Times New Roman"/>
          <w:sz w:val="28"/>
          <w:szCs w:val="28"/>
        </w:rPr>
        <w:t xml:space="preserve"> район»,  утвержденного постановлением мэра от 11.07.2018 № 744,  руководствуясь ст.37 Устава муниципального образования «</w:t>
      </w:r>
      <w:proofErr w:type="spellStart"/>
      <w:r w:rsidRPr="00A23219">
        <w:rPr>
          <w:rFonts w:ascii="Times New Roman" w:hAnsi="Times New Roman" w:cs="Times New Roman"/>
          <w:sz w:val="28"/>
          <w:szCs w:val="28"/>
        </w:rPr>
        <w:t>Эхирит-Булагатский</w:t>
      </w:r>
      <w:proofErr w:type="spellEnd"/>
      <w:r w:rsidRPr="00A23219">
        <w:rPr>
          <w:rFonts w:ascii="Times New Roman" w:hAnsi="Times New Roman" w:cs="Times New Roman"/>
          <w:sz w:val="28"/>
          <w:szCs w:val="28"/>
        </w:rPr>
        <w:t xml:space="preserve"> район» и распоряжением мэра от 07.08.2019г №  393</w:t>
      </w:r>
    </w:p>
    <w:p w:rsidR="00A23219" w:rsidRPr="00A23219" w:rsidRDefault="00A23219" w:rsidP="00A23219">
      <w:pPr>
        <w:spacing w:after="0" w:line="240" w:lineRule="auto"/>
        <w:jc w:val="both"/>
        <w:rPr>
          <w:rFonts w:ascii="Times New Roman" w:hAnsi="Times New Roman" w:cs="Times New Roman"/>
          <w:sz w:val="28"/>
          <w:szCs w:val="28"/>
        </w:rPr>
      </w:pPr>
      <w:r w:rsidRPr="00A23219">
        <w:rPr>
          <w:rFonts w:ascii="Times New Roman" w:hAnsi="Times New Roman" w:cs="Times New Roman"/>
          <w:sz w:val="28"/>
          <w:szCs w:val="28"/>
        </w:rPr>
        <w:t xml:space="preserve">  </w:t>
      </w:r>
    </w:p>
    <w:p w:rsidR="00A23219" w:rsidRPr="00A23219" w:rsidRDefault="00A23219" w:rsidP="00A23219">
      <w:pPr>
        <w:spacing w:after="0" w:line="240" w:lineRule="auto"/>
        <w:jc w:val="center"/>
        <w:rPr>
          <w:rFonts w:ascii="Times New Roman" w:hAnsi="Times New Roman" w:cs="Times New Roman"/>
          <w:sz w:val="28"/>
          <w:szCs w:val="28"/>
        </w:rPr>
      </w:pPr>
      <w:r w:rsidRPr="00A23219">
        <w:rPr>
          <w:rFonts w:ascii="Times New Roman" w:hAnsi="Times New Roman" w:cs="Times New Roman"/>
          <w:sz w:val="28"/>
          <w:szCs w:val="28"/>
        </w:rPr>
        <w:t>ПОСТАНОВЛЯЮ:</w:t>
      </w:r>
    </w:p>
    <w:p w:rsidR="00A23219" w:rsidRPr="00A23219" w:rsidRDefault="00A23219" w:rsidP="00A23219">
      <w:pPr>
        <w:spacing w:after="0" w:line="240" w:lineRule="auto"/>
        <w:jc w:val="center"/>
        <w:rPr>
          <w:rFonts w:ascii="Times New Roman" w:hAnsi="Times New Roman" w:cs="Times New Roman"/>
          <w:sz w:val="28"/>
          <w:szCs w:val="28"/>
        </w:rPr>
      </w:pPr>
    </w:p>
    <w:p w:rsidR="00A23219" w:rsidRPr="00A23219" w:rsidRDefault="00A23219" w:rsidP="00A23219">
      <w:pPr>
        <w:numPr>
          <w:ilvl w:val="0"/>
          <w:numId w:val="28"/>
        </w:numPr>
        <w:spacing w:after="0" w:line="240" w:lineRule="auto"/>
        <w:ind w:left="0" w:firstLine="0"/>
        <w:jc w:val="both"/>
        <w:rPr>
          <w:rFonts w:ascii="Times New Roman" w:hAnsi="Times New Roman" w:cs="Times New Roman"/>
          <w:color w:val="000000"/>
          <w:spacing w:val="-2"/>
          <w:sz w:val="28"/>
          <w:szCs w:val="28"/>
        </w:rPr>
      </w:pPr>
      <w:r w:rsidRPr="00A23219">
        <w:rPr>
          <w:rFonts w:ascii="Times New Roman" w:hAnsi="Times New Roman" w:cs="Times New Roman"/>
          <w:color w:val="000000"/>
          <w:sz w:val="28"/>
          <w:szCs w:val="28"/>
        </w:rPr>
        <w:t>Утвердить м</w:t>
      </w:r>
      <w:r w:rsidRPr="00A23219">
        <w:rPr>
          <w:rFonts w:ascii="Times New Roman" w:hAnsi="Times New Roman" w:cs="Times New Roman"/>
          <w:color w:val="000000"/>
          <w:spacing w:val="-2"/>
          <w:sz w:val="28"/>
          <w:szCs w:val="28"/>
        </w:rPr>
        <w:t xml:space="preserve">униципальную программу </w:t>
      </w:r>
      <w:r w:rsidRPr="00A23219">
        <w:rPr>
          <w:rFonts w:ascii="Times New Roman" w:hAnsi="Times New Roman" w:cs="Times New Roman"/>
          <w:sz w:val="28"/>
          <w:szCs w:val="28"/>
        </w:rPr>
        <w:t>«Молодежная политика в муниципальном образовании «</w:t>
      </w:r>
      <w:proofErr w:type="spellStart"/>
      <w:r w:rsidRPr="00A23219">
        <w:rPr>
          <w:rFonts w:ascii="Times New Roman" w:hAnsi="Times New Roman" w:cs="Times New Roman"/>
          <w:sz w:val="28"/>
          <w:szCs w:val="28"/>
        </w:rPr>
        <w:t>Эхирит-Булагатский</w:t>
      </w:r>
      <w:proofErr w:type="spellEnd"/>
      <w:r w:rsidRPr="00A23219">
        <w:rPr>
          <w:rFonts w:ascii="Times New Roman" w:hAnsi="Times New Roman" w:cs="Times New Roman"/>
          <w:sz w:val="28"/>
          <w:szCs w:val="28"/>
        </w:rPr>
        <w:t xml:space="preserve"> район» на 2020-2024 гг.»</w:t>
      </w:r>
      <w:r w:rsidRPr="00A23219">
        <w:rPr>
          <w:rStyle w:val="a3"/>
          <w:rFonts w:ascii="Times New Roman" w:hAnsi="Times New Roman" w:cs="Times New Roman"/>
          <w:b w:val="0"/>
          <w:bCs w:val="0"/>
          <w:color w:val="000000"/>
          <w:sz w:val="28"/>
          <w:szCs w:val="28"/>
        </w:rPr>
        <w:t xml:space="preserve">, </w:t>
      </w:r>
      <w:r w:rsidRPr="00A23219">
        <w:rPr>
          <w:rFonts w:ascii="Times New Roman" w:hAnsi="Times New Roman" w:cs="Times New Roman"/>
          <w:color w:val="000000"/>
          <w:spacing w:val="-2"/>
          <w:sz w:val="28"/>
          <w:szCs w:val="28"/>
        </w:rPr>
        <w:t>(прилагается).</w:t>
      </w:r>
    </w:p>
    <w:p w:rsidR="00A23219" w:rsidRPr="00A23219" w:rsidRDefault="00A23219" w:rsidP="00A23219">
      <w:pPr>
        <w:numPr>
          <w:ilvl w:val="0"/>
          <w:numId w:val="28"/>
        </w:numPr>
        <w:spacing w:after="0" w:line="240" w:lineRule="auto"/>
        <w:ind w:left="0" w:firstLine="0"/>
        <w:jc w:val="both"/>
        <w:rPr>
          <w:rFonts w:ascii="Times New Roman" w:hAnsi="Times New Roman" w:cs="Times New Roman"/>
          <w:color w:val="000000"/>
          <w:spacing w:val="-2"/>
          <w:sz w:val="28"/>
          <w:szCs w:val="28"/>
        </w:rPr>
      </w:pPr>
      <w:r w:rsidRPr="00A23219">
        <w:rPr>
          <w:rFonts w:ascii="Times New Roman" w:hAnsi="Times New Roman" w:cs="Times New Roman"/>
          <w:color w:val="000000"/>
          <w:spacing w:val="-2"/>
          <w:sz w:val="28"/>
          <w:szCs w:val="28"/>
        </w:rPr>
        <w:t>Настоящее постановление подлежит размещению на официальном сайте администрации МО «</w:t>
      </w:r>
      <w:proofErr w:type="spellStart"/>
      <w:r w:rsidRPr="00A23219">
        <w:rPr>
          <w:rFonts w:ascii="Times New Roman" w:hAnsi="Times New Roman" w:cs="Times New Roman"/>
          <w:color w:val="000000"/>
          <w:spacing w:val="-2"/>
          <w:sz w:val="28"/>
          <w:szCs w:val="28"/>
        </w:rPr>
        <w:t>Эхирит-Булагатский</w:t>
      </w:r>
      <w:proofErr w:type="spellEnd"/>
      <w:r w:rsidRPr="00A23219">
        <w:rPr>
          <w:rFonts w:ascii="Times New Roman" w:hAnsi="Times New Roman" w:cs="Times New Roman"/>
          <w:color w:val="000000"/>
          <w:spacing w:val="-2"/>
          <w:sz w:val="28"/>
          <w:szCs w:val="28"/>
        </w:rPr>
        <w:t xml:space="preserve"> район»  в информационно-телекоммуникационной сети «Интернет»   </w:t>
      </w:r>
      <w:hyperlink r:id="rId9" w:history="1">
        <w:r w:rsidRPr="00A23219">
          <w:rPr>
            <w:rStyle w:val="aa"/>
            <w:rFonts w:ascii="Times New Roman" w:hAnsi="Times New Roman" w:cs="Times New Roman"/>
            <w:spacing w:val="-2"/>
            <w:sz w:val="28"/>
            <w:szCs w:val="28"/>
            <w:lang w:val="en-US"/>
          </w:rPr>
          <w:t>www</w:t>
        </w:r>
        <w:r w:rsidRPr="00A23219">
          <w:rPr>
            <w:rStyle w:val="aa"/>
            <w:rFonts w:ascii="Times New Roman" w:hAnsi="Times New Roman" w:cs="Times New Roman"/>
            <w:spacing w:val="-2"/>
            <w:sz w:val="28"/>
            <w:szCs w:val="28"/>
          </w:rPr>
          <w:t>.</w:t>
        </w:r>
        <w:proofErr w:type="spellStart"/>
        <w:r w:rsidRPr="00A23219">
          <w:rPr>
            <w:rStyle w:val="aa"/>
            <w:rFonts w:ascii="Times New Roman" w:hAnsi="Times New Roman" w:cs="Times New Roman"/>
            <w:spacing w:val="-2"/>
            <w:sz w:val="28"/>
            <w:szCs w:val="28"/>
            <w:lang w:val="en-US"/>
          </w:rPr>
          <w:t>ehirit</w:t>
        </w:r>
        <w:proofErr w:type="spellEnd"/>
        <w:r w:rsidRPr="00A23219">
          <w:rPr>
            <w:rStyle w:val="aa"/>
            <w:rFonts w:ascii="Times New Roman" w:hAnsi="Times New Roman" w:cs="Times New Roman"/>
            <w:spacing w:val="-2"/>
            <w:sz w:val="28"/>
            <w:szCs w:val="28"/>
          </w:rPr>
          <w:t>.</w:t>
        </w:r>
        <w:proofErr w:type="spellStart"/>
        <w:r w:rsidRPr="00A23219">
          <w:rPr>
            <w:rStyle w:val="aa"/>
            <w:rFonts w:ascii="Times New Roman" w:hAnsi="Times New Roman" w:cs="Times New Roman"/>
            <w:spacing w:val="-2"/>
            <w:sz w:val="28"/>
            <w:szCs w:val="28"/>
            <w:lang w:val="en-US"/>
          </w:rPr>
          <w:t>ru</w:t>
        </w:r>
        <w:proofErr w:type="spellEnd"/>
      </w:hyperlink>
      <w:r w:rsidRPr="00A23219">
        <w:rPr>
          <w:rFonts w:ascii="Times New Roman" w:hAnsi="Times New Roman" w:cs="Times New Roman"/>
          <w:color w:val="000000"/>
          <w:spacing w:val="-2"/>
          <w:sz w:val="28"/>
          <w:szCs w:val="28"/>
        </w:rPr>
        <w:t xml:space="preserve"> и вступает в силу с момента подписания.</w:t>
      </w:r>
    </w:p>
    <w:p w:rsidR="00A23219" w:rsidRPr="00A23219" w:rsidRDefault="00A23219" w:rsidP="00A23219">
      <w:pPr>
        <w:spacing w:after="0" w:line="240" w:lineRule="auto"/>
        <w:jc w:val="both"/>
        <w:rPr>
          <w:rFonts w:ascii="Times New Roman" w:hAnsi="Times New Roman" w:cs="Times New Roman"/>
          <w:sz w:val="28"/>
          <w:szCs w:val="28"/>
        </w:rPr>
      </w:pPr>
      <w:r w:rsidRPr="00A23219">
        <w:rPr>
          <w:rFonts w:ascii="Times New Roman" w:hAnsi="Times New Roman" w:cs="Times New Roman"/>
          <w:sz w:val="28"/>
          <w:szCs w:val="28"/>
        </w:rPr>
        <w:t xml:space="preserve"> </w:t>
      </w:r>
    </w:p>
    <w:p w:rsidR="00A23219" w:rsidRPr="00A23219" w:rsidRDefault="00A23219" w:rsidP="00A23219">
      <w:pPr>
        <w:spacing w:after="0" w:line="240" w:lineRule="auto"/>
        <w:jc w:val="both"/>
        <w:rPr>
          <w:rFonts w:ascii="Times New Roman" w:hAnsi="Times New Roman" w:cs="Times New Roman"/>
          <w:sz w:val="28"/>
          <w:szCs w:val="28"/>
        </w:rPr>
      </w:pPr>
      <w:r w:rsidRPr="00A23219">
        <w:rPr>
          <w:rFonts w:ascii="Times New Roman" w:hAnsi="Times New Roman" w:cs="Times New Roman"/>
          <w:sz w:val="28"/>
          <w:szCs w:val="28"/>
        </w:rPr>
        <w:t xml:space="preserve"> </w:t>
      </w:r>
    </w:p>
    <w:p w:rsidR="00A23219" w:rsidRPr="00A23219" w:rsidRDefault="00A23219" w:rsidP="00A23219">
      <w:pPr>
        <w:spacing w:after="0" w:line="240" w:lineRule="auto"/>
        <w:jc w:val="both"/>
        <w:rPr>
          <w:rFonts w:ascii="Times New Roman" w:hAnsi="Times New Roman" w:cs="Times New Roman"/>
          <w:sz w:val="28"/>
          <w:szCs w:val="28"/>
        </w:rPr>
      </w:pPr>
    </w:p>
    <w:p w:rsidR="00A23219" w:rsidRPr="00A23219" w:rsidRDefault="00A23219" w:rsidP="00A23219">
      <w:pPr>
        <w:spacing w:after="0" w:line="240" w:lineRule="auto"/>
        <w:jc w:val="both"/>
        <w:rPr>
          <w:rFonts w:ascii="Times New Roman" w:hAnsi="Times New Roman" w:cs="Times New Roman"/>
          <w:sz w:val="28"/>
          <w:szCs w:val="28"/>
        </w:rPr>
      </w:pPr>
      <w:r w:rsidRPr="00A23219">
        <w:rPr>
          <w:rFonts w:ascii="Times New Roman" w:hAnsi="Times New Roman" w:cs="Times New Roman"/>
          <w:sz w:val="28"/>
          <w:szCs w:val="28"/>
        </w:rPr>
        <w:t xml:space="preserve">Мэр района:                                                                            И.П. Усов   </w:t>
      </w:r>
    </w:p>
    <w:p w:rsidR="00A23219" w:rsidRDefault="00A23219" w:rsidP="00A23219">
      <w:pPr>
        <w:jc w:val="both"/>
        <w:rPr>
          <w:sz w:val="28"/>
          <w:szCs w:val="28"/>
        </w:rPr>
      </w:pPr>
    </w:p>
    <w:p w:rsidR="00530A78" w:rsidRDefault="00530A78" w:rsidP="003507EE">
      <w:pPr>
        <w:spacing w:after="0"/>
        <w:rPr>
          <w:rFonts w:ascii="Times New Roman" w:hAnsi="Times New Roman" w:cs="Times New Roman"/>
          <w:sz w:val="28"/>
          <w:szCs w:val="28"/>
        </w:rPr>
      </w:pPr>
    </w:p>
    <w:p w:rsidR="00A23219" w:rsidRDefault="00A23219" w:rsidP="003507EE">
      <w:pPr>
        <w:spacing w:after="0"/>
        <w:rPr>
          <w:rFonts w:ascii="Times New Roman" w:hAnsi="Times New Roman" w:cs="Times New Roman"/>
          <w:sz w:val="28"/>
          <w:szCs w:val="28"/>
        </w:rPr>
      </w:pPr>
    </w:p>
    <w:p w:rsidR="00A23219" w:rsidRDefault="00A23219" w:rsidP="003507EE">
      <w:pPr>
        <w:spacing w:after="0"/>
        <w:rPr>
          <w:rFonts w:ascii="Times New Roman" w:hAnsi="Times New Roman" w:cs="Times New Roman"/>
          <w:sz w:val="28"/>
          <w:szCs w:val="28"/>
        </w:rPr>
      </w:pPr>
    </w:p>
    <w:p w:rsidR="00A23219" w:rsidRPr="008233A4" w:rsidRDefault="00A23219" w:rsidP="00A23219">
      <w:pPr>
        <w:framePr w:h="1111" w:hRule="exact" w:hSpace="180" w:wrap="auto" w:vAnchor="page" w:hAnchor="page" w:x="1681" w:y="1771"/>
        <w:widowControl w:val="0"/>
        <w:spacing w:after="0"/>
        <w:jc w:val="center"/>
        <w:outlineLvl w:val="1"/>
        <w:rPr>
          <w:rFonts w:ascii="Times New Roman" w:hAnsi="Times New Roman" w:cs="Times New Roman"/>
        </w:rPr>
      </w:pPr>
      <w:r>
        <w:rPr>
          <w:rFonts w:ascii="Times New Roman" w:hAnsi="Times New Roman" w:cs="Times New Roman"/>
        </w:rPr>
        <w:lastRenderedPageBreak/>
        <w:t xml:space="preserve">                                                                                                                    К </w:t>
      </w:r>
      <w:r w:rsidRPr="0028734C">
        <w:rPr>
          <w:rFonts w:ascii="Times New Roman" w:hAnsi="Times New Roman" w:cs="Times New Roman"/>
          <w:b/>
        </w:rPr>
        <w:t>проекту</w:t>
      </w:r>
      <w:r>
        <w:rPr>
          <w:rFonts w:ascii="Times New Roman" w:hAnsi="Times New Roman" w:cs="Times New Roman"/>
        </w:rPr>
        <w:t xml:space="preserve"> постановления мэра</w:t>
      </w:r>
    </w:p>
    <w:p w:rsidR="00A23219" w:rsidRPr="000E1FA7" w:rsidRDefault="00A23219" w:rsidP="00A23219">
      <w:pPr>
        <w:framePr w:h="1111" w:hRule="exact" w:hSpace="180" w:wrap="auto" w:vAnchor="page" w:hAnchor="page" w:x="1681" w:y="1771"/>
        <w:widowControl w:val="0"/>
        <w:spacing w:after="0"/>
        <w:jc w:val="right"/>
        <w:outlineLvl w:val="1"/>
        <w:rPr>
          <w:rFonts w:ascii="Times New Roman" w:hAnsi="Times New Roman" w:cs="Times New Roman"/>
        </w:rPr>
      </w:pPr>
      <w:r w:rsidRPr="000E1FA7">
        <w:rPr>
          <w:rFonts w:ascii="Times New Roman" w:hAnsi="Times New Roman" w:cs="Times New Roman"/>
        </w:rPr>
        <w:t xml:space="preserve"> муниципально</w:t>
      </w:r>
      <w:r>
        <w:rPr>
          <w:rFonts w:ascii="Times New Roman" w:hAnsi="Times New Roman" w:cs="Times New Roman"/>
        </w:rPr>
        <w:t>го</w:t>
      </w:r>
      <w:r w:rsidRPr="000E1FA7">
        <w:rPr>
          <w:rFonts w:ascii="Times New Roman" w:hAnsi="Times New Roman" w:cs="Times New Roman"/>
        </w:rPr>
        <w:t xml:space="preserve"> образовани</w:t>
      </w:r>
      <w:r>
        <w:rPr>
          <w:rFonts w:ascii="Times New Roman" w:hAnsi="Times New Roman" w:cs="Times New Roman"/>
        </w:rPr>
        <w:t>я</w:t>
      </w:r>
    </w:p>
    <w:p w:rsidR="00A23219" w:rsidRDefault="00A23219" w:rsidP="00A23219">
      <w:pPr>
        <w:framePr w:h="1111" w:hRule="exact" w:hSpace="180" w:wrap="auto" w:vAnchor="page" w:hAnchor="page" w:x="1681" w:y="1771"/>
        <w:widowControl w:val="0"/>
        <w:spacing w:after="0"/>
        <w:jc w:val="right"/>
        <w:outlineLvl w:val="1"/>
        <w:rPr>
          <w:rFonts w:ascii="Times New Roman" w:hAnsi="Times New Roman" w:cs="Times New Roman"/>
        </w:rPr>
      </w:pPr>
      <w:r w:rsidRPr="000E1FA7">
        <w:rPr>
          <w:rFonts w:ascii="Times New Roman" w:hAnsi="Times New Roman" w:cs="Times New Roman"/>
        </w:rPr>
        <w:t>«</w:t>
      </w:r>
      <w:proofErr w:type="spellStart"/>
      <w:r w:rsidRPr="000E1FA7">
        <w:rPr>
          <w:rFonts w:ascii="Times New Roman" w:hAnsi="Times New Roman" w:cs="Times New Roman"/>
        </w:rPr>
        <w:t>Эхирит-Булагатский</w:t>
      </w:r>
      <w:proofErr w:type="spellEnd"/>
      <w:r>
        <w:rPr>
          <w:rFonts w:ascii="Times New Roman" w:hAnsi="Times New Roman" w:cs="Times New Roman"/>
        </w:rPr>
        <w:t xml:space="preserve"> район</w:t>
      </w:r>
      <w:r w:rsidRPr="000E1FA7">
        <w:rPr>
          <w:rFonts w:ascii="Times New Roman" w:hAnsi="Times New Roman" w:cs="Times New Roman"/>
        </w:rPr>
        <w:t>»</w:t>
      </w:r>
    </w:p>
    <w:p w:rsidR="00A23219" w:rsidRDefault="00A23219" w:rsidP="00A23219">
      <w:pPr>
        <w:framePr w:h="1111" w:hRule="exact" w:hSpace="180" w:wrap="auto" w:vAnchor="page" w:hAnchor="page" w:x="1681" w:y="1771"/>
        <w:jc w:val="center"/>
        <w:rPr>
          <w:rFonts w:ascii="Times New Roman" w:hAnsi="Times New Roman" w:cs="Times New Roman"/>
          <w:sz w:val="28"/>
          <w:szCs w:val="28"/>
        </w:rPr>
      </w:pPr>
      <w:r>
        <w:rPr>
          <w:rFonts w:ascii="Times New Roman" w:hAnsi="Times New Roman" w:cs="Times New Roman"/>
        </w:rPr>
        <w:t xml:space="preserve">                                                                                                                         от  </w:t>
      </w:r>
      <w:r w:rsidR="0048784A">
        <w:rPr>
          <w:rFonts w:ascii="Times New Roman" w:hAnsi="Times New Roman" w:cs="Times New Roman"/>
        </w:rPr>
        <w:t>16.08.2019</w:t>
      </w:r>
      <w:r>
        <w:rPr>
          <w:rFonts w:ascii="Times New Roman" w:hAnsi="Times New Roman" w:cs="Times New Roman"/>
        </w:rPr>
        <w:t xml:space="preserve"> № </w:t>
      </w:r>
      <w:r w:rsidR="0048784A">
        <w:rPr>
          <w:rFonts w:ascii="Times New Roman" w:hAnsi="Times New Roman" w:cs="Times New Roman"/>
        </w:rPr>
        <w:t>879</w:t>
      </w:r>
    </w:p>
    <w:p w:rsidR="00A23219" w:rsidRDefault="00A23219" w:rsidP="00A23219">
      <w:pPr>
        <w:framePr w:h="1111" w:hRule="exact" w:hSpace="180" w:wrap="auto" w:vAnchor="page" w:hAnchor="page" w:x="1681" w:y="1771"/>
        <w:widowControl w:val="0"/>
        <w:spacing w:after="0"/>
        <w:jc w:val="right"/>
        <w:outlineLvl w:val="1"/>
        <w:rPr>
          <w:rFonts w:ascii="Times New Roman" w:hAnsi="Times New Roman" w:cs="Times New Roman"/>
        </w:rPr>
      </w:pPr>
    </w:p>
    <w:p w:rsidR="00530A78" w:rsidRDefault="00530A78" w:rsidP="003507EE">
      <w:pPr>
        <w:jc w:val="center"/>
        <w:rPr>
          <w:rFonts w:ascii="Times New Roman" w:hAnsi="Times New Roman" w:cs="Times New Roman"/>
          <w:sz w:val="28"/>
          <w:szCs w:val="28"/>
        </w:rPr>
      </w:pPr>
    </w:p>
    <w:p w:rsidR="00530A78" w:rsidRPr="003507EE" w:rsidRDefault="00530A78" w:rsidP="003507EE">
      <w:pPr>
        <w:jc w:val="cente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Default="00530A78" w:rsidP="002B28FB">
      <w:pPr>
        <w:rPr>
          <w:rFonts w:ascii="Times New Roman" w:hAnsi="Times New Roman" w:cs="Times New Roman"/>
          <w:sz w:val="28"/>
          <w:szCs w:val="28"/>
        </w:rPr>
      </w:pPr>
    </w:p>
    <w:p w:rsidR="00530A78" w:rsidRDefault="00530A78" w:rsidP="002F2B06">
      <w:pPr>
        <w:jc w:val="center"/>
        <w:rPr>
          <w:rFonts w:ascii="Times New Roman" w:hAnsi="Times New Roman" w:cs="Times New Roman"/>
          <w:sz w:val="28"/>
          <w:szCs w:val="28"/>
        </w:rPr>
      </w:pPr>
    </w:p>
    <w:p w:rsidR="00530A78" w:rsidRPr="002F2B06" w:rsidRDefault="00530A78" w:rsidP="002F2B06">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w:t>
      </w:r>
      <w:r w:rsidRPr="002F2B06">
        <w:rPr>
          <w:rFonts w:ascii="Times New Roman" w:hAnsi="Times New Roman" w:cs="Times New Roman"/>
          <w:b/>
          <w:bCs/>
          <w:sz w:val="28"/>
          <w:szCs w:val="28"/>
        </w:rPr>
        <w:t>ПРОГРАММА</w:t>
      </w:r>
    </w:p>
    <w:p w:rsidR="00530A78"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«МОЛОДЕЖНАЯ ПОЛИТИКА В МУНИЦИПАЛЬНОМ ОБРАЗОВАНИИ «ЭХИРИТ-БУЛАГАТСКИЙ РАЙОН»</w:t>
      </w:r>
    </w:p>
    <w:p w:rsidR="00530A78" w:rsidRPr="002F2B06" w:rsidRDefault="00530A78" w:rsidP="009E6197">
      <w:pPr>
        <w:jc w:val="center"/>
        <w:rPr>
          <w:rFonts w:ascii="Times New Roman" w:hAnsi="Times New Roman" w:cs="Times New Roman"/>
          <w:b/>
          <w:bCs/>
          <w:sz w:val="28"/>
          <w:szCs w:val="28"/>
        </w:rPr>
      </w:pPr>
      <w:r w:rsidRPr="002F2B06">
        <w:rPr>
          <w:rFonts w:ascii="Times New Roman" w:hAnsi="Times New Roman" w:cs="Times New Roman"/>
          <w:b/>
          <w:bCs/>
          <w:sz w:val="28"/>
          <w:szCs w:val="28"/>
        </w:rPr>
        <w:t xml:space="preserve">НА </w:t>
      </w:r>
      <w:r w:rsidR="00F42B45">
        <w:rPr>
          <w:rFonts w:ascii="Times New Roman" w:hAnsi="Times New Roman" w:cs="Times New Roman"/>
          <w:b/>
          <w:bCs/>
          <w:sz w:val="28"/>
          <w:szCs w:val="28"/>
        </w:rPr>
        <w:t>2020</w:t>
      </w:r>
      <w:r w:rsidRPr="002F2B06">
        <w:rPr>
          <w:rFonts w:ascii="Times New Roman" w:hAnsi="Times New Roman" w:cs="Times New Roman"/>
          <w:b/>
          <w:bCs/>
          <w:sz w:val="28"/>
          <w:szCs w:val="28"/>
        </w:rPr>
        <w:t>-</w:t>
      </w:r>
      <w:r>
        <w:rPr>
          <w:rFonts w:ascii="Times New Roman" w:hAnsi="Times New Roman" w:cs="Times New Roman"/>
          <w:b/>
          <w:bCs/>
          <w:sz w:val="28"/>
          <w:szCs w:val="28"/>
        </w:rPr>
        <w:t>202</w:t>
      </w:r>
      <w:r w:rsidR="00F42B45">
        <w:rPr>
          <w:rFonts w:ascii="Times New Roman" w:hAnsi="Times New Roman" w:cs="Times New Roman"/>
          <w:b/>
          <w:bCs/>
          <w:sz w:val="28"/>
          <w:szCs w:val="28"/>
        </w:rPr>
        <w:t>4</w:t>
      </w:r>
      <w:r>
        <w:rPr>
          <w:rFonts w:ascii="Times New Roman" w:hAnsi="Times New Roman" w:cs="Times New Roman"/>
          <w:b/>
          <w:bCs/>
          <w:sz w:val="28"/>
          <w:szCs w:val="28"/>
        </w:rPr>
        <w:t>г</w:t>
      </w:r>
      <w:r w:rsidRPr="002F2B06">
        <w:rPr>
          <w:rFonts w:ascii="Times New Roman" w:hAnsi="Times New Roman" w:cs="Times New Roman"/>
          <w:b/>
          <w:bCs/>
          <w:sz w:val="28"/>
          <w:szCs w:val="28"/>
        </w:rPr>
        <w:t>г.»</w:t>
      </w:r>
    </w:p>
    <w:p w:rsidR="00530A78" w:rsidRDefault="00530A78">
      <w:pPr>
        <w:rPr>
          <w:rFonts w:ascii="Times New Roman" w:hAnsi="Times New Roman" w:cs="Times New Roman"/>
          <w:b/>
          <w:bCs/>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530A78">
      <w:pPr>
        <w:rPr>
          <w:rFonts w:ascii="Times New Roman" w:hAnsi="Times New Roman" w:cs="Times New Roman"/>
          <w:sz w:val="28"/>
          <w:szCs w:val="28"/>
        </w:rPr>
      </w:pPr>
    </w:p>
    <w:p w:rsidR="00530A78" w:rsidRDefault="00B256EB" w:rsidP="00471CFC">
      <w:pPr>
        <w:jc w:val="center"/>
        <w:rPr>
          <w:rFonts w:ascii="Times New Roman" w:hAnsi="Times New Roman" w:cs="Times New Roman"/>
          <w:sz w:val="28"/>
          <w:szCs w:val="28"/>
        </w:rPr>
      </w:pPr>
      <w:r>
        <w:rPr>
          <w:rFonts w:ascii="Times New Roman" w:hAnsi="Times New Roman" w:cs="Times New Roman"/>
          <w:sz w:val="28"/>
          <w:szCs w:val="28"/>
        </w:rPr>
        <w:t>201</w:t>
      </w:r>
      <w:r w:rsidR="00130D03">
        <w:rPr>
          <w:rFonts w:ascii="Times New Roman" w:hAnsi="Times New Roman" w:cs="Times New Roman"/>
          <w:sz w:val="28"/>
          <w:szCs w:val="28"/>
        </w:rPr>
        <w:t>9</w:t>
      </w:r>
    </w:p>
    <w:p w:rsidR="0048784A" w:rsidRDefault="0048784A" w:rsidP="00471CFC">
      <w:pPr>
        <w:jc w:val="center"/>
        <w:rPr>
          <w:rFonts w:ascii="Times New Roman" w:hAnsi="Times New Roman" w:cs="Times New Roman"/>
          <w:sz w:val="28"/>
          <w:szCs w:val="28"/>
        </w:rPr>
      </w:pPr>
    </w:p>
    <w:p w:rsidR="0048784A" w:rsidRPr="00130D03" w:rsidRDefault="0048784A" w:rsidP="00471CFC">
      <w:pPr>
        <w:jc w:val="center"/>
        <w:rPr>
          <w:rFonts w:ascii="Times New Roman" w:hAnsi="Times New Roman" w:cs="Times New Roman"/>
          <w:sz w:val="28"/>
          <w:szCs w:val="28"/>
        </w:rPr>
      </w:pPr>
      <w:bookmarkStart w:id="0" w:name="_GoBack"/>
      <w:bookmarkEnd w:id="0"/>
    </w:p>
    <w:p w:rsidR="00530A78" w:rsidRDefault="00530A78" w:rsidP="009E6197">
      <w:pPr>
        <w:pStyle w:val="a6"/>
        <w:numPr>
          <w:ilvl w:val="0"/>
          <w:numId w:val="1"/>
        </w:numPr>
        <w:jc w:val="center"/>
        <w:rPr>
          <w:rStyle w:val="a3"/>
          <w:rFonts w:ascii="Times New Roman" w:hAnsi="Times New Roman" w:cs="Times New Roman"/>
          <w:color w:val="auto"/>
          <w:sz w:val="28"/>
          <w:szCs w:val="28"/>
        </w:rPr>
      </w:pPr>
      <w:r w:rsidRPr="00BD5670">
        <w:rPr>
          <w:rStyle w:val="a3"/>
          <w:rFonts w:ascii="Times New Roman" w:hAnsi="Times New Roman" w:cs="Times New Roman"/>
          <w:color w:val="auto"/>
          <w:sz w:val="28"/>
          <w:szCs w:val="28"/>
        </w:rPr>
        <w:lastRenderedPageBreak/>
        <w:t xml:space="preserve">Паспорт </w:t>
      </w:r>
      <w:r>
        <w:rPr>
          <w:rStyle w:val="a3"/>
          <w:rFonts w:ascii="Times New Roman" w:hAnsi="Times New Roman" w:cs="Times New Roman"/>
          <w:color w:val="auto"/>
          <w:sz w:val="28"/>
          <w:szCs w:val="28"/>
        </w:rPr>
        <w:t xml:space="preserve"> муниципальной </w:t>
      </w:r>
      <w:r w:rsidRPr="00BD5670">
        <w:rPr>
          <w:rStyle w:val="a3"/>
          <w:rFonts w:ascii="Times New Roman" w:hAnsi="Times New Roman" w:cs="Times New Roman"/>
          <w:color w:val="auto"/>
          <w:sz w:val="28"/>
          <w:szCs w:val="28"/>
        </w:rPr>
        <w:t>программы</w:t>
      </w:r>
    </w:p>
    <w:p w:rsidR="00530A78" w:rsidRDefault="00530A78" w:rsidP="009E6197">
      <w:pPr>
        <w:jc w:val="center"/>
        <w:rPr>
          <w:rFonts w:ascii="Times New Roman" w:hAnsi="Times New Roman" w:cs="Times New Roman"/>
          <w:b/>
          <w:bCs/>
          <w:sz w:val="28"/>
          <w:szCs w:val="28"/>
          <w:lang w:eastAsia="ru-RU"/>
        </w:rPr>
      </w:pPr>
      <w:r w:rsidRPr="009E6197">
        <w:rPr>
          <w:rFonts w:ascii="Times New Roman" w:hAnsi="Times New Roman" w:cs="Times New Roman"/>
          <w:b/>
          <w:bCs/>
          <w:sz w:val="28"/>
          <w:szCs w:val="28"/>
          <w:lang w:eastAsia="ru-RU"/>
        </w:rPr>
        <w:t>«Молодежная политика в муниципальном образовании «</w:t>
      </w:r>
      <w:proofErr w:type="spellStart"/>
      <w:r w:rsidRPr="009E6197">
        <w:rPr>
          <w:rFonts w:ascii="Times New Roman" w:hAnsi="Times New Roman" w:cs="Times New Roman"/>
          <w:b/>
          <w:bCs/>
          <w:sz w:val="28"/>
          <w:szCs w:val="28"/>
          <w:lang w:eastAsia="ru-RU"/>
        </w:rPr>
        <w:t>Эхирит-Бу</w:t>
      </w:r>
      <w:r>
        <w:rPr>
          <w:rFonts w:ascii="Times New Roman" w:hAnsi="Times New Roman" w:cs="Times New Roman"/>
          <w:b/>
          <w:bCs/>
          <w:sz w:val="28"/>
          <w:szCs w:val="28"/>
          <w:lang w:eastAsia="ru-RU"/>
        </w:rPr>
        <w:t>лагатский</w:t>
      </w:r>
      <w:proofErr w:type="spellEnd"/>
      <w:r>
        <w:rPr>
          <w:rFonts w:ascii="Times New Roman" w:hAnsi="Times New Roman" w:cs="Times New Roman"/>
          <w:b/>
          <w:bCs/>
          <w:sz w:val="28"/>
          <w:szCs w:val="28"/>
          <w:lang w:eastAsia="ru-RU"/>
        </w:rPr>
        <w:t xml:space="preserve"> район» на 20</w:t>
      </w:r>
      <w:r w:rsidR="00F42B45">
        <w:rPr>
          <w:rFonts w:ascii="Times New Roman" w:hAnsi="Times New Roman" w:cs="Times New Roman"/>
          <w:b/>
          <w:bCs/>
          <w:sz w:val="28"/>
          <w:szCs w:val="28"/>
          <w:lang w:eastAsia="ru-RU"/>
        </w:rPr>
        <w:t>20</w:t>
      </w:r>
      <w:r>
        <w:rPr>
          <w:rFonts w:ascii="Times New Roman" w:hAnsi="Times New Roman" w:cs="Times New Roman"/>
          <w:b/>
          <w:bCs/>
          <w:sz w:val="28"/>
          <w:szCs w:val="28"/>
          <w:lang w:eastAsia="ru-RU"/>
        </w:rPr>
        <w:t>-202</w:t>
      </w:r>
      <w:r w:rsidR="00F42B45">
        <w:rPr>
          <w:rFonts w:ascii="Times New Roman" w:hAnsi="Times New Roman" w:cs="Times New Roman"/>
          <w:b/>
          <w:bCs/>
          <w:sz w:val="28"/>
          <w:szCs w:val="28"/>
          <w:lang w:eastAsia="ru-RU"/>
        </w:rPr>
        <w:t>4</w:t>
      </w:r>
      <w:r>
        <w:rPr>
          <w:rFonts w:ascii="Times New Roman" w:hAnsi="Times New Roman" w:cs="Times New Roman"/>
          <w:b/>
          <w:bCs/>
          <w:sz w:val="28"/>
          <w:szCs w:val="28"/>
          <w:lang w:eastAsia="ru-RU"/>
        </w:rPr>
        <w:t xml:space="preserve"> г</w:t>
      </w:r>
      <w:r w:rsidRPr="009E6197">
        <w:rPr>
          <w:rFonts w:ascii="Times New Roman" w:hAnsi="Times New Roman" w:cs="Times New Roman"/>
          <w:b/>
          <w:bCs/>
          <w:sz w:val="28"/>
          <w:szCs w:val="28"/>
          <w:lang w:eastAsia="ru-RU"/>
        </w:rPr>
        <w:t>г.</w:t>
      </w:r>
      <w:r>
        <w:rPr>
          <w:rFonts w:ascii="Times New Roman" w:hAnsi="Times New Roman" w:cs="Times New Roman"/>
          <w:b/>
          <w:bCs/>
          <w:sz w:val="28"/>
          <w:szCs w:val="28"/>
          <w:lang w:eastAsia="ru-RU"/>
        </w:rPr>
        <w:t>»</w:t>
      </w:r>
    </w:p>
    <w:tbl>
      <w:tblPr>
        <w:tblpPr w:leftFromText="180" w:rightFromText="180" w:vertAnchor="text" w:horzAnchor="margin" w:tblpX="-318" w:tblpY="2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95"/>
      </w:tblGrid>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w:t>
            </w:r>
            <w:proofErr w:type="spellStart"/>
            <w:r w:rsidRPr="006049CE">
              <w:rPr>
                <w:rFonts w:ascii="Times New Roman" w:hAnsi="Times New Roman" w:cs="Times New Roman"/>
              </w:rPr>
              <w:t>Эхирит-Булагатский</w:t>
            </w:r>
            <w:proofErr w:type="spellEnd"/>
            <w:r w:rsidRPr="006049CE">
              <w:rPr>
                <w:rFonts w:ascii="Times New Roman" w:hAnsi="Times New Roman" w:cs="Times New Roman"/>
              </w:rPr>
              <w:t xml:space="preserve"> район»</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Наименование программы</w:t>
            </w:r>
          </w:p>
        </w:tc>
        <w:tc>
          <w:tcPr>
            <w:tcW w:w="4395" w:type="dxa"/>
          </w:tcPr>
          <w:p w:rsidR="00530A78" w:rsidRPr="006049CE" w:rsidRDefault="00530A78" w:rsidP="00F42B45">
            <w:pPr>
              <w:pStyle w:val="a5"/>
              <w:rPr>
                <w:rFonts w:ascii="Times New Roman" w:hAnsi="Times New Roman" w:cs="Times New Roman"/>
              </w:rPr>
            </w:pPr>
            <w:r w:rsidRPr="006049CE">
              <w:rPr>
                <w:rFonts w:ascii="Times New Roman" w:hAnsi="Times New Roman" w:cs="Times New Roman"/>
              </w:rPr>
              <w:t>«Молодежная политика в муниципальном образовании «</w:t>
            </w:r>
            <w:proofErr w:type="spellStart"/>
            <w:r w:rsidR="00F42B45">
              <w:rPr>
                <w:rFonts w:ascii="Times New Roman" w:hAnsi="Times New Roman" w:cs="Times New Roman"/>
              </w:rPr>
              <w:t>Эхирит-Булагатский</w:t>
            </w:r>
            <w:proofErr w:type="spellEnd"/>
            <w:r w:rsidR="00F42B45">
              <w:rPr>
                <w:rFonts w:ascii="Times New Roman" w:hAnsi="Times New Roman" w:cs="Times New Roman"/>
              </w:rPr>
              <w:t xml:space="preserve"> район» на 2020</w:t>
            </w:r>
            <w:r w:rsidRPr="006049CE">
              <w:rPr>
                <w:rFonts w:ascii="Times New Roman" w:hAnsi="Times New Roman" w:cs="Times New Roman"/>
              </w:rPr>
              <w:t>-202</w:t>
            </w:r>
            <w:r w:rsidR="00F42B45">
              <w:rPr>
                <w:rFonts w:ascii="Times New Roman" w:hAnsi="Times New Roman" w:cs="Times New Roman"/>
              </w:rPr>
              <w:t>4</w:t>
            </w:r>
            <w:r w:rsidRPr="006049CE">
              <w:rPr>
                <w:rFonts w:ascii="Times New Roman" w:hAnsi="Times New Roman" w:cs="Times New Roman"/>
              </w:rPr>
              <w:t xml:space="preserve"> гг.»</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Цели программы </w:t>
            </w:r>
          </w:p>
        </w:tc>
        <w:tc>
          <w:tcPr>
            <w:tcW w:w="4395" w:type="dxa"/>
          </w:tcPr>
          <w:p w:rsidR="00530A78" w:rsidRPr="006049CE" w:rsidRDefault="00530A78" w:rsidP="001A72CA">
            <w:pPr>
              <w:pStyle w:val="a5"/>
              <w:rPr>
                <w:rFonts w:ascii="Times New Roman" w:hAnsi="Times New Roman" w:cs="Times New Roman"/>
                <w:color w:val="FF0000"/>
              </w:rPr>
            </w:pPr>
            <w:r w:rsidRPr="006049CE">
              <w:rPr>
                <w:rFonts w:ascii="Times New Roman" w:hAnsi="Times New Roman" w:cs="Times New Roman"/>
              </w:rPr>
              <w:t xml:space="preserve">Обеспечение успешной социализации и эффективной самореализации молодежи </w:t>
            </w:r>
          </w:p>
        </w:tc>
      </w:tr>
      <w:tr w:rsidR="00530A78" w:rsidRPr="000D7D9D">
        <w:trPr>
          <w:trHeight w:val="3144"/>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Зад</w:t>
            </w:r>
            <w:r w:rsidR="00BA6374">
              <w:rPr>
                <w:rFonts w:ascii="Times New Roman" w:hAnsi="Times New Roman" w:cs="Times New Roman"/>
              </w:rPr>
              <w:t>ачи программы (подпрограммы</w:t>
            </w:r>
            <w:r w:rsidRPr="006049CE">
              <w:rPr>
                <w:rFonts w:ascii="Times New Roman" w:hAnsi="Times New Roman" w:cs="Times New Roman"/>
              </w:rPr>
              <w:t>)</w:t>
            </w:r>
          </w:p>
        </w:tc>
        <w:tc>
          <w:tcPr>
            <w:tcW w:w="4395" w:type="dxa"/>
          </w:tcPr>
          <w:p w:rsidR="00530A78" w:rsidRPr="006049CE" w:rsidRDefault="00530A78" w:rsidP="001941DE">
            <w:pPr>
              <w:pStyle w:val="a5"/>
              <w:rPr>
                <w:rFonts w:ascii="Times New Roman" w:hAnsi="Times New Roman" w:cs="Times New Roman"/>
              </w:rPr>
            </w:pPr>
            <w:r w:rsidRPr="006049CE">
              <w:rPr>
                <w:rFonts w:ascii="Times New Roman" w:hAnsi="Times New Roman" w:cs="Times New Roman"/>
              </w:rPr>
              <w:t>1.Развитие потенциала и воспитание молодежи района;</w:t>
            </w:r>
          </w:p>
          <w:p w:rsidR="00530A78" w:rsidRPr="006049CE" w:rsidRDefault="00530A78" w:rsidP="001941DE">
            <w:pPr>
              <w:spacing w:after="0"/>
              <w:jc w:val="both"/>
              <w:rPr>
                <w:rFonts w:ascii="Times New Roman" w:hAnsi="Times New Roman" w:cs="Times New Roman"/>
                <w:sz w:val="24"/>
                <w:szCs w:val="24"/>
              </w:rPr>
            </w:pPr>
            <w:r w:rsidRPr="006049CE">
              <w:rPr>
                <w:rFonts w:ascii="Times New Roman" w:hAnsi="Times New Roman" w:cs="Times New Roman"/>
                <w:sz w:val="24"/>
                <w:szCs w:val="24"/>
                <w:lang w:eastAsia="ru-RU"/>
              </w:rPr>
              <w:t>2.Совершенствование профилактических мер по наркомании и других социально-негативных я</w:t>
            </w:r>
            <w:r w:rsidR="001941DE" w:rsidRPr="006049CE">
              <w:rPr>
                <w:rFonts w:ascii="Times New Roman" w:hAnsi="Times New Roman" w:cs="Times New Roman"/>
                <w:sz w:val="24"/>
                <w:szCs w:val="24"/>
                <w:lang w:eastAsia="ru-RU"/>
              </w:rPr>
              <w:t>влений;                      3.</w:t>
            </w:r>
            <w:r w:rsidR="00B733D7">
              <w:t xml:space="preserve"> </w:t>
            </w:r>
            <w:r w:rsidR="00B733D7" w:rsidRPr="00B733D7">
              <w:rPr>
                <w:rFonts w:ascii="Times New Roman" w:hAnsi="Times New Roman" w:cs="Times New Roman"/>
                <w:sz w:val="24"/>
                <w:szCs w:val="24"/>
                <w:lang w:eastAsia="ru-RU"/>
              </w:rPr>
              <w:t>Совершенствование системы патриотического и гражданско-патриотического воспитания и допризывной подготовки мо</w:t>
            </w:r>
            <w:r w:rsidR="00B733D7">
              <w:rPr>
                <w:rFonts w:ascii="Times New Roman" w:hAnsi="Times New Roman" w:cs="Times New Roman"/>
                <w:sz w:val="24"/>
                <w:szCs w:val="24"/>
                <w:lang w:eastAsia="ru-RU"/>
              </w:rPr>
              <w:t xml:space="preserve">лодежи </w:t>
            </w:r>
            <w:r w:rsidRPr="006049CE">
              <w:rPr>
                <w:rFonts w:ascii="Times New Roman" w:hAnsi="Times New Roman" w:cs="Times New Roman"/>
                <w:sz w:val="24"/>
                <w:szCs w:val="24"/>
                <w:lang w:eastAsia="ru-RU"/>
              </w:rPr>
              <w:t>района</w:t>
            </w:r>
            <w:r w:rsidR="001941DE" w:rsidRPr="006049CE">
              <w:rPr>
                <w:rFonts w:ascii="Times New Roman" w:hAnsi="Times New Roman" w:cs="Times New Roman"/>
                <w:sz w:val="24"/>
                <w:szCs w:val="24"/>
              </w:rPr>
              <w:t>;</w:t>
            </w:r>
          </w:p>
          <w:p w:rsidR="001941DE" w:rsidRPr="006049CE" w:rsidRDefault="001941DE" w:rsidP="001941DE">
            <w:pPr>
              <w:spacing w:after="0"/>
              <w:jc w:val="both"/>
              <w:rPr>
                <w:rFonts w:ascii="Times New Roman" w:hAnsi="Times New Roman" w:cs="Times New Roman"/>
                <w:sz w:val="24"/>
                <w:szCs w:val="24"/>
                <w:lang w:eastAsia="ru-RU"/>
              </w:rPr>
            </w:pPr>
            <w:r w:rsidRPr="006049CE">
              <w:rPr>
                <w:rFonts w:ascii="Times New Roman" w:hAnsi="Times New Roman" w:cs="Times New Roman"/>
                <w:sz w:val="24"/>
                <w:szCs w:val="24"/>
              </w:rPr>
              <w:t>4.</w:t>
            </w:r>
            <w:r w:rsidRPr="006049CE">
              <w:rPr>
                <w:rFonts w:ascii="Times New Roman" w:hAnsi="Times New Roman" w:cs="Times New Roman"/>
                <w:sz w:val="24"/>
                <w:szCs w:val="24"/>
                <w:lang w:eastAsia="ru-RU"/>
              </w:rPr>
              <w:t xml:space="preserve"> Оказание   поддержки молодым семьям </w:t>
            </w:r>
            <w:proofErr w:type="spellStart"/>
            <w:r w:rsidRPr="006049CE">
              <w:rPr>
                <w:rFonts w:ascii="Times New Roman" w:hAnsi="Times New Roman" w:cs="Times New Roman"/>
                <w:sz w:val="24"/>
                <w:szCs w:val="24"/>
                <w:lang w:eastAsia="ru-RU"/>
              </w:rPr>
              <w:t>Эхирит-Булагатского</w:t>
            </w:r>
            <w:proofErr w:type="spellEnd"/>
            <w:r w:rsidRPr="006049CE">
              <w:rPr>
                <w:rFonts w:ascii="Times New Roman" w:hAnsi="Times New Roman" w:cs="Times New Roman"/>
                <w:sz w:val="24"/>
                <w:szCs w:val="24"/>
                <w:lang w:eastAsia="ru-RU"/>
              </w:rPr>
              <w:t xml:space="preserve"> района 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530A78" w:rsidRPr="000D7D9D" w:rsidTr="008172EA">
        <w:trPr>
          <w:trHeight w:val="1175"/>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Целевые показатели</w:t>
            </w:r>
          </w:p>
        </w:tc>
        <w:tc>
          <w:tcPr>
            <w:tcW w:w="4395" w:type="dxa"/>
          </w:tcPr>
          <w:p w:rsidR="008172EA" w:rsidRPr="008172EA" w:rsidRDefault="008172EA" w:rsidP="008172EA">
            <w:pPr>
              <w:pStyle w:val="a5"/>
              <w:rPr>
                <w:rFonts w:ascii="Times New Roman" w:hAnsi="Times New Roman" w:cs="Times New Roman"/>
              </w:rPr>
            </w:pPr>
            <w:r w:rsidRPr="008172EA">
              <w:rPr>
                <w:rFonts w:ascii="Times New Roman" w:hAnsi="Times New Roman" w:cs="Times New Roman"/>
              </w:rPr>
              <w:t>1.Количество участников принявших участие в районных мероприятиях;</w:t>
            </w:r>
          </w:p>
          <w:p w:rsidR="00530A78" w:rsidRPr="006049CE" w:rsidRDefault="008172EA" w:rsidP="008172EA">
            <w:pPr>
              <w:pStyle w:val="a5"/>
              <w:ind w:left="33"/>
              <w:rPr>
                <w:rFonts w:ascii="Times New Roman" w:hAnsi="Times New Roman" w:cs="Times New Roman"/>
              </w:rPr>
            </w:pPr>
            <w:r w:rsidRPr="008172EA">
              <w:rPr>
                <w:rFonts w:ascii="Times New Roman" w:hAnsi="Times New Roman" w:cs="Times New Roman"/>
              </w:rPr>
              <w:t>2. Количество участников принявших участие в областных мероприятиях</w:t>
            </w:r>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Сроки реализации программы</w:t>
            </w:r>
          </w:p>
        </w:tc>
        <w:tc>
          <w:tcPr>
            <w:tcW w:w="4395" w:type="dxa"/>
          </w:tcPr>
          <w:p w:rsidR="00530A78" w:rsidRPr="006049CE" w:rsidRDefault="00F42B45" w:rsidP="00F42B45">
            <w:pPr>
              <w:pStyle w:val="a5"/>
              <w:rPr>
                <w:rFonts w:ascii="Times New Roman" w:hAnsi="Times New Roman" w:cs="Times New Roman"/>
              </w:rPr>
            </w:pPr>
            <w:r>
              <w:rPr>
                <w:rFonts w:ascii="Times New Roman" w:hAnsi="Times New Roman" w:cs="Times New Roman"/>
              </w:rPr>
              <w:t>2020</w:t>
            </w:r>
            <w:r w:rsidR="00530A78" w:rsidRPr="006049CE">
              <w:rPr>
                <w:rFonts w:ascii="Times New Roman" w:hAnsi="Times New Roman" w:cs="Times New Roman"/>
              </w:rPr>
              <w:t xml:space="preserve"> – </w:t>
            </w:r>
            <w:r>
              <w:rPr>
                <w:rFonts w:ascii="Times New Roman" w:hAnsi="Times New Roman" w:cs="Times New Roman"/>
              </w:rPr>
              <w:t>2024</w:t>
            </w:r>
            <w:r w:rsidR="00530A78" w:rsidRPr="006049CE">
              <w:rPr>
                <w:rFonts w:ascii="Times New Roman" w:hAnsi="Times New Roman" w:cs="Times New Roman"/>
              </w:rPr>
              <w:t xml:space="preserve"> гг.</w:t>
            </w:r>
          </w:p>
        </w:tc>
      </w:tr>
      <w:tr w:rsidR="00530A78" w:rsidRPr="000D7D9D">
        <w:trPr>
          <w:trHeight w:val="416"/>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Перечень подпрограмм МП</w:t>
            </w:r>
          </w:p>
        </w:tc>
        <w:tc>
          <w:tcPr>
            <w:tcW w:w="4395"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Подпрограмма «Молодежь </w:t>
            </w:r>
            <w:proofErr w:type="spellStart"/>
            <w:r w:rsidRPr="006049CE">
              <w:rPr>
                <w:rFonts w:ascii="Times New Roman" w:hAnsi="Times New Roman" w:cs="Times New Roman"/>
              </w:rPr>
              <w:t>Эхирит-Булагатского</w:t>
            </w:r>
            <w:proofErr w:type="spellEnd"/>
            <w:r w:rsidRPr="006049CE">
              <w:rPr>
                <w:rFonts w:ascii="Times New Roman" w:hAnsi="Times New Roman" w:cs="Times New Roman"/>
              </w:rPr>
              <w:t xml:space="preserve"> района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 xml:space="preserve">» </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1);</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Подпрограмма «Патриотическое воспитание граждан в МО «</w:t>
            </w:r>
            <w:proofErr w:type="spellStart"/>
            <w:r w:rsidRPr="006049CE">
              <w:rPr>
                <w:rFonts w:ascii="Times New Roman" w:hAnsi="Times New Roman" w:cs="Times New Roman"/>
              </w:rPr>
              <w:t>Эхирит-Булагатский</w:t>
            </w:r>
            <w:proofErr w:type="spellEnd"/>
            <w:r w:rsidRPr="006049CE">
              <w:rPr>
                <w:rFonts w:ascii="Times New Roman" w:hAnsi="Times New Roman" w:cs="Times New Roman"/>
              </w:rPr>
              <w:t xml:space="preserve">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2);</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 xml:space="preserve">  - Подпрограмма «Профилактика наркомании и других социально негативных явлений в МО «</w:t>
            </w:r>
            <w:proofErr w:type="spellStart"/>
            <w:r w:rsidRPr="006049CE">
              <w:rPr>
                <w:rFonts w:ascii="Times New Roman" w:hAnsi="Times New Roman" w:cs="Times New Roman"/>
              </w:rPr>
              <w:t>Эхирит-Булагатский</w:t>
            </w:r>
            <w:proofErr w:type="spellEnd"/>
            <w:r w:rsidRPr="006049CE">
              <w:rPr>
                <w:rFonts w:ascii="Times New Roman" w:hAnsi="Times New Roman" w:cs="Times New Roman"/>
              </w:rPr>
              <w:t xml:space="preserve"> район»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w:t>
            </w:r>
          </w:p>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(Приложение № 3);</w:t>
            </w:r>
          </w:p>
          <w:p w:rsidR="00530A78" w:rsidRPr="006049CE" w:rsidRDefault="00530A78" w:rsidP="009269AC">
            <w:pPr>
              <w:pStyle w:val="a5"/>
              <w:rPr>
                <w:rFonts w:ascii="Times New Roman" w:hAnsi="Times New Roman" w:cs="Times New Roman"/>
              </w:rPr>
            </w:pPr>
            <w:r w:rsidRPr="006049CE">
              <w:rPr>
                <w:rFonts w:ascii="Times New Roman" w:hAnsi="Times New Roman" w:cs="Times New Roman"/>
              </w:rPr>
              <w:lastRenderedPageBreak/>
              <w:t>- Подпрограмма «</w:t>
            </w:r>
            <w:r w:rsidR="009269AC" w:rsidRPr="006049CE">
              <w:rPr>
                <w:rFonts w:ascii="Times New Roman" w:hAnsi="Times New Roman" w:cs="Times New Roman"/>
              </w:rPr>
              <w:t>М</w:t>
            </w:r>
            <w:r w:rsidRPr="006049CE">
              <w:rPr>
                <w:rFonts w:ascii="Times New Roman" w:hAnsi="Times New Roman" w:cs="Times New Roman"/>
              </w:rPr>
              <w:t>олоды</w:t>
            </w:r>
            <w:r w:rsidR="009269AC" w:rsidRPr="006049CE">
              <w:rPr>
                <w:rFonts w:ascii="Times New Roman" w:hAnsi="Times New Roman" w:cs="Times New Roman"/>
              </w:rPr>
              <w:t>м</w:t>
            </w:r>
            <w:r w:rsidRPr="006049CE">
              <w:rPr>
                <w:rFonts w:ascii="Times New Roman" w:hAnsi="Times New Roman" w:cs="Times New Roman"/>
              </w:rPr>
              <w:t xml:space="preserve"> сем</w:t>
            </w:r>
            <w:r w:rsidR="009269AC" w:rsidRPr="006049CE">
              <w:rPr>
                <w:rFonts w:ascii="Times New Roman" w:hAnsi="Times New Roman" w:cs="Times New Roman"/>
              </w:rPr>
              <w:t>ьям – доступное жильё</w:t>
            </w:r>
            <w:r w:rsidRPr="006049CE">
              <w:rPr>
                <w:rFonts w:ascii="Times New Roman" w:hAnsi="Times New Roman" w:cs="Times New Roman"/>
              </w:rPr>
              <w:t xml:space="preserve">»   на </w:t>
            </w:r>
            <w:r w:rsidR="00F42B45">
              <w:rPr>
                <w:rFonts w:ascii="Times New Roman" w:hAnsi="Times New Roman" w:cs="Times New Roman"/>
              </w:rPr>
              <w:t>2020</w:t>
            </w:r>
            <w:r w:rsidR="00F42B45" w:rsidRPr="006049CE">
              <w:rPr>
                <w:rFonts w:ascii="Times New Roman" w:hAnsi="Times New Roman" w:cs="Times New Roman"/>
              </w:rPr>
              <w:t xml:space="preserve"> – </w:t>
            </w:r>
            <w:r w:rsidR="00F42B45">
              <w:rPr>
                <w:rFonts w:ascii="Times New Roman" w:hAnsi="Times New Roman" w:cs="Times New Roman"/>
              </w:rPr>
              <w:t>2024гг</w:t>
            </w:r>
            <w:r w:rsidRPr="006049CE">
              <w:rPr>
                <w:rFonts w:ascii="Times New Roman" w:hAnsi="Times New Roman" w:cs="Times New Roman"/>
              </w:rPr>
              <w:t>.» (Приложение № 4).</w:t>
            </w:r>
          </w:p>
        </w:tc>
      </w:tr>
      <w:tr w:rsidR="00530A78" w:rsidRPr="000D7D9D" w:rsidTr="0069656C">
        <w:trPr>
          <w:trHeight w:val="8811"/>
        </w:trPr>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p w:rsidR="008E1EF0" w:rsidRPr="006049CE" w:rsidRDefault="008E1EF0" w:rsidP="008E1EF0">
            <w:pPr>
              <w:rPr>
                <w:sz w:val="24"/>
                <w:szCs w:val="24"/>
                <w:lang w:eastAsia="ru-RU"/>
              </w:rPr>
            </w:pPr>
          </w:p>
          <w:p w:rsidR="008E1EF0" w:rsidRPr="006049CE" w:rsidRDefault="008E1EF0" w:rsidP="008E1EF0">
            <w:pPr>
              <w:rPr>
                <w:sz w:val="24"/>
                <w:szCs w:val="24"/>
                <w:lang w:eastAsia="ru-RU"/>
              </w:rPr>
            </w:pPr>
          </w:p>
        </w:tc>
        <w:tc>
          <w:tcPr>
            <w:tcW w:w="4395" w:type="dxa"/>
          </w:tcPr>
          <w:p w:rsidR="001B771C" w:rsidRPr="006049CE" w:rsidRDefault="00A32AE1" w:rsidP="001B771C">
            <w:pPr>
              <w:pStyle w:val="a5"/>
              <w:rPr>
                <w:rFonts w:ascii="Times New Roman" w:hAnsi="Times New Roman" w:cs="Times New Roman"/>
              </w:rPr>
            </w:pPr>
            <w:r>
              <w:rPr>
                <w:rFonts w:ascii="Times New Roman" w:hAnsi="Times New Roman" w:cs="Times New Roman"/>
              </w:rPr>
              <w:t xml:space="preserve">Всего финансирования:  </w:t>
            </w:r>
            <w:r w:rsidR="00CD4D9A">
              <w:rPr>
                <w:rFonts w:ascii="Times New Roman" w:hAnsi="Times New Roman" w:cs="Times New Roman"/>
              </w:rPr>
              <w:t>5 051 792</w:t>
            </w:r>
          </w:p>
          <w:p w:rsidR="001B771C" w:rsidRPr="006049CE" w:rsidRDefault="001B771C" w:rsidP="001B771C">
            <w:pPr>
              <w:pStyle w:val="a5"/>
              <w:rPr>
                <w:rFonts w:ascii="Times New Roman" w:hAnsi="Times New Roman" w:cs="Times New Roman"/>
              </w:rPr>
            </w:pPr>
            <w:r w:rsidRPr="006049CE">
              <w:rPr>
                <w:rFonts w:ascii="Times New Roman" w:hAnsi="Times New Roman" w:cs="Times New Roman"/>
              </w:rPr>
              <w:t xml:space="preserve">в том числе:                                     </w:t>
            </w:r>
          </w:p>
          <w:p w:rsidR="001B771C" w:rsidRPr="006049CE" w:rsidRDefault="001B771C" w:rsidP="001B771C">
            <w:pPr>
              <w:pStyle w:val="a5"/>
              <w:rPr>
                <w:rFonts w:ascii="Times New Roman" w:hAnsi="Times New Roman" w:cs="Times New Roman"/>
              </w:rPr>
            </w:pPr>
            <w:r w:rsidRPr="006049CE">
              <w:rPr>
                <w:rFonts w:ascii="Times New Roman" w:hAnsi="Times New Roman" w:cs="Times New Roman"/>
              </w:rPr>
              <w:t xml:space="preserve">2020 – </w:t>
            </w:r>
            <w:r w:rsidR="00CD4D9A">
              <w:rPr>
                <w:rFonts w:ascii="Times New Roman" w:hAnsi="Times New Roman" w:cs="Times New Roman"/>
              </w:rPr>
              <w:t>934 897</w:t>
            </w:r>
          </w:p>
          <w:p w:rsidR="00F567F4" w:rsidRDefault="00F567F4" w:rsidP="001B771C">
            <w:pPr>
              <w:pStyle w:val="a5"/>
              <w:rPr>
                <w:rFonts w:ascii="Times New Roman" w:hAnsi="Times New Roman" w:cs="Times New Roman"/>
              </w:rPr>
            </w:pPr>
            <w:r>
              <w:rPr>
                <w:rFonts w:ascii="Times New Roman" w:hAnsi="Times New Roman" w:cs="Times New Roman"/>
              </w:rPr>
              <w:t xml:space="preserve">2021 – </w:t>
            </w:r>
            <w:r w:rsidR="00CD4D9A">
              <w:rPr>
                <w:rFonts w:ascii="Times New Roman" w:hAnsi="Times New Roman" w:cs="Times New Roman"/>
              </w:rPr>
              <w:t>969 488</w:t>
            </w:r>
            <w:r>
              <w:rPr>
                <w:rFonts w:ascii="Times New Roman" w:hAnsi="Times New Roman" w:cs="Times New Roman"/>
              </w:rPr>
              <w:t xml:space="preserve">  </w:t>
            </w:r>
          </w:p>
          <w:p w:rsidR="00F567F4" w:rsidRDefault="00F567F4" w:rsidP="001B771C">
            <w:pPr>
              <w:pStyle w:val="a5"/>
              <w:rPr>
                <w:rFonts w:ascii="Times New Roman" w:hAnsi="Times New Roman" w:cs="Times New Roman"/>
              </w:rPr>
            </w:pPr>
            <w:r>
              <w:rPr>
                <w:rFonts w:ascii="Times New Roman" w:hAnsi="Times New Roman" w:cs="Times New Roman"/>
              </w:rPr>
              <w:t xml:space="preserve">2022 – </w:t>
            </w:r>
            <w:r w:rsidR="00CD4D9A">
              <w:rPr>
                <w:rFonts w:ascii="Times New Roman" w:hAnsi="Times New Roman" w:cs="Times New Roman"/>
              </w:rPr>
              <w:t>1 008 267</w:t>
            </w:r>
            <w:r>
              <w:rPr>
                <w:rFonts w:ascii="Times New Roman" w:hAnsi="Times New Roman" w:cs="Times New Roman"/>
              </w:rPr>
              <w:t xml:space="preserve">      </w:t>
            </w:r>
          </w:p>
          <w:p w:rsidR="00F567F4" w:rsidRDefault="00F567F4" w:rsidP="001B771C">
            <w:pPr>
              <w:pStyle w:val="a5"/>
              <w:rPr>
                <w:rFonts w:ascii="Times New Roman" w:hAnsi="Times New Roman" w:cs="Times New Roman"/>
              </w:rPr>
            </w:pPr>
            <w:r>
              <w:rPr>
                <w:rFonts w:ascii="Times New Roman" w:hAnsi="Times New Roman" w:cs="Times New Roman"/>
              </w:rPr>
              <w:t xml:space="preserve">2023 – </w:t>
            </w:r>
            <w:r w:rsidR="00CD4D9A">
              <w:rPr>
                <w:rFonts w:ascii="Times New Roman" w:hAnsi="Times New Roman" w:cs="Times New Roman"/>
              </w:rPr>
              <w:t>1 048 598</w:t>
            </w:r>
            <w:r>
              <w:rPr>
                <w:rFonts w:ascii="Times New Roman" w:hAnsi="Times New Roman" w:cs="Times New Roman"/>
              </w:rPr>
              <w:t xml:space="preserve">      </w:t>
            </w:r>
          </w:p>
          <w:p w:rsidR="00F567F4" w:rsidRDefault="00F567F4" w:rsidP="001B771C">
            <w:pPr>
              <w:pStyle w:val="a5"/>
              <w:rPr>
                <w:rFonts w:ascii="Times New Roman" w:hAnsi="Times New Roman" w:cs="Times New Roman"/>
              </w:rPr>
            </w:pPr>
            <w:r>
              <w:rPr>
                <w:rFonts w:ascii="Times New Roman" w:hAnsi="Times New Roman" w:cs="Times New Roman"/>
              </w:rPr>
              <w:t xml:space="preserve">2024 – </w:t>
            </w:r>
            <w:r w:rsidR="00CD4D9A">
              <w:rPr>
                <w:rFonts w:ascii="Times New Roman" w:hAnsi="Times New Roman" w:cs="Times New Roman"/>
              </w:rPr>
              <w:t>1 090 542</w:t>
            </w:r>
          </w:p>
          <w:p w:rsidR="001B771C" w:rsidRPr="006049CE" w:rsidRDefault="001B771C" w:rsidP="001B771C">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за счет средств МБ: </w:t>
            </w:r>
          </w:p>
          <w:p w:rsidR="001B771C" w:rsidRPr="006049CE" w:rsidRDefault="00CD4D9A" w:rsidP="001B771C">
            <w:pPr>
              <w:pStyle w:val="a5"/>
              <w:rPr>
                <w:rFonts w:ascii="Times New Roman" w:hAnsi="Times New Roman" w:cs="Times New Roman"/>
              </w:rPr>
            </w:pPr>
            <w:r>
              <w:rPr>
                <w:rFonts w:ascii="Times New Roman" w:hAnsi="Times New Roman" w:cs="Times New Roman"/>
              </w:rPr>
              <w:t>5 051 792</w:t>
            </w:r>
            <w:r w:rsidR="001B771C" w:rsidRPr="006049CE">
              <w:rPr>
                <w:rFonts w:ascii="Times New Roman" w:hAnsi="Times New Roman" w:cs="Times New Roman"/>
              </w:rPr>
              <w:t xml:space="preserve">    в том числе:</w:t>
            </w:r>
          </w:p>
          <w:p w:rsidR="00CD4D9A" w:rsidRPr="006049CE" w:rsidRDefault="00CD4D9A" w:rsidP="00CD4D9A">
            <w:pPr>
              <w:pStyle w:val="a5"/>
              <w:rPr>
                <w:rFonts w:ascii="Times New Roman" w:hAnsi="Times New Roman" w:cs="Times New Roman"/>
              </w:rPr>
            </w:pPr>
            <w:r w:rsidRPr="006049CE">
              <w:rPr>
                <w:rFonts w:ascii="Times New Roman" w:hAnsi="Times New Roman" w:cs="Times New Roman"/>
              </w:rPr>
              <w:t xml:space="preserve">2020 – </w:t>
            </w:r>
            <w:r>
              <w:rPr>
                <w:rFonts w:ascii="Times New Roman" w:hAnsi="Times New Roman" w:cs="Times New Roman"/>
              </w:rPr>
              <w:t>934 897</w:t>
            </w:r>
          </w:p>
          <w:p w:rsidR="00CD4D9A" w:rsidRDefault="00CD4D9A" w:rsidP="00CD4D9A">
            <w:pPr>
              <w:pStyle w:val="a5"/>
              <w:rPr>
                <w:rFonts w:ascii="Times New Roman" w:hAnsi="Times New Roman" w:cs="Times New Roman"/>
              </w:rPr>
            </w:pPr>
            <w:r>
              <w:rPr>
                <w:rFonts w:ascii="Times New Roman" w:hAnsi="Times New Roman" w:cs="Times New Roman"/>
              </w:rPr>
              <w:t xml:space="preserve">2021 – 969 488  </w:t>
            </w:r>
          </w:p>
          <w:p w:rsidR="00CD4D9A" w:rsidRDefault="00CD4D9A" w:rsidP="00CD4D9A">
            <w:pPr>
              <w:pStyle w:val="a5"/>
              <w:rPr>
                <w:rFonts w:ascii="Times New Roman" w:hAnsi="Times New Roman" w:cs="Times New Roman"/>
              </w:rPr>
            </w:pPr>
            <w:r>
              <w:rPr>
                <w:rFonts w:ascii="Times New Roman" w:hAnsi="Times New Roman" w:cs="Times New Roman"/>
              </w:rPr>
              <w:t xml:space="preserve">2022 – 1 008 267      </w:t>
            </w:r>
          </w:p>
          <w:p w:rsidR="00CD4D9A" w:rsidRDefault="00CD4D9A" w:rsidP="00CD4D9A">
            <w:pPr>
              <w:pStyle w:val="a5"/>
              <w:rPr>
                <w:rFonts w:ascii="Times New Roman" w:hAnsi="Times New Roman" w:cs="Times New Roman"/>
              </w:rPr>
            </w:pPr>
            <w:r>
              <w:rPr>
                <w:rFonts w:ascii="Times New Roman" w:hAnsi="Times New Roman" w:cs="Times New Roman"/>
              </w:rPr>
              <w:t xml:space="preserve">2023 – 1 048 598      </w:t>
            </w:r>
          </w:p>
          <w:p w:rsidR="00CD4D9A" w:rsidRDefault="00CD4D9A" w:rsidP="00CD4D9A">
            <w:pPr>
              <w:pStyle w:val="a5"/>
              <w:rPr>
                <w:rFonts w:ascii="Times New Roman" w:hAnsi="Times New Roman" w:cs="Times New Roman"/>
              </w:rPr>
            </w:pPr>
            <w:r>
              <w:rPr>
                <w:rFonts w:ascii="Times New Roman" w:hAnsi="Times New Roman" w:cs="Times New Roman"/>
              </w:rPr>
              <w:t>2024 – 1 090 542</w:t>
            </w:r>
          </w:p>
          <w:p w:rsidR="00DE64B4" w:rsidRPr="006049CE" w:rsidRDefault="001B771C" w:rsidP="0069656C">
            <w:pPr>
              <w:spacing w:line="240" w:lineRule="auto"/>
              <w:rPr>
                <w:rFonts w:ascii="Times New Roman" w:hAnsi="Times New Roman" w:cs="Times New Roman"/>
                <w:sz w:val="24"/>
                <w:szCs w:val="24"/>
                <w:lang w:eastAsia="ru-RU"/>
              </w:rPr>
            </w:pPr>
            <w:proofErr w:type="gramStart"/>
            <w:r w:rsidRPr="00F567F4">
              <w:rPr>
                <w:rFonts w:ascii="Times New Roman" w:hAnsi="Times New Roman" w:cs="Times New Roman"/>
                <w:sz w:val="24"/>
                <w:szCs w:val="24"/>
              </w:rPr>
              <w:t xml:space="preserve">Объем средств, привлеченных из  областного бюджета, в том числе за счет средств Федерального бюджета  для </w:t>
            </w:r>
            <w:proofErr w:type="spellStart"/>
            <w:r w:rsidRPr="00F567F4">
              <w:rPr>
                <w:rFonts w:ascii="Times New Roman" w:hAnsi="Times New Roman" w:cs="Times New Roman"/>
                <w:sz w:val="24"/>
                <w:szCs w:val="24"/>
              </w:rPr>
              <w:t>софинансирования</w:t>
            </w:r>
            <w:proofErr w:type="spellEnd"/>
            <w:r w:rsidRPr="00F567F4">
              <w:rPr>
                <w:rFonts w:ascii="Times New Roman" w:hAnsi="Times New Roman" w:cs="Times New Roman"/>
                <w:sz w:val="24"/>
                <w:szCs w:val="24"/>
              </w:rPr>
              <w:t xml:space="preserve"> мероприятий Программы (подпрограммы) составляет – </w:t>
            </w:r>
            <w:r w:rsidR="00A10243" w:rsidRPr="00F567F4">
              <w:rPr>
                <w:rFonts w:ascii="Times New Roman" w:hAnsi="Times New Roman" w:cs="Times New Roman"/>
                <w:sz w:val="24"/>
                <w:szCs w:val="24"/>
              </w:rPr>
              <w:t>0</w:t>
            </w:r>
            <w:r w:rsidRPr="00F567F4">
              <w:rPr>
                <w:rFonts w:ascii="Times New Roman" w:hAnsi="Times New Roman" w:cs="Times New Roman"/>
                <w:sz w:val="24"/>
                <w:szCs w:val="24"/>
              </w:rPr>
              <w:t xml:space="preserve"> рублей, </w:t>
            </w:r>
            <w:r w:rsidR="00F567F4">
              <w:rPr>
                <w:rFonts w:ascii="Times New Roman" w:hAnsi="Times New Roman" w:cs="Times New Roman"/>
                <w:sz w:val="24"/>
                <w:szCs w:val="24"/>
              </w:rPr>
              <w:t xml:space="preserve">                                                 </w:t>
            </w:r>
            <w:r w:rsidRPr="00F567F4">
              <w:rPr>
                <w:rFonts w:ascii="Times New Roman" w:hAnsi="Times New Roman" w:cs="Times New Roman"/>
                <w:sz w:val="24"/>
                <w:szCs w:val="24"/>
              </w:rPr>
              <w:t>в том числе:</w:t>
            </w:r>
            <w:r w:rsidR="00921204">
              <w:rPr>
                <w:rFonts w:ascii="Times New Roman" w:hAnsi="Times New Roman" w:cs="Times New Roman"/>
                <w:sz w:val="24"/>
                <w:szCs w:val="24"/>
              </w:rPr>
              <w:t xml:space="preserve">                                                    </w:t>
            </w:r>
            <w:r w:rsidRPr="00921204">
              <w:rPr>
                <w:rFonts w:ascii="Times New Roman" w:hAnsi="Times New Roman" w:cs="Times New Roman"/>
                <w:sz w:val="24"/>
                <w:szCs w:val="24"/>
              </w:rPr>
              <w:t>2020 год – 0</w:t>
            </w:r>
            <w:r w:rsidR="00921204" w:rsidRPr="00921204">
              <w:rPr>
                <w:rFonts w:ascii="Times New Roman" w:hAnsi="Times New Roman" w:cs="Times New Roman"/>
                <w:sz w:val="24"/>
                <w:szCs w:val="24"/>
                <w:lang w:eastAsia="ru-RU"/>
              </w:rPr>
              <w:t xml:space="preserve">                                                       </w:t>
            </w:r>
            <w:r w:rsidRPr="00921204">
              <w:rPr>
                <w:rFonts w:ascii="Times New Roman" w:hAnsi="Times New Roman" w:cs="Times New Roman"/>
                <w:sz w:val="24"/>
                <w:szCs w:val="24"/>
              </w:rPr>
              <w:t>2021 год – 0</w:t>
            </w:r>
            <w:r w:rsidR="0069656C">
              <w:rPr>
                <w:rFonts w:ascii="Times New Roman" w:hAnsi="Times New Roman" w:cs="Times New Roman"/>
                <w:sz w:val="24"/>
                <w:szCs w:val="24"/>
                <w:lang w:eastAsia="ru-RU"/>
              </w:rPr>
              <w:t xml:space="preserve">                                       </w:t>
            </w:r>
            <w:r w:rsidR="00DE64B4" w:rsidRPr="00DE64B4">
              <w:rPr>
                <w:rFonts w:ascii="Times New Roman" w:hAnsi="Times New Roman" w:cs="Times New Roman"/>
                <w:sz w:val="24"/>
                <w:szCs w:val="24"/>
                <w:lang w:eastAsia="ru-RU"/>
              </w:rPr>
              <w:t xml:space="preserve">Объем средств, привлеченных из   Федерального бюджета  для </w:t>
            </w:r>
            <w:proofErr w:type="spellStart"/>
            <w:r w:rsidR="00DE64B4" w:rsidRPr="00DE64B4">
              <w:rPr>
                <w:rFonts w:ascii="Times New Roman" w:hAnsi="Times New Roman" w:cs="Times New Roman"/>
                <w:sz w:val="24"/>
                <w:szCs w:val="24"/>
                <w:lang w:eastAsia="ru-RU"/>
              </w:rPr>
              <w:t>софинансирования</w:t>
            </w:r>
            <w:proofErr w:type="spellEnd"/>
            <w:r w:rsidR="00DE64B4" w:rsidRPr="00DE64B4">
              <w:rPr>
                <w:rFonts w:ascii="Times New Roman" w:hAnsi="Times New Roman" w:cs="Times New Roman"/>
                <w:sz w:val="24"/>
                <w:szCs w:val="24"/>
                <w:lang w:eastAsia="ru-RU"/>
              </w:rPr>
              <w:t xml:space="preserve"> мероприятий Программы (подпрограммы) составляет – </w:t>
            </w:r>
            <w:r w:rsidR="00A10243">
              <w:rPr>
                <w:rFonts w:ascii="Times New Roman" w:hAnsi="Times New Roman" w:cs="Times New Roman"/>
                <w:sz w:val="24"/>
                <w:szCs w:val="24"/>
                <w:lang w:eastAsia="ru-RU"/>
              </w:rPr>
              <w:t>0</w:t>
            </w:r>
            <w:r w:rsidR="00DE64B4" w:rsidRPr="00DE64B4">
              <w:rPr>
                <w:rFonts w:ascii="Times New Roman" w:hAnsi="Times New Roman" w:cs="Times New Roman"/>
                <w:sz w:val="24"/>
                <w:szCs w:val="24"/>
                <w:lang w:eastAsia="ru-RU"/>
              </w:rPr>
              <w:t xml:space="preserve"> рублей, </w:t>
            </w:r>
            <w:r w:rsidR="0069656C">
              <w:rPr>
                <w:rFonts w:ascii="Times New Roman" w:hAnsi="Times New Roman" w:cs="Times New Roman"/>
                <w:sz w:val="24"/>
                <w:szCs w:val="24"/>
                <w:lang w:eastAsia="ru-RU"/>
              </w:rPr>
              <w:t xml:space="preserve">                                                 в том </w:t>
            </w:r>
            <w:r w:rsidR="00DE64B4" w:rsidRPr="00DE64B4">
              <w:rPr>
                <w:rFonts w:ascii="Times New Roman" w:hAnsi="Times New Roman" w:cs="Times New Roman"/>
                <w:sz w:val="24"/>
                <w:szCs w:val="24"/>
                <w:lang w:eastAsia="ru-RU"/>
              </w:rPr>
              <w:t>числе:</w:t>
            </w:r>
            <w:r w:rsidR="0069656C">
              <w:rPr>
                <w:rFonts w:ascii="Times New Roman" w:hAnsi="Times New Roman" w:cs="Times New Roman"/>
                <w:sz w:val="24"/>
                <w:szCs w:val="24"/>
                <w:lang w:eastAsia="ru-RU"/>
              </w:rPr>
              <w:t xml:space="preserve">                                                  </w:t>
            </w:r>
            <w:r w:rsidR="00DE64B4" w:rsidRPr="00DE64B4">
              <w:rPr>
                <w:rFonts w:ascii="Times New Roman" w:hAnsi="Times New Roman" w:cs="Times New Roman"/>
                <w:sz w:val="24"/>
                <w:szCs w:val="24"/>
                <w:lang w:eastAsia="ru-RU"/>
              </w:rPr>
              <w:t>2020 год – 0</w:t>
            </w:r>
            <w:r w:rsidR="0069656C">
              <w:rPr>
                <w:rFonts w:ascii="Times New Roman" w:hAnsi="Times New Roman" w:cs="Times New Roman"/>
                <w:sz w:val="24"/>
                <w:szCs w:val="24"/>
                <w:lang w:eastAsia="ru-RU"/>
              </w:rPr>
              <w:t xml:space="preserve">                                                </w:t>
            </w:r>
            <w:r w:rsidR="00DE64B4" w:rsidRPr="00DE64B4">
              <w:rPr>
                <w:rFonts w:ascii="Times New Roman" w:hAnsi="Times New Roman" w:cs="Times New Roman"/>
                <w:sz w:val="24"/>
                <w:szCs w:val="24"/>
                <w:lang w:eastAsia="ru-RU"/>
              </w:rPr>
              <w:t>2021 год – 0</w:t>
            </w:r>
            <w:proofErr w:type="gramEnd"/>
          </w:p>
        </w:tc>
      </w:tr>
      <w:tr w:rsidR="00530A78" w:rsidRPr="000D7D9D">
        <w:tc>
          <w:tcPr>
            <w:tcW w:w="5778" w:type="dxa"/>
          </w:tcPr>
          <w:p w:rsidR="00530A78" w:rsidRPr="006049CE" w:rsidRDefault="00530A78" w:rsidP="001A72CA">
            <w:pPr>
              <w:pStyle w:val="a5"/>
              <w:rPr>
                <w:rFonts w:ascii="Times New Roman" w:hAnsi="Times New Roman" w:cs="Times New Roman"/>
              </w:rPr>
            </w:pPr>
            <w:r w:rsidRPr="006049CE">
              <w:rPr>
                <w:rFonts w:ascii="Times New Roman" w:hAnsi="Times New Roman" w:cs="Times New Roman"/>
              </w:rPr>
              <w:t>Ожидаемые конечные результаты реализации программы</w:t>
            </w:r>
          </w:p>
        </w:tc>
        <w:tc>
          <w:tcPr>
            <w:tcW w:w="4395" w:type="dxa"/>
          </w:tcPr>
          <w:p w:rsidR="008172EA" w:rsidRDefault="008172EA" w:rsidP="008172EA">
            <w:pPr>
              <w:pStyle w:val="a5"/>
              <w:rPr>
                <w:rFonts w:ascii="Times New Roman" w:hAnsi="Times New Roman" w:cs="Times New Roman"/>
              </w:rPr>
            </w:pPr>
            <w:r w:rsidRPr="00BE75B1">
              <w:rPr>
                <w:rFonts w:ascii="Times New Roman" w:hAnsi="Times New Roman" w:cs="Times New Roman"/>
              </w:rPr>
              <w:t xml:space="preserve">Реализация мероприятий </w:t>
            </w:r>
            <w:r>
              <w:rPr>
                <w:rFonts w:ascii="Times New Roman" w:hAnsi="Times New Roman" w:cs="Times New Roman"/>
              </w:rPr>
              <w:t>программы позволит</w:t>
            </w:r>
          </w:p>
          <w:p w:rsidR="008172EA" w:rsidRDefault="008172EA" w:rsidP="008172EA">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530A78" w:rsidRPr="006049CE" w:rsidRDefault="008172EA" w:rsidP="008172EA">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ru-RU"/>
              </w:rPr>
              <w:t>- увеличить удельный вес молодежи, принимающей участие в реализац</w:t>
            </w:r>
            <w:r w:rsidR="00425670">
              <w:rPr>
                <w:rFonts w:ascii="Times New Roman" w:hAnsi="Times New Roman" w:cs="Times New Roman"/>
                <w:sz w:val="24"/>
                <w:szCs w:val="24"/>
                <w:lang w:eastAsia="ru-RU"/>
              </w:rPr>
              <w:t>ии социально-значимых инициатив</w:t>
            </w:r>
            <w:r>
              <w:rPr>
                <w:rFonts w:ascii="Times New Roman" w:hAnsi="Times New Roman" w:cs="Times New Roman"/>
                <w:sz w:val="24"/>
                <w:szCs w:val="24"/>
                <w:lang w:eastAsia="ru-RU"/>
              </w:rPr>
              <w:t>.</w:t>
            </w:r>
          </w:p>
        </w:tc>
      </w:tr>
    </w:tbl>
    <w:p w:rsidR="00530A78" w:rsidRPr="009E6197" w:rsidRDefault="00530A78" w:rsidP="00425670">
      <w:pPr>
        <w:rPr>
          <w:rFonts w:ascii="Times New Roman" w:hAnsi="Times New Roman" w:cs="Times New Roman"/>
          <w:b/>
          <w:bCs/>
          <w:sz w:val="28"/>
          <w:szCs w:val="28"/>
          <w:lang w:eastAsia="ru-RU"/>
        </w:rPr>
      </w:pPr>
    </w:p>
    <w:p w:rsidR="00530A78" w:rsidRPr="00341443" w:rsidRDefault="00530A78" w:rsidP="00D76610">
      <w:pPr>
        <w:pStyle w:val="a6"/>
        <w:rPr>
          <w:rFonts w:ascii="Times New Roman" w:hAnsi="Times New Roman" w:cs="Times New Roman"/>
          <w:sz w:val="28"/>
          <w:szCs w:val="28"/>
        </w:rPr>
      </w:pPr>
      <w:r w:rsidRPr="00341443">
        <w:rPr>
          <w:rStyle w:val="a3"/>
          <w:rFonts w:ascii="Times New Roman" w:hAnsi="Times New Roman" w:cs="Times New Roman"/>
          <w:color w:val="auto"/>
          <w:sz w:val="28"/>
          <w:szCs w:val="28"/>
        </w:rPr>
        <w:t>2. Содержание проблемы и обоснование необходимости ее решения</w:t>
      </w:r>
      <w:r>
        <w:rPr>
          <w:rStyle w:val="a3"/>
          <w:rFonts w:ascii="Times New Roman" w:hAnsi="Times New Roman" w:cs="Times New Roman"/>
          <w:color w:val="auto"/>
          <w:sz w:val="28"/>
          <w:szCs w:val="28"/>
        </w:rPr>
        <w:t xml:space="preserve"> МП</w:t>
      </w:r>
    </w:p>
    <w:p w:rsidR="00530A78" w:rsidRDefault="00530A78" w:rsidP="0083435D">
      <w:pPr>
        <w:pStyle w:val="a6"/>
        <w:rPr>
          <w:rFonts w:ascii="Times New Roman" w:hAnsi="Times New Roman" w:cs="Times New Roman"/>
          <w:sz w:val="28"/>
          <w:szCs w:val="28"/>
          <w:lang w:eastAsia="en-US"/>
        </w:rPr>
      </w:pP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Эффективная государственная молодежная политика </w:t>
      </w:r>
      <w:r w:rsidR="008E1EF0">
        <w:rPr>
          <w:rFonts w:ascii="Times New Roman" w:hAnsi="Times New Roman" w:cs="Times New Roman"/>
          <w:sz w:val="28"/>
          <w:szCs w:val="28"/>
        </w:rPr>
        <w:t>–</w:t>
      </w:r>
      <w:r w:rsidRPr="004877FC">
        <w:rPr>
          <w:rFonts w:ascii="Times New Roman" w:hAnsi="Times New Roman" w:cs="Times New Roman"/>
          <w:sz w:val="28"/>
          <w:szCs w:val="28"/>
        </w:rPr>
        <w:t xml:space="preserve"> один из главных инструментов развития района, повышения благосостояния его граждан и </w:t>
      </w:r>
      <w:r w:rsidRPr="004877FC">
        <w:rPr>
          <w:rFonts w:ascii="Times New Roman" w:hAnsi="Times New Roman" w:cs="Times New Roman"/>
          <w:sz w:val="28"/>
          <w:szCs w:val="28"/>
        </w:rPr>
        <w:lastRenderedPageBreak/>
        <w:t xml:space="preserve">совершенствования общественных отношений.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Это объясняется, прежде всего, тем, что молодежь выполняет особые социальные функции: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 обладает потенциалом в развитии экономики, социальной сферы, образования, науки и культуры; составляет основной источник пополнения трудовых ресурсов для экономики района.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Общая численность молодежи </w:t>
      </w:r>
      <w:proofErr w:type="spellStart"/>
      <w:r w:rsidRPr="004877FC">
        <w:rPr>
          <w:rFonts w:ascii="Times New Roman" w:hAnsi="Times New Roman" w:cs="Times New Roman"/>
          <w:sz w:val="28"/>
          <w:szCs w:val="28"/>
        </w:rPr>
        <w:t>Эхирит-Булагатского</w:t>
      </w:r>
      <w:proofErr w:type="spellEnd"/>
      <w:r w:rsidRPr="004877FC">
        <w:rPr>
          <w:rFonts w:ascii="Times New Roman" w:hAnsi="Times New Roman" w:cs="Times New Roman"/>
          <w:sz w:val="28"/>
          <w:szCs w:val="28"/>
        </w:rPr>
        <w:t xml:space="preserve"> района составляет 8106 чел., или 27,</w:t>
      </w:r>
      <w:r w:rsidRPr="00BA784C">
        <w:rPr>
          <w:rFonts w:ascii="Times New Roman" w:hAnsi="Times New Roman" w:cs="Times New Roman"/>
          <w:sz w:val="28"/>
          <w:szCs w:val="28"/>
        </w:rPr>
        <w:t>5</w:t>
      </w:r>
      <w:r w:rsidRPr="004877FC">
        <w:rPr>
          <w:rFonts w:ascii="Times New Roman" w:hAnsi="Times New Roman" w:cs="Times New Roman"/>
          <w:sz w:val="28"/>
          <w:szCs w:val="28"/>
        </w:rPr>
        <w:t xml:space="preserve">% населения района.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ab/>
        <w:t xml:space="preserve">В настоящее время в молодежной среде наблюдается ряд негативных явлений: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1. </w:t>
      </w:r>
      <w:r w:rsidR="00B733D7" w:rsidRPr="00B733D7">
        <w:rPr>
          <w:rFonts w:ascii="Times New Roman" w:hAnsi="Times New Roman" w:cs="Times New Roman"/>
          <w:sz w:val="28"/>
          <w:szCs w:val="28"/>
        </w:rPr>
        <w:t>Недостаточная социальная и гражданская активность молодежи, иждивенческая и пассивная позиция,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w:t>
      </w:r>
      <w:r w:rsidRPr="004877FC">
        <w:rPr>
          <w:rFonts w:ascii="Times New Roman" w:hAnsi="Times New Roman" w:cs="Times New Roman"/>
          <w:sz w:val="28"/>
          <w:szCs w:val="28"/>
        </w:rPr>
        <w:t xml:space="preserve">.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Активно интересуются политическими проблемами, следят за развитием политической ситуации только 15,1% молодых людей в районе. </w:t>
      </w:r>
    </w:p>
    <w:p w:rsidR="00530A78" w:rsidRDefault="00530A78" w:rsidP="00AB5DD1">
      <w:pPr>
        <w:pStyle w:val="a6"/>
        <w:numPr>
          <w:ilvl w:val="0"/>
          <w:numId w:val="1"/>
        </w:numPr>
        <w:rPr>
          <w:rFonts w:ascii="Times New Roman" w:hAnsi="Times New Roman" w:cs="Times New Roman"/>
          <w:sz w:val="28"/>
          <w:szCs w:val="28"/>
        </w:rPr>
      </w:pPr>
      <w:r w:rsidRPr="004877FC">
        <w:rPr>
          <w:rFonts w:ascii="Times New Roman" w:hAnsi="Times New Roman" w:cs="Times New Roman"/>
          <w:sz w:val="28"/>
          <w:szCs w:val="28"/>
        </w:rPr>
        <w:t xml:space="preserve">Высокий уровень безработицы молодежи. </w:t>
      </w:r>
    </w:p>
    <w:tbl>
      <w:tblPr>
        <w:tblStyle w:val="a8"/>
        <w:tblW w:w="0" w:type="auto"/>
        <w:tblInd w:w="720" w:type="dxa"/>
        <w:tblLook w:val="04A0" w:firstRow="1" w:lastRow="0" w:firstColumn="1" w:lastColumn="0" w:noHBand="0" w:noVBand="1"/>
      </w:tblPr>
      <w:tblGrid>
        <w:gridCol w:w="4917"/>
        <w:gridCol w:w="1181"/>
        <w:gridCol w:w="1181"/>
        <w:gridCol w:w="1181"/>
      </w:tblGrid>
      <w:tr w:rsidR="00AB5DD1" w:rsidTr="00AB5DD1">
        <w:tc>
          <w:tcPr>
            <w:tcW w:w="4917" w:type="dxa"/>
          </w:tcPr>
          <w:p w:rsidR="00AB5DD1" w:rsidRDefault="00AB5DD1" w:rsidP="00AB5DD1">
            <w:pPr>
              <w:pStyle w:val="ab"/>
              <w:ind w:left="0"/>
            </w:pPr>
          </w:p>
        </w:tc>
        <w:tc>
          <w:tcPr>
            <w:tcW w:w="1181" w:type="dxa"/>
          </w:tcPr>
          <w:p w:rsidR="00AB5DD1" w:rsidRPr="00AB5DD1" w:rsidRDefault="00AB5DD1" w:rsidP="00AB5DD1">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2016</w:t>
            </w:r>
          </w:p>
        </w:tc>
        <w:tc>
          <w:tcPr>
            <w:tcW w:w="1181" w:type="dxa"/>
          </w:tcPr>
          <w:p w:rsidR="00AB5DD1" w:rsidRPr="00AB5DD1" w:rsidRDefault="00AB5DD1" w:rsidP="00AB5DD1">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2017</w:t>
            </w:r>
          </w:p>
        </w:tc>
        <w:tc>
          <w:tcPr>
            <w:tcW w:w="1181" w:type="dxa"/>
          </w:tcPr>
          <w:p w:rsidR="00AB5DD1" w:rsidRPr="00AB5DD1" w:rsidRDefault="00AB5DD1" w:rsidP="00AB5DD1">
            <w:pPr>
              <w:pStyle w:val="ab"/>
              <w:ind w:left="0"/>
              <w:jc w:val="center"/>
              <w:rPr>
                <w:rFonts w:ascii="Times New Roman" w:hAnsi="Times New Roman" w:cs="Times New Roman"/>
                <w:sz w:val="20"/>
                <w:szCs w:val="20"/>
              </w:rPr>
            </w:pPr>
            <w:r w:rsidRPr="00AB5DD1">
              <w:rPr>
                <w:rFonts w:ascii="Times New Roman" w:hAnsi="Times New Roman" w:cs="Times New Roman"/>
                <w:sz w:val="20"/>
                <w:szCs w:val="20"/>
              </w:rPr>
              <w:t>2018</w:t>
            </w:r>
          </w:p>
        </w:tc>
      </w:tr>
      <w:tr w:rsidR="00AB5DD1" w:rsidTr="00AB5DD1">
        <w:tc>
          <w:tcPr>
            <w:tcW w:w="4917" w:type="dxa"/>
          </w:tcPr>
          <w:p w:rsidR="00AB5DD1" w:rsidRDefault="00AB5DD1" w:rsidP="00AB5DD1">
            <w:pPr>
              <w:pStyle w:val="ab"/>
              <w:ind w:left="0"/>
              <w:rPr>
                <w:rFonts w:ascii="Times New Roman" w:hAnsi="Times New Roman" w:cs="Times New Roman"/>
                <w:sz w:val="20"/>
                <w:szCs w:val="20"/>
              </w:rPr>
            </w:pPr>
            <w:r w:rsidRPr="00AB5DD1">
              <w:rPr>
                <w:rFonts w:ascii="Times New Roman" w:hAnsi="Times New Roman" w:cs="Times New Roman"/>
                <w:sz w:val="20"/>
                <w:szCs w:val="20"/>
              </w:rPr>
              <w:t xml:space="preserve">Безработных молодых людей, обратившихся </w:t>
            </w:r>
          </w:p>
          <w:p w:rsidR="00AB5DD1" w:rsidRPr="00AB5DD1" w:rsidRDefault="00AB5DD1" w:rsidP="00AB5DD1">
            <w:pPr>
              <w:pStyle w:val="ab"/>
              <w:ind w:left="0"/>
              <w:rPr>
                <w:rFonts w:ascii="Times New Roman" w:hAnsi="Times New Roman" w:cs="Times New Roman"/>
                <w:sz w:val="20"/>
                <w:szCs w:val="20"/>
              </w:rPr>
            </w:pPr>
            <w:r w:rsidRPr="00AB5DD1">
              <w:rPr>
                <w:rFonts w:ascii="Times New Roman" w:hAnsi="Times New Roman" w:cs="Times New Roman"/>
                <w:sz w:val="20"/>
                <w:szCs w:val="20"/>
              </w:rPr>
              <w:t>в центр занятости населения</w:t>
            </w:r>
          </w:p>
        </w:tc>
        <w:tc>
          <w:tcPr>
            <w:tcW w:w="1181" w:type="dxa"/>
          </w:tcPr>
          <w:p w:rsidR="00AB5DD1" w:rsidRPr="00AB5DD1" w:rsidRDefault="00AB5DD1"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612</w:t>
            </w:r>
          </w:p>
        </w:tc>
        <w:tc>
          <w:tcPr>
            <w:tcW w:w="1181" w:type="dxa"/>
          </w:tcPr>
          <w:p w:rsidR="00AB5DD1" w:rsidRPr="00AB5DD1" w:rsidRDefault="00AB5DD1"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566</w:t>
            </w:r>
          </w:p>
        </w:tc>
        <w:tc>
          <w:tcPr>
            <w:tcW w:w="1181" w:type="dxa"/>
          </w:tcPr>
          <w:p w:rsidR="00AB5DD1" w:rsidRPr="00AB5DD1" w:rsidRDefault="00AB5DD1"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541</w:t>
            </w:r>
          </w:p>
        </w:tc>
      </w:tr>
      <w:tr w:rsidR="00AB5DD1" w:rsidTr="00AB5DD1">
        <w:tc>
          <w:tcPr>
            <w:tcW w:w="4917" w:type="dxa"/>
          </w:tcPr>
          <w:p w:rsidR="00AB5DD1" w:rsidRPr="00AB5DD1" w:rsidRDefault="00AB5DD1" w:rsidP="00AB5DD1">
            <w:pPr>
              <w:pStyle w:val="ab"/>
              <w:ind w:left="0"/>
              <w:rPr>
                <w:sz w:val="20"/>
                <w:szCs w:val="20"/>
              </w:rPr>
            </w:pPr>
            <w:proofErr w:type="gramStart"/>
            <w:r w:rsidRPr="00AB5DD1">
              <w:rPr>
                <w:rFonts w:ascii="Times New Roman" w:hAnsi="Times New Roman" w:cs="Times New Roman"/>
                <w:sz w:val="20"/>
                <w:szCs w:val="20"/>
              </w:rPr>
              <w:t>Признаны</w:t>
            </w:r>
            <w:proofErr w:type="gramEnd"/>
            <w:r w:rsidRPr="00AB5DD1">
              <w:rPr>
                <w:rFonts w:ascii="Times New Roman" w:hAnsi="Times New Roman" w:cs="Times New Roman"/>
                <w:sz w:val="20"/>
                <w:szCs w:val="20"/>
              </w:rPr>
              <w:t xml:space="preserve"> безработными</w:t>
            </w:r>
          </w:p>
        </w:tc>
        <w:tc>
          <w:tcPr>
            <w:tcW w:w="1181" w:type="dxa"/>
          </w:tcPr>
          <w:p w:rsidR="00AB5DD1" w:rsidRPr="00AB5DD1" w:rsidRDefault="00AB5DD1"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242</w:t>
            </w:r>
          </w:p>
        </w:tc>
        <w:tc>
          <w:tcPr>
            <w:tcW w:w="1181" w:type="dxa"/>
          </w:tcPr>
          <w:p w:rsidR="00AB5DD1" w:rsidRPr="00AB5DD1" w:rsidRDefault="00AB5DD1"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172</w:t>
            </w:r>
          </w:p>
        </w:tc>
        <w:tc>
          <w:tcPr>
            <w:tcW w:w="1181" w:type="dxa"/>
          </w:tcPr>
          <w:p w:rsidR="00AB5DD1" w:rsidRPr="00AB5DD1" w:rsidRDefault="00AB5DD1" w:rsidP="00AB5DD1">
            <w:pPr>
              <w:pStyle w:val="ab"/>
              <w:ind w:left="0"/>
              <w:jc w:val="center"/>
              <w:rPr>
                <w:rFonts w:ascii="Times New Roman" w:hAnsi="Times New Roman" w:cs="Times New Roman"/>
                <w:sz w:val="20"/>
                <w:szCs w:val="20"/>
              </w:rPr>
            </w:pPr>
            <w:r>
              <w:rPr>
                <w:rFonts w:ascii="Times New Roman" w:hAnsi="Times New Roman" w:cs="Times New Roman"/>
                <w:sz w:val="20"/>
                <w:szCs w:val="20"/>
              </w:rPr>
              <w:t>171</w:t>
            </w:r>
          </w:p>
        </w:tc>
      </w:tr>
    </w:tbl>
    <w:p w:rsidR="00AB5DD1" w:rsidRPr="00AB5DD1" w:rsidRDefault="00AB5DD1" w:rsidP="00AB5DD1">
      <w:pPr>
        <w:pStyle w:val="ab"/>
      </w:pPr>
    </w:p>
    <w:p w:rsidR="00530A78" w:rsidRPr="00AB5DD1" w:rsidRDefault="00530A78" w:rsidP="0083435D">
      <w:pPr>
        <w:pStyle w:val="a6"/>
        <w:rPr>
          <w:rFonts w:ascii="Times New Roman" w:hAnsi="Times New Roman" w:cs="Times New Roman"/>
          <w:sz w:val="28"/>
          <w:szCs w:val="28"/>
        </w:rPr>
      </w:pPr>
      <w:r w:rsidRPr="00AB5DD1">
        <w:rPr>
          <w:rFonts w:ascii="Times New Roman" w:hAnsi="Times New Roman" w:cs="Times New Roman"/>
          <w:sz w:val="28"/>
          <w:szCs w:val="28"/>
        </w:rPr>
        <w:t>Удельный вес молодых людей среди без</w:t>
      </w:r>
      <w:r w:rsidR="00AB5DD1">
        <w:rPr>
          <w:rFonts w:ascii="Times New Roman" w:hAnsi="Times New Roman" w:cs="Times New Roman"/>
          <w:sz w:val="28"/>
          <w:szCs w:val="28"/>
        </w:rPr>
        <w:t>работных в районе составляет  31,61</w:t>
      </w:r>
      <w:r w:rsidRPr="00AB5DD1">
        <w:rPr>
          <w:rFonts w:ascii="Times New Roman" w:hAnsi="Times New Roman" w:cs="Times New Roman"/>
          <w:sz w:val="28"/>
          <w:szCs w:val="28"/>
        </w:rPr>
        <w:t xml:space="preserve">%.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3. Социально-негативные явления в молодежной среде.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4. </w:t>
      </w:r>
      <w:r w:rsidR="00AD2C11" w:rsidRPr="00AD2C11">
        <w:rPr>
          <w:rFonts w:ascii="Times New Roman" w:hAnsi="Times New Roman" w:cs="Times New Roman"/>
          <w:sz w:val="28"/>
          <w:szCs w:val="28"/>
        </w:rPr>
        <w:t>Снижение в молодежной среде ценностного отношения к семье и браку, что приводит к значительному росту разводов среди молодых супружеских пар.</w:t>
      </w:r>
      <w:r w:rsidRPr="004877FC">
        <w:rPr>
          <w:rFonts w:ascii="Times New Roman" w:hAnsi="Times New Roman" w:cs="Times New Roman"/>
          <w:sz w:val="28"/>
          <w:szCs w:val="28"/>
        </w:rPr>
        <w:t xml:space="preserve"> </w:t>
      </w:r>
    </w:p>
    <w:p w:rsidR="00530A78" w:rsidRPr="004877FC" w:rsidRDefault="00425670" w:rsidP="00EE10C4">
      <w:pPr>
        <w:pStyle w:val="a6"/>
        <w:ind w:firstLine="708"/>
        <w:rPr>
          <w:rFonts w:ascii="Times New Roman" w:hAnsi="Times New Roman" w:cs="Times New Roman"/>
          <w:sz w:val="28"/>
          <w:szCs w:val="28"/>
        </w:rPr>
      </w:pPr>
      <w:r>
        <w:rPr>
          <w:rFonts w:ascii="Times New Roman" w:hAnsi="Times New Roman" w:cs="Times New Roman"/>
          <w:sz w:val="28"/>
          <w:szCs w:val="28"/>
        </w:rPr>
        <w:t>В 2018</w:t>
      </w:r>
      <w:r w:rsidR="00530A78" w:rsidRPr="004877FC">
        <w:rPr>
          <w:rFonts w:ascii="Times New Roman" w:hAnsi="Times New Roman" w:cs="Times New Roman"/>
          <w:sz w:val="28"/>
          <w:szCs w:val="28"/>
        </w:rPr>
        <w:t xml:space="preserve"> году органами записи актов гражданского состояния зарегистрировано </w:t>
      </w:r>
      <w:r w:rsidR="00530A78">
        <w:rPr>
          <w:rFonts w:ascii="Times New Roman" w:hAnsi="Times New Roman" w:cs="Times New Roman"/>
          <w:sz w:val="28"/>
          <w:szCs w:val="28"/>
        </w:rPr>
        <w:t>-</w:t>
      </w:r>
      <w:r w:rsidR="00530A78" w:rsidRPr="004877FC">
        <w:rPr>
          <w:rFonts w:ascii="Times New Roman" w:hAnsi="Times New Roman" w:cs="Times New Roman"/>
          <w:sz w:val="28"/>
          <w:szCs w:val="28"/>
        </w:rPr>
        <w:t>77 ра</w:t>
      </w:r>
      <w:r w:rsidR="00530A78">
        <w:rPr>
          <w:rFonts w:ascii="Times New Roman" w:hAnsi="Times New Roman" w:cs="Times New Roman"/>
          <w:sz w:val="28"/>
          <w:szCs w:val="28"/>
        </w:rPr>
        <w:t>зводов</w:t>
      </w:r>
      <w:r w:rsidR="00530A78" w:rsidRPr="004877FC">
        <w:rPr>
          <w:rFonts w:ascii="Times New Roman" w:hAnsi="Times New Roman" w:cs="Times New Roman"/>
          <w:sz w:val="28"/>
          <w:szCs w:val="28"/>
        </w:rPr>
        <w:t xml:space="preserve">. Молодая семья менее устойчива (1/3 всех разводов приходится на семьи, существующие менее года, и еще 1/3 </w:t>
      </w:r>
      <w:r w:rsidR="008E1EF0">
        <w:rPr>
          <w:rFonts w:ascii="Times New Roman" w:hAnsi="Times New Roman" w:cs="Times New Roman"/>
          <w:sz w:val="28"/>
          <w:szCs w:val="28"/>
        </w:rPr>
        <w:t>–</w:t>
      </w:r>
      <w:r w:rsidR="00530A78" w:rsidRPr="004877FC">
        <w:rPr>
          <w:rFonts w:ascii="Times New Roman" w:hAnsi="Times New Roman" w:cs="Times New Roman"/>
          <w:sz w:val="28"/>
          <w:szCs w:val="28"/>
        </w:rPr>
        <w:t xml:space="preserve"> с брачным стажем от года до пяти лет; вероятность развода лиц до 20-летнего возраста в два раза выше).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5. В районе наблюдается тенденция оттока молодежи.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lastRenderedPageBreak/>
        <w:t xml:space="preserve"> 6.</w:t>
      </w:r>
      <w:r w:rsidR="00AD2C11" w:rsidRPr="00AD2C11">
        <w:rPr>
          <w:rFonts w:ascii="Times New Roman" w:hAnsi="Times New Roman" w:cs="Times New Roman"/>
          <w:sz w:val="28"/>
          <w:szCs w:val="28"/>
        </w:rPr>
        <w:t xml:space="preserve"> </w:t>
      </w:r>
      <w:r w:rsidRPr="004877FC">
        <w:rPr>
          <w:rFonts w:ascii="Times New Roman" w:hAnsi="Times New Roman" w:cs="Times New Roman"/>
          <w:sz w:val="28"/>
          <w:szCs w:val="28"/>
        </w:rPr>
        <w:t xml:space="preserve">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7.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Без применения программно-целевого метода в дальнейшем возможно развитие следующих негативных тенденций: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1. Несовершенство системы выявления и продвижения талантливой молодежи,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При этом в системе государственного управления отсутствует актуальная информация о молодых людях, обладающих высоким потенциалом, а у молодого человека ограничены возможности развития, в том числе из-за отсутствия информации.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2. 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возможности социально-экономического развития района, в том числе из-за сокращения экономически активного населения. </w:t>
      </w:r>
    </w:p>
    <w:p w:rsidR="00530A78" w:rsidRPr="004877FC" w:rsidRDefault="00530A78" w:rsidP="0083435D">
      <w:pPr>
        <w:pStyle w:val="a6"/>
        <w:rPr>
          <w:rFonts w:ascii="Times New Roman" w:hAnsi="Times New Roman" w:cs="Times New Roman"/>
          <w:sz w:val="28"/>
          <w:szCs w:val="28"/>
        </w:rPr>
      </w:pPr>
      <w:r w:rsidRPr="004877FC">
        <w:rPr>
          <w:rFonts w:ascii="Times New Roman" w:hAnsi="Times New Roman" w:cs="Times New Roman"/>
          <w:sz w:val="28"/>
          <w:szCs w:val="28"/>
        </w:rPr>
        <w:t xml:space="preserve"> 3. </w:t>
      </w:r>
      <w:proofErr w:type="gramStart"/>
      <w:r w:rsidRPr="004877FC">
        <w:rPr>
          <w:rFonts w:ascii="Times New Roman" w:hAnsi="Times New Roman" w:cs="Times New Roman"/>
          <w:sz w:val="28"/>
          <w:szCs w:val="28"/>
        </w:rPr>
        <w:t>Отсутствие системы поддержки молодежи, оказавшейся в трудной жизненной ситуации, может привести к формированию изолированных групп населения (бывших заключенных, инвалидов, носителей социальных заболеваний, членов неблагополучных семей) и, как следствие, социальной нетерпимости и дестабилизации общественной жизни.</w:t>
      </w:r>
      <w:proofErr w:type="gramEnd"/>
      <w:r w:rsidRPr="004877FC">
        <w:rPr>
          <w:rFonts w:ascii="Times New Roman" w:hAnsi="Times New Roman" w:cs="Times New Roman"/>
          <w:sz w:val="28"/>
          <w:szCs w:val="28"/>
        </w:rPr>
        <w:t xml:space="preserve"> В таком случае государство будет вынуждено направлять ресурсы на преодоление негативной социальной ситуации. </w:t>
      </w:r>
    </w:p>
    <w:p w:rsidR="00530A78" w:rsidRPr="004877FC" w:rsidRDefault="00530A78" w:rsidP="00FF2786">
      <w:pPr>
        <w:pStyle w:val="a6"/>
        <w:rPr>
          <w:rFonts w:ascii="Times New Roman" w:hAnsi="Times New Roman" w:cs="Times New Roman"/>
          <w:sz w:val="28"/>
          <w:szCs w:val="28"/>
        </w:rPr>
      </w:pPr>
      <w:r w:rsidRPr="004877FC">
        <w:rPr>
          <w:rFonts w:ascii="Times New Roman" w:hAnsi="Times New Roman" w:cs="Times New Roman"/>
          <w:sz w:val="28"/>
          <w:szCs w:val="28"/>
        </w:rPr>
        <w:t xml:space="preserve"> 4.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из-за неспособности значительной части граждан, призванных на военную службу, справиться с резким увеличением объемов физических нагрузок первых месяцев военной службы.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органов местного самоуправления района,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w:t>
      </w:r>
      <w:r w:rsidRPr="004877FC">
        <w:rPr>
          <w:rFonts w:ascii="Times New Roman" w:hAnsi="Times New Roman" w:cs="Times New Roman"/>
          <w:sz w:val="28"/>
          <w:szCs w:val="28"/>
        </w:rPr>
        <w:lastRenderedPageBreak/>
        <w:t xml:space="preserve">политики.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4877FC">
        <w:rPr>
          <w:rFonts w:ascii="Times New Roman" w:hAnsi="Times New Roman" w:cs="Times New Roman"/>
          <w:sz w:val="28"/>
          <w:szCs w:val="28"/>
        </w:rPr>
        <w:t>осуществлять</w:t>
      </w:r>
      <w:proofErr w:type="gramEnd"/>
      <w:r w:rsidRPr="004877FC">
        <w:rPr>
          <w:rFonts w:ascii="Times New Roman" w:hAnsi="Times New Roman" w:cs="Times New Roman"/>
          <w:sz w:val="28"/>
          <w:szCs w:val="28"/>
        </w:rPr>
        <w:t xml:space="preserve"> ее</w:t>
      </w:r>
      <w:r w:rsidR="0069656C">
        <w:rPr>
          <w:rFonts w:ascii="Times New Roman" w:hAnsi="Times New Roman" w:cs="Times New Roman"/>
          <w:sz w:val="28"/>
          <w:szCs w:val="28"/>
        </w:rPr>
        <w:t>,</w:t>
      </w:r>
      <w:r w:rsidRPr="004877FC">
        <w:rPr>
          <w:rFonts w:ascii="Times New Roman" w:hAnsi="Times New Roman" w:cs="Times New Roman"/>
          <w:sz w:val="28"/>
          <w:szCs w:val="28"/>
        </w:rPr>
        <w:t xml:space="preserve"> как много</w:t>
      </w:r>
      <w:r w:rsidR="00425670">
        <w:rPr>
          <w:rFonts w:ascii="Times New Roman" w:hAnsi="Times New Roman" w:cs="Times New Roman"/>
          <w:sz w:val="28"/>
          <w:szCs w:val="28"/>
        </w:rPr>
        <w:t xml:space="preserve"> </w:t>
      </w:r>
      <w:r w:rsidRPr="004877FC">
        <w:rPr>
          <w:rFonts w:ascii="Times New Roman" w:hAnsi="Times New Roman" w:cs="Times New Roman"/>
          <w:sz w:val="28"/>
          <w:szCs w:val="28"/>
        </w:rPr>
        <w:t xml:space="preserve">субъектную,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 </w:t>
      </w:r>
    </w:p>
    <w:p w:rsidR="00530A78" w:rsidRPr="004877FC" w:rsidRDefault="00530A78" w:rsidP="00523DA7">
      <w:pPr>
        <w:pStyle w:val="a6"/>
        <w:ind w:firstLine="708"/>
        <w:rPr>
          <w:rFonts w:ascii="Times New Roman" w:hAnsi="Times New Roman" w:cs="Times New Roman"/>
          <w:sz w:val="28"/>
          <w:szCs w:val="28"/>
        </w:rPr>
      </w:pPr>
      <w:r w:rsidRPr="004877FC">
        <w:rPr>
          <w:rFonts w:ascii="Times New Roman" w:hAnsi="Times New Roman" w:cs="Times New Roman"/>
          <w:sz w:val="28"/>
          <w:szCs w:val="28"/>
        </w:rPr>
        <w:t xml:space="preserve">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 развития и эффективного использования ее потенциала в интересах страны. </w:t>
      </w:r>
    </w:p>
    <w:p w:rsidR="00530A78" w:rsidRPr="004877FC" w:rsidRDefault="00530A78" w:rsidP="00523DA7">
      <w:pPr>
        <w:pStyle w:val="a6"/>
        <w:ind w:firstLine="360"/>
        <w:rPr>
          <w:rStyle w:val="a3"/>
          <w:rFonts w:ascii="Times New Roman" w:hAnsi="Times New Roman" w:cs="Times New Roman"/>
          <w:color w:val="auto"/>
          <w:sz w:val="28"/>
          <w:szCs w:val="28"/>
        </w:rPr>
      </w:pPr>
      <w:r w:rsidRPr="004877FC">
        <w:rPr>
          <w:rFonts w:ascii="Times New Roman" w:hAnsi="Times New Roman" w:cs="Times New Roman"/>
          <w:sz w:val="28"/>
          <w:szCs w:val="28"/>
        </w:rPr>
        <w:t>Программа призвана обеспечить формирование качественно нового подхода к реализации молодежной политики в районе.</w:t>
      </w:r>
    </w:p>
    <w:p w:rsidR="00530A78" w:rsidRPr="003937B5" w:rsidRDefault="00530A78" w:rsidP="0083435D">
      <w:pPr>
        <w:pStyle w:val="a6"/>
        <w:rPr>
          <w:rStyle w:val="a3"/>
          <w:rFonts w:ascii="Times New Roman" w:hAnsi="Times New Roman" w:cs="Times New Roman"/>
          <w:color w:val="auto"/>
        </w:rPr>
      </w:pPr>
    </w:p>
    <w:p w:rsidR="00530A78" w:rsidRPr="004877FC" w:rsidRDefault="00530A78" w:rsidP="00635962">
      <w:pPr>
        <w:pStyle w:val="a6"/>
        <w:numPr>
          <w:ilvl w:val="0"/>
          <w:numId w:val="11"/>
        </w:numPr>
        <w:jc w:val="center"/>
        <w:rPr>
          <w:rFonts w:ascii="Times New Roman" w:hAnsi="Times New Roman" w:cs="Times New Roman"/>
          <w:b/>
          <w:bCs/>
          <w:sz w:val="28"/>
          <w:szCs w:val="28"/>
        </w:rPr>
      </w:pPr>
      <w:r w:rsidRPr="004877FC">
        <w:rPr>
          <w:rStyle w:val="a3"/>
          <w:rFonts w:ascii="Times New Roman" w:hAnsi="Times New Roman" w:cs="Times New Roman"/>
          <w:color w:val="auto"/>
          <w:sz w:val="28"/>
          <w:szCs w:val="28"/>
        </w:rPr>
        <w:t xml:space="preserve">Цели и задачи </w:t>
      </w:r>
      <w:r w:rsidRPr="004877FC">
        <w:rPr>
          <w:rFonts w:ascii="Times New Roman" w:hAnsi="Times New Roman" w:cs="Times New Roman"/>
          <w:b/>
          <w:bCs/>
          <w:sz w:val="28"/>
          <w:szCs w:val="28"/>
        </w:rPr>
        <w:t>программы</w:t>
      </w:r>
    </w:p>
    <w:p w:rsidR="00530A78" w:rsidRDefault="00530A78" w:rsidP="00FF2786">
      <w:pPr>
        <w:pStyle w:val="a6"/>
        <w:rPr>
          <w:rFonts w:ascii="Times New Roman" w:hAnsi="Times New Roman" w:cs="Times New Roman"/>
        </w:rPr>
      </w:pPr>
    </w:p>
    <w:p w:rsidR="00530A78" w:rsidRPr="004877FC" w:rsidRDefault="00530A78" w:rsidP="00405C14">
      <w:pPr>
        <w:pStyle w:val="a6"/>
        <w:ind w:firstLine="360"/>
        <w:rPr>
          <w:rFonts w:ascii="Times New Roman" w:hAnsi="Times New Roman" w:cs="Times New Roman"/>
          <w:sz w:val="28"/>
          <w:szCs w:val="28"/>
        </w:rPr>
      </w:pPr>
      <w:r w:rsidRPr="004877FC">
        <w:rPr>
          <w:rFonts w:ascii="Times New Roman" w:hAnsi="Times New Roman" w:cs="Times New Roman"/>
          <w:sz w:val="28"/>
          <w:szCs w:val="28"/>
        </w:rPr>
        <w:t>Основной целью Программы является обеспечение успешной социализации и эффективной самореализации молодежи.</w:t>
      </w:r>
    </w:p>
    <w:p w:rsidR="00BA7017" w:rsidRDefault="00530A78" w:rsidP="00D82F55">
      <w:pPr>
        <w:spacing w:after="0" w:line="240" w:lineRule="auto"/>
        <w:ind w:firstLine="360"/>
      </w:pPr>
      <w:r w:rsidRPr="00405C14">
        <w:rPr>
          <w:rFonts w:ascii="Times New Roman" w:hAnsi="Times New Roman" w:cs="Times New Roman"/>
          <w:sz w:val="28"/>
          <w:szCs w:val="28"/>
        </w:rPr>
        <w:t>Для достижения поставленной цели предусмотрено решение следующих задач:                                                                                                                                    1. Развитие потенциала и воспитание молодежи;                                                                      2. Совершенствование профилактических мер по наркомании и других социально-негативных явлений;                                                                                                                      3. Совершенствование системы патриотического и гражданско-патриотического воспитания допризывной подготовки молодежи района;                                                         4. Обеспечение жильем молодых семей.</w:t>
      </w:r>
      <w:r w:rsidR="00AD2C11" w:rsidRPr="00AD2C11">
        <w:t xml:space="preserve"> </w:t>
      </w:r>
    </w:p>
    <w:p w:rsidR="00530A78" w:rsidRPr="00405C14" w:rsidRDefault="00530A78" w:rsidP="00D82F55">
      <w:pPr>
        <w:spacing w:after="0" w:line="240" w:lineRule="auto"/>
        <w:rPr>
          <w:rFonts w:ascii="Times New Roman" w:hAnsi="Times New Roman" w:cs="Times New Roman"/>
          <w:sz w:val="28"/>
          <w:szCs w:val="28"/>
          <w:lang w:eastAsia="ru-RU"/>
        </w:rPr>
      </w:pPr>
      <w:r w:rsidRPr="00405C14">
        <w:rPr>
          <w:rFonts w:ascii="Times New Roman" w:hAnsi="Times New Roman" w:cs="Times New Roman"/>
          <w:sz w:val="28"/>
          <w:szCs w:val="28"/>
        </w:rPr>
        <w:t xml:space="preserve">Для решения указанных проблем необходимы следующие меры:  </w:t>
      </w:r>
    </w:p>
    <w:p w:rsidR="00530A78" w:rsidRPr="004877FC" w:rsidRDefault="00530A78" w:rsidP="00D82F55">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мероприятия по поддержке и развитию сети учреждений по работе с молодежью, организационно-техническая поддержка молодежных мероприятий; </w:t>
      </w:r>
    </w:p>
    <w:p w:rsidR="00530A78" w:rsidRPr="004877FC" w:rsidRDefault="00530A78" w:rsidP="001B76D9">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w:t>
      </w:r>
    </w:p>
    <w:p w:rsidR="00530A78" w:rsidRPr="004877FC" w:rsidRDefault="00530A78" w:rsidP="001B76D9">
      <w:pPr>
        <w:pStyle w:val="a6"/>
        <w:rPr>
          <w:rFonts w:ascii="Times New Roman" w:hAnsi="Times New Roman" w:cs="Times New Roman"/>
          <w:sz w:val="28"/>
          <w:szCs w:val="28"/>
        </w:rPr>
      </w:pPr>
      <w:r w:rsidRPr="004877FC">
        <w:rPr>
          <w:rFonts w:ascii="Times New Roman" w:hAnsi="Times New Roman" w:cs="Times New Roman"/>
          <w:sz w:val="28"/>
          <w:szCs w:val="28"/>
        </w:rPr>
        <w:t xml:space="preserve">- организация работы с молодежью путем увеличения объема, разнообразия, доступности и повышения качества оказания услуг для молодежи на территории района;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lastRenderedPageBreak/>
        <w:t xml:space="preserve">- укрепление института семьи, государственная поддержка молодых семей;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вовлечение молодежи в социальную практику, развитие добровольческого движения, поддержка общественных инициатив; </w:t>
      </w:r>
    </w:p>
    <w:p w:rsidR="00530A78" w:rsidRPr="004877FC"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профилактика асоциальной деятельности молодых людей; </w:t>
      </w:r>
    </w:p>
    <w:p w:rsidR="00530A78" w:rsidRDefault="00530A78" w:rsidP="00227C20">
      <w:pPr>
        <w:pStyle w:val="a6"/>
        <w:rPr>
          <w:rFonts w:ascii="Times New Roman" w:hAnsi="Times New Roman" w:cs="Times New Roman"/>
          <w:sz w:val="28"/>
          <w:szCs w:val="28"/>
        </w:rPr>
      </w:pPr>
      <w:r w:rsidRPr="004877FC">
        <w:rPr>
          <w:rFonts w:ascii="Times New Roman" w:hAnsi="Times New Roman" w:cs="Times New Roman"/>
          <w:sz w:val="28"/>
          <w:szCs w:val="28"/>
        </w:rPr>
        <w:t xml:space="preserve">- методическая помощь при создании и организации деятельности детских и молодежных общественных объединений. </w:t>
      </w:r>
    </w:p>
    <w:p w:rsidR="00530A78" w:rsidRDefault="00530A78" w:rsidP="002B28FB">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Срок реализации Программы: </w:t>
      </w:r>
      <w:r w:rsidR="00F42B45" w:rsidRPr="00F42B45">
        <w:rPr>
          <w:rFonts w:ascii="Times New Roman" w:hAnsi="Times New Roman" w:cs="Times New Roman"/>
          <w:sz w:val="28"/>
          <w:szCs w:val="28"/>
        </w:rPr>
        <w:t>2020 – 2024</w:t>
      </w:r>
      <w:r w:rsidR="00F42B45" w:rsidRPr="006049CE">
        <w:rPr>
          <w:rFonts w:ascii="Times New Roman" w:hAnsi="Times New Roman" w:cs="Times New Roman"/>
        </w:rPr>
        <w:t xml:space="preserve"> </w:t>
      </w:r>
      <w:r w:rsidRPr="002B48C6">
        <w:rPr>
          <w:rFonts w:ascii="Times New Roman" w:hAnsi="Times New Roman" w:cs="Times New Roman"/>
          <w:sz w:val="28"/>
          <w:szCs w:val="28"/>
          <w:lang w:eastAsia="ru-RU"/>
        </w:rPr>
        <w:t xml:space="preserve">годы.  </w:t>
      </w:r>
      <w:r w:rsidRPr="001B76D9">
        <w:rPr>
          <w:rFonts w:ascii="Times New Roman" w:hAnsi="Times New Roman" w:cs="Times New Roman"/>
          <w:sz w:val="28"/>
          <w:szCs w:val="28"/>
          <w:lang w:eastAsia="ru-RU"/>
        </w:rPr>
        <w:t>Сроки досрочного прекращения Программы</w:t>
      </w:r>
      <w:r>
        <w:rPr>
          <w:rFonts w:ascii="Times New Roman" w:hAnsi="Times New Roman" w:cs="Times New Roman"/>
          <w:sz w:val="28"/>
          <w:szCs w:val="28"/>
          <w:lang w:eastAsia="ru-RU"/>
        </w:rPr>
        <w:t xml:space="preserve"> не предполагаются.</w:t>
      </w:r>
    </w:p>
    <w:p w:rsidR="00530A78" w:rsidRPr="00FF6E1E" w:rsidRDefault="00530A78" w:rsidP="00FF6E1E">
      <w:pPr>
        <w:pStyle w:val="ab"/>
        <w:numPr>
          <w:ilvl w:val="0"/>
          <w:numId w:val="11"/>
        </w:numPr>
        <w:jc w:val="center"/>
        <w:rPr>
          <w:rStyle w:val="a3"/>
          <w:rFonts w:ascii="Times New Roman" w:hAnsi="Times New Roman" w:cs="Times New Roman"/>
          <w:color w:val="auto"/>
          <w:sz w:val="28"/>
          <w:szCs w:val="28"/>
        </w:rPr>
      </w:pPr>
      <w:r w:rsidRPr="00FF6E1E">
        <w:rPr>
          <w:rStyle w:val="a3"/>
          <w:rFonts w:ascii="Times New Roman" w:hAnsi="Times New Roman" w:cs="Times New Roman"/>
          <w:color w:val="auto"/>
          <w:sz w:val="28"/>
          <w:szCs w:val="28"/>
        </w:rPr>
        <w:t xml:space="preserve">Перечень подпрограмм с указанием сроков реализации </w:t>
      </w:r>
    </w:p>
    <w:p w:rsidR="00530A78" w:rsidRPr="00FF6E1E" w:rsidRDefault="00530A78" w:rsidP="00FF6E1E">
      <w:pPr>
        <w:pStyle w:val="ab"/>
        <w:jc w:val="center"/>
        <w:rPr>
          <w:rFonts w:ascii="Times New Roman" w:hAnsi="Times New Roman" w:cs="Times New Roman"/>
          <w:b/>
          <w:bCs/>
          <w:color w:val="FF0000"/>
        </w:rPr>
      </w:pPr>
      <w:r w:rsidRPr="00FF6E1E">
        <w:rPr>
          <w:rStyle w:val="a3"/>
          <w:rFonts w:ascii="Times New Roman" w:hAnsi="Times New Roman" w:cs="Times New Roman"/>
          <w:color w:val="auto"/>
          <w:sz w:val="28"/>
          <w:szCs w:val="28"/>
        </w:rPr>
        <w:t>и ожидаемых результатов</w:t>
      </w:r>
    </w:p>
    <w:tbl>
      <w:tblPr>
        <w:tblpPr w:leftFromText="180" w:rightFromText="180" w:vertAnchor="text" w:horzAnchor="margin" w:tblpXSpec="center" w:tblpY="288"/>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2114"/>
        <w:gridCol w:w="1275"/>
        <w:gridCol w:w="708"/>
        <w:gridCol w:w="13"/>
        <w:gridCol w:w="812"/>
        <w:gridCol w:w="12"/>
        <w:gridCol w:w="813"/>
        <w:gridCol w:w="11"/>
        <w:gridCol w:w="824"/>
        <w:gridCol w:w="825"/>
        <w:gridCol w:w="826"/>
        <w:gridCol w:w="2122"/>
      </w:tblGrid>
      <w:tr w:rsidR="00530A78" w:rsidRPr="000D7D9D" w:rsidTr="00F42B45">
        <w:trPr>
          <w:trHeight w:val="248"/>
        </w:trPr>
        <w:tc>
          <w:tcPr>
            <w:tcW w:w="527" w:type="dxa"/>
            <w:vMerge w:val="restart"/>
            <w:tcBorders>
              <w:top w:val="single" w:sz="4" w:space="0" w:color="auto"/>
              <w:right w:val="single" w:sz="4" w:space="0" w:color="auto"/>
            </w:tcBorders>
          </w:tcPr>
          <w:p w:rsidR="00530A78" w:rsidRDefault="00530A78" w:rsidP="00810DFF">
            <w:pPr>
              <w:pStyle w:val="a5"/>
              <w:rPr>
                <w:rFonts w:ascii="Times New Roman" w:hAnsi="Times New Roman" w:cs="Times New Roman"/>
              </w:rPr>
            </w:pPr>
            <w:r>
              <w:rPr>
                <w:rFonts w:ascii="Times New Roman" w:hAnsi="Times New Roman" w:cs="Times New Roman"/>
              </w:rPr>
              <w:t>№</w:t>
            </w:r>
          </w:p>
          <w:p w:rsidR="00530A78" w:rsidRPr="00810DFF" w:rsidRDefault="00530A78" w:rsidP="00810DFF">
            <w:pP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w:t>
            </w:r>
            <w:proofErr w:type="gramStart"/>
            <w:r w:rsidRPr="00810DFF">
              <w:rPr>
                <w:rFonts w:ascii="Times New Roman" w:hAnsi="Times New Roman" w:cs="Times New Roman"/>
                <w:sz w:val="20"/>
                <w:szCs w:val="20"/>
                <w:lang w:eastAsia="ru-RU"/>
              </w:rPr>
              <w:t>.п</w:t>
            </w:r>
            <w:proofErr w:type="spellEnd"/>
            <w:proofErr w:type="gramEnd"/>
          </w:p>
        </w:tc>
        <w:tc>
          <w:tcPr>
            <w:tcW w:w="2115" w:type="dxa"/>
            <w:vMerge w:val="restart"/>
            <w:tcBorders>
              <w:top w:val="single" w:sz="4" w:space="0" w:color="auto"/>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r w:rsidRPr="00810DFF">
              <w:rPr>
                <w:rFonts w:ascii="Times New Roman" w:hAnsi="Times New Roman" w:cs="Times New Roman"/>
                <w:sz w:val="20"/>
                <w:szCs w:val="20"/>
              </w:rPr>
              <w:t>Наименование программ</w:t>
            </w:r>
          </w:p>
        </w:tc>
        <w:tc>
          <w:tcPr>
            <w:tcW w:w="1275" w:type="dxa"/>
            <w:vMerge w:val="restart"/>
            <w:tcBorders>
              <w:top w:val="single" w:sz="4" w:space="0" w:color="auto"/>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r w:rsidRPr="00810DFF">
              <w:rPr>
                <w:rFonts w:ascii="Times New Roman" w:hAnsi="Times New Roman" w:cs="Times New Roman"/>
                <w:sz w:val="20"/>
                <w:szCs w:val="20"/>
              </w:rPr>
              <w:t>Срок исполнения</w:t>
            </w:r>
          </w:p>
        </w:tc>
        <w:tc>
          <w:tcPr>
            <w:tcW w:w="708" w:type="dxa"/>
            <w:vMerge w:val="restart"/>
            <w:tcBorders>
              <w:top w:val="single" w:sz="4" w:space="0" w:color="auto"/>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r w:rsidRPr="00810DFF">
              <w:rPr>
                <w:rFonts w:ascii="Times New Roman" w:hAnsi="Times New Roman" w:cs="Times New Roman"/>
                <w:sz w:val="20"/>
                <w:szCs w:val="20"/>
              </w:rPr>
              <w:t>всего</w:t>
            </w:r>
          </w:p>
        </w:tc>
        <w:tc>
          <w:tcPr>
            <w:tcW w:w="4134" w:type="dxa"/>
            <w:gridSpan w:val="8"/>
            <w:tcBorders>
              <w:top w:val="single" w:sz="4" w:space="0" w:color="auto"/>
              <w:left w:val="nil"/>
              <w:bottom w:val="single" w:sz="4" w:space="0" w:color="auto"/>
              <w:right w:val="single" w:sz="4" w:space="0" w:color="auto"/>
            </w:tcBorders>
          </w:tcPr>
          <w:p w:rsidR="00530A78" w:rsidRPr="006406C5" w:rsidRDefault="00530A78" w:rsidP="00810DFF">
            <w:pPr>
              <w:pStyle w:val="a5"/>
              <w:jc w:val="center"/>
              <w:rPr>
                <w:rFonts w:ascii="Times New Roman" w:hAnsi="Times New Roman" w:cs="Times New Roman"/>
                <w:sz w:val="20"/>
                <w:szCs w:val="20"/>
              </w:rPr>
            </w:pPr>
            <w:r>
              <w:rPr>
                <w:rFonts w:ascii="Times New Roman" w:hAnsi="Times New Roman" w:cs="Times New Roman"/>
                <w:sz w:val="20"/>
                <w:szCs w:val="20"/>
              </w:rPr>
              <w:t>Объем финансирования в тыс. рублях</w:t>
            </w:r>
          </w:p>
        </w:tc>
        <w:tc>
          <w:tcPr>
            <w:tcW w:w="2122" w:type="dxa"/>
            <w:vMerge w:val="restart"/>
            <w:tcBorders>
              <w:top w:val="single" w:sz="4" w:space="0" w:color="auto"/>
              <w:left w:val="single" w:sz="4" w:space="0" w:color="auto"/>
            </w:tcBorders>
          </w:tcPr>
          <w:p w:rsidR="00530A78" w:rsidRPr="00810DFF" w:rsidRDefault="00530A78" w:rsidP="00810DFF">
            <w:pPr>
              <w:pStyle w:val="a5"/>
              <w:rPr>
                <w:rFonts w:ascii="Times New Roman" w:hAnsi="Times New Roman" w:cs="Times New Roman"/>
                <w:sz w:val="20"/>
                <w:szCs w:val="20"/>
              </w:rPr>
            </w:pPr>
            <w:r w:rsidRPr="00810DFF">
              <w:rPr>
                <w:rFonts w:ascii="Times New Roman" w:hAnsi="Times New Roman" w:cs="Times New Roman"/>
                <w:sz w:val="20"/>
                <w:szCs w:val="20"/>
              </w:rPr>
              <w:t>Участники МП</w:t>
            </w:r>
          </w:p>
        </w:tc>
      </w:tr>
      <w:tr w:rsidR="00530A78" w:rsidRPr="000D7D9D" w:rsidTr="00F42B45">
        <w:trPr>
          <w:trHeight w:val="248"/>
        </w:trPr>
        <w:tc>
          <w:tcPr>
            <w:tcW w:w="527" w:type="dxa"/>
            <w:vMerge/>
            <w:tcBorders>
              <w:right w:val="single" w:sz="4" w:space="0" w:color="auto"/>
            </w:tcBorders>
          </w:tcPr>
          <w:p w:rsidR="00530A78" w:rsidRDefault="00530A78" w:rsidP="00810DFF">
            <w:pPr>
              <w:pStyle w:val="a5"/>
              <w:rPr>
                <w:rFonts w:ascii="Times New Roman" w:hAnsi="Times New Roman" w:cs="Times New Roman"/>
              </w:rPr>
            </w:pPr>
          </w:p>
        </w:tc>
        <w:tc>
          <w:tcPr>
            <w:tcW w:w="2115" w:type="dxa"/>
            <w:vMerge/>
            <w:tcBorders>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p>
        </w:tc>
        <w:tc>
          <w:tcPr>
            <w:tcW w:w="1275" w:type="dxa"/>
            <w:vMerge/>
            <w:tcBorders>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p>
        </w:tc>
        <w:tc>
          <w:tcPr>
            <w:tcW w:w="708" w:type="dxa"/>
            <w:vMerge/>
            <w:tcBorders>
              <w:left w:val="single" w:sz="4" w:space="0" w:color="auto"/>
              <w:right w:val="single" w:sz="4" w:space="0" w:color="auto"/>
            </w:tcBorders>
          </w:tcPr>
          <w:p w:rsidR="00530A78" w:rsidRPr="00810DFF" w:rsidRDefault="00530A78" w:rsidP="00810DFF">
            <w:pPr>
              <w:pStyle w:val="a5"/>
              <w:rPr>
                <w:rFonts w:ascii="Times New Roman" w:hAnsi="Times New Roman" w:cs="Times New Roman"/>
                <w:sz w:val="20"/>
                <w:szCs w:val="20"/>
              </w:rPr>
            </w:pPr>
          </w:p>
        </w:tc>
        <w:tc>
          <w:tcPr>
            <w:tcW w:w="4134" w:type="dxa"/>
            <w:gridSpan w:val="8"/>
            <w:tcBorders>
              <w:top w:val="single" w:sz="4" w:space="0" w:color="auto"/>
              <w:left w:val="nil"/>
              <w:bottom w:val="single" w:sz="4" w:space="0" w:color="auto"/>
              <w:right w:val="single" w:sz="4" w:space="0" w:color="auto"/>
            </w:tcBorders>
          </w:tcPr>
          <w:p w:rsidR="00530A78" w:rsidRPr="006406C5" w:rsidRDefault="00530A78" w:rsidP="00810DFF">
            <w:pPr>
              <w:pStyle w:val="a5"/>
              <w:jc w:val="center"/>
              <w:rPr>
                <w:rFonts w:ascii="Times New Roman" w:hAnsi="Times New Roman" w:cs="Times New Roman"/>
                <w:sz w:val="20"/>
                <w:szCs w:val="20"/>
              </w:rPr>
            </w:pPr>
            <w:r>
              <w:rPr>
                <w:rFonts w:ascii="Times New Roman" w:hAnsi="Times New Roman" w:cs="Times New Roman"/>
                <w:sz w:val="20"/>
                <w:szCs w:val="20"/>
              </w:rPr>
              <w:t>в том числе по годам:</w:t>
            </w:r>
          </w:p>
        </w:tc>
        <w:tc>
          <w:tcPr>
            <w:tcW w:w="2122" w:type="dxa"/>
            <w:vMerge/>
            <w:tcBorders>
              <w:left w:val="single" w:sz="4" w:space="0" w:color="auto"/>
            </w:tcBorders>
          </w:tcPr>
          <w:p w:rsidR="00530A78" w:rsidRPr="001A72CA" w:rsidRDefault="00530A78" w:rsidP="00810DFF">
            <w:pPr>
              <w:pStyle w:val="a5"/>
              <w:rPr>
                <w:rFonts w:ascii="Times New Roman" w:hAnsi="Times New Roman" w:cs="Times New Roman"/>
              </w:rPr>
            </w:pPr>
          </w:p>
        </w:tc>
      </w:tr>
      <w:tr w:rsidR="00F42B45" w:rsidRPr="000D7D9D" w:rsidTr="00F42B45">
        <w:trPr>
          <w:trHeight w:val="329"/>
        </w:trPr>
        <w:tc>
          <w:tcPr>
            <w:tcW w:w="527" w:type="dxa"/>
            <w:vMerge/>
            <w:tcBorders>
              <w:bottom w:val="single" w:sz="4" w:space="0" w:color="auto"/>
              <w:right w:val="single" w:sz="4" w:space="0" w:color="auto"/>
            </w:tcBorders>
          </w:tcPr>
          <w:p w:rsidR="00F42B45" w:rsidRDefault="00F42B45" w:rsidP="00F42B45">
            <w:pPr>
              <w:pStyle w:val="a5"/>
              <w:rPr>
                <w:rFonts w:ascii="Times New Roman" w:hAnsi="Times New Roman" w:cs="Times New Roman"/>
              </w:rPr>
            </w:pPr>
          </w:p>
        </w:tc>
        <w:tc>
          <w:tcPr>
            <w:tcW w:w="2115" w:type="dxa"/>
            <w:vMerge/>
            <w:tcBorders>
              <w:left w:val="single" w:sz="4" w:space="0" w:color="auto"/>
              <w:bottom w:val="single" w:sz="4" w:space="0" w:color="auto"/>
              <w:right w:val="single" w:sz="4" w:space="0" w:color="auto"/>
            </w:tcBorders>
          </w:tcPr>
          <w:p w:rsidR="00F42B45" w:rsidRPr="00810DFF" w:rsidRDefault="00F42B45" w:rsidP="00F42B45">
            <w:pPr>
              <w:pStyle w:val="a5"/>
              <w:rPr>
                <w:rFonts w:ascii="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Pr>
          <w:p w:rsidR="00F42B45" w:rsidRPr="00810DFF" w:rsidRDefault="00F42B45" w:rsidP="00F42B45">
            <w:pPr>
              <w:pStyle w:val="a5"/>
              <w:rPr>
                <w:rFonts w:ascii="Times New Roman"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F42B45" w:rsidRPr="00810DFF" w:rsidRDefault="00F42B45" w:rsidP="00F42B45">
            <w:pPr>
              <w:pStyle w:val="a5"/>
              <w:rPr>
                <w:rFonts w:ascii="Times New Roman" w:hAnsi="Times New Roman" w:cs="Times New Roman"/>
                <w:sz w:val="20"/>
                <w:szCs w:val="20"/>
              </w:rPr>
            </w:pPr>
          </w:p>
        </w:tc>
        <w:tc>
          <w:tcPr>
            <w:tcW w:w="825" w:type="dxa"/>
            <w:gridSpan w:val="2"/>
            <w:tcBorders>
              <w:top w:val="single" w:sz="4" w:space="0" w:color="auto"/>
              <w:left w:val="nil"/>
              <w:bottom w:val="single" w:sz="4" w:space="0" w:color="auto"/>
              <w:right w:val="single" w:sz="4" w:space="0" w:color="auto"/>
            </w:tcBorders>
          </w:tcPr>
          <w:p w:rsidR="00F42B45" w:rsidRPr="00FF6E1E" w:rsidRDefault="00F42B45" w:rsidP="00F42B45">
            <w:pPr>
              <w:pStyle w:val="a5"/>
              <w:rPr>
                <w:rFonts w:ascii="Times New Roman" w:hAnsi="Times New Roman" w:cs="Times New Roman"/>
                <w:sz w:val="16"/>
                <w:szCs w:val="16"/>
              </w:rPr>
            </w:pPr>
            <w:r w:rsidRPr="00FF6E1E">
              <w:rPr>
                <w:rFonts w:ascii="Times New Roman" w:hAnsi="Times New Roman" w:cs="Times New Roman"/>
                <w:sz w:val="16"/>
                <w:szCs w:val="16"/>
              </w:rPr>
              <w:t>2020</w:t>
            </w:r>
          </w:p>
        </w:tc>
        <w:tc>
          <w:tcPr>
            <w:tcW w:w="825" w:type="dxa"/>
            <w:gridSpan w:val="2"/>
            <w:tcBorders>
              <w:top w:val="single" w:sz="4" w:space="0" w:color="auto"/>
              <w:left w:val="single" w:sz="4" w:space="0" w:color="auto"/>
              <w:bottom w:val="single" w:sz="4" w:space="0" w:color="auto"/>
              <w:right w:val="single" w:sz="4" w:space="0" w:color="auto"/>
            </w:tcBorders>
          </w:tcPr>
          <w:p w:rsidR="00F42B45" w:rsidRPr="00FF6E1E" w:rsidRDefault="00F42B45" w:rsidP="00F42B45">
            <w:pPr>
              <w:pStyle w:val="a5"/>
              <w:rPr>
                <w:rFonts w:ascii="Times New Roman" w:hAnsi="Times New Roman" w:cs="Times New Roman"/>
                <w:sz w:val="16"/>
                <w:szCs w:val="16"/>
              </w:rPr>
            </w:pPr>
            <w:r w:rsidRPr="00FF6E1E">
              <w:rPr>
                <w:rFonts w:ascii="Times New Roman" w:hAnsi="Times New Roman" w:cs="Times New Roman"/>
                <w:sz w:val="16"/>
                <w:szCs w:val="16"/>
              </w:rPr>
              <w:t>2021</w:t>
            </w:r>
          </w:p>
        </w:tc>
        <w:tc>
          <w:tcPr>
            <w:tcW w:w="833" w:type="dxa"/>
            <w:gridSpan w:val="2"/>
            <w:tcBorders>
              <w:top w:val="single" w:sz="4" w:space="0" w:color="auto"/>
              <w:left w:val="single" w:sz="4" w:space="0" w:color="auto"/>
              <w:bottom w:val="single" w:sz="4" w:space="0" w:color="auto"/>
              <w:right w:val="single" w:sz="4" w:space="0" w:color="auto"/>
            </w:tcBorders>
          </w:tcPr>
          <w:p w:rsidR="00F42B45" w:rsidRPr="00FF6E1E" w:rsidRDefault="00F42B45" w:rsidP="00F42B45">
            <w:pPr>
              <w:pStyle w:val="a5"/>
              <w:jc w:val="center"/>
              <w:rPr>
                <w:rFonts w:ascii="Times New Roman" w:hAnsi="Times New Roman" w:cs="Times New Roman"/>
                <w:sz w:val="16"/>
                <w:szCs w:val="16"/>
              </w:rPr>
            </w:pPr>
            <w:r>
              <w:rPr>
                <w:rFonts w:ascii="Times New Roman" w:hAnsi="Times New Roman" w:cs="Times New Roman"/>
                <w:sz w:val="16"/>
                <w:szCs w:val="16"/>
              </w:rPr>
              <w:t>2022</w:t>
            </w:r>
          </w:p>
        </w:tc>
        <w:tc>
          <w:tcPr>
            <w:tcW w:w="825" w:type="dxa"/>
            <w:tcBorders>
              <w:top w:val="single" w:sz="4" w:space="0" w:color="auto"/>
              <w:left w:val="single" w:sz="4" w:space="0" w:color="auto"/>
              <w:bottom w:val="single" w:sz="4" w:space="0" w:color="auto"/>
              <w:right w:val="single" w:sz="4" w:space="0" w:color="auto"/>
            </w:tcBorders>
          </w:tcPr>
          <w:p w:rsidR="00F42B45" w:rsidRPr="00FF6E1E" w:rsidRDefault="00F42B45" w:rsidP="00F42B45">
            <w:pPr>
              <w:pStyle w:val="a5"/>
              <w:rPr>
                <w:rFonts w:ascii="Times New Roman" w:hAnsi="Times New Roman" w:cs="Times New Roman"/>
                <w:sz w:val="16"/>
                <w:szCs w:val="16"/>
              </w:rPr>
            </w:pPr>
            <w:r>
              <w:rPr>
                <w:rFonts w:ascii="Times New Roman" w:hAnsi="Times New Roman" w:cs="Times New Roman"/>
                <w:sz w:val="16"/>
                <w:szCs w:val="16"/>
              </w:rPr>
              <w:t>2023</w:t>
            </w:r>
          </w:p>
        </w:tc>
        <w:tc>
          <w:tcPr>
            <w:tcW w:w="826" w:type="dxa"/>
            <w:tcBorders>
              <w:top w:val="single" w:sz="4" w:space="0" w:color="auto"/>
              <w:left w:val="single" w:sz="4" w:space="0" w:color="auto"/>
              <w:bottom w:val="single" w:sz="4" w:space="0" w:color="auto"/>
              <w:right w:val="single" w:sz="4" w:space="0" w:color="auto"/>
            </w:tcBorders>
          </w:tcPr>
          <w:p w:rsidR="00F42B45" w:rsidRPr="00FF6E1E" w:rsidRDefault="00F42B45" w:rsidP="00F42B45">
            <w:pPr>
              <w:pStyle w:val="a5"/>
              <w:rPr>
                <w:rFonts w:ascii="Times New Roman" w:hAnsi="Times New Roman" w:cs="Times New Roman"/>
                <w:sz w:val="16"/>
                <w:szCs w:val="16"/>
              </w:rPr>
            </w:pPr>
            <w:r>
              <w:rPr>
                <w:rFonts w:ascii="Times New Roman" w:hAnsi="Times New Roman" w:cs="Times New Roman"/>
                <w:sz w:val="16"/>
                <w:szCs w:val="16"/>
              </w:rPr>
              <w:t>2024</w:t>
            </w:r>
          </w:p>
        </w:tc>
        <w:tc>
          <w:tcPr>
            <w:tcW w:w="2122" w:type="dxa"/>
            <w:vMerge/>
            <w:tcBorders>
              <w:left w:val="single" w:sz="4" w:space="0" w:color="auto"/>
              <w:bottom w:val="single" w:sz="4" w:space="0" w:color="auto"/>
            </w:tcBorders>
          </w:tcPr>
          <w:p w:rsidR="00F42B45" w:rsidRPr="001A72CA" w:rsidRDefault="00F42B45" w:rsidP="00F42B45">
            <w:pPr>
              <w:pStyle w:val="a5"/>
              <w:rPr>
                <w:rFonts w:ascii="Times New Roman" w:hAnsi="Times New Roman" w:cs="Times New Roman"/>
              </w:rPr>
            </w:pPr>
          </w:p>
        </w:tc>
      </w:tr>
      <w:tr w:rsidR="00F42B45" w:rsidRPr="006406C5" w:rsidTr="008172EA">
        <w:trPr>
          <w:cantSplit/>
          <w:trHeight w:val="987"/>
        </w:trPr>
        <w:tc>
          <w:tcPr>
            <w:tcW w:w="527" w:type="dxa"/>
            <w:tcBorders>
              <w:top w:val="single" w:sz="4" w:space="0" w:color="auto"/>
              <w:bottom w:val="single" w:sz="4" w:space="0" w:color="auto"/>
              <w:right w:val="single" w:sz="4" w:space="0" w:color="auto"/>
            </w:tcBorders>
          </w:tcPr>
          <w:p w:rsidR="00F42B45" w:rsidRPr="006406C5" w:rsidRDefault="00F42B45" w:rsidP="00F42B45">
            <w:pPr>
              <w:pStyle w:val="a5"/>
              <w:jc w:val="center"/>
              <w:rPr>
                <w:rFonts w:ascii="Times New Roman" w:hAnsi="Times New Roman" w:cs="Times New Roman"/>
                <w:sz w:val="20"/>
                <w:szCs w:val="20"/>
              </w:rPr>
            </w:pPr>
            <w:r w:rsidRPr="006406C5">
              <w:rPr>
                <w:rFonts w:ascii="Times New Roman" w:hAnsi="Times New Roman" w:cs="Times New Roman"/>
                <w:sz w:val="20"/>
                <w:szCs w:val="20"/>
              </w:rPr>
              <w:t>1.</w:t>
            </w:r>
          </w:p>
        </w:tc>
        <w:tc>
          <w:tcPr>
            <w:tcW w:w="2115" w:type="dxa"/>
            <w:tcBorders>
              <w:top w:val="single" w:sz="4" w:space="0" w:color="auto"/>
              <w:left w:val="single" w:sz="4" w:space="0" w:color="auto"/>
              <w:bottom w:val="single" w:sz="4" w:space="0" w:color="auto"/>
              <w:right w:val="single" w:sz="4" w:space="0" w:color="auto"/>
            </w:tcBorders>
          </w:tcPr>
          <w:p w:rsidR="00F42B45" w:rsidRPr="006406C5" w:rsidRDefault="00F42B45" w:rsidP="00F42B45">
            <w:pPr>
              <w:spacing w:after="0"/>
              <w:rPr>
                <w:rFonts w:ascii="Times New Roman" w:hAnsi="Times New Roman" w:cs="Times New Roman"/>
                <w:sz w:val="20"/>
                <w:szCs w:val="20"/>
              </w:rPr>
            </w:pPr>
            <w:r w:rsidRPr="006406C5">
              <w:rPr>
                <w:rFonts w:ascii="Times New Roman" w:hAnsi="Times New Roman" w:cs="Times New Roman"/>
                <w:sz w:val="20"/>
                <w:szCs w:val="20"/>
              </w:rPr>
              <w:t xml:space="preserve">Подпрограмма «Молодежь </w:t>
            </w:r>
            <w:proofErr w:type="spellStart"/>
            <w:r w:rsidRPr="006406C5">
              <w:rPr>
                <w:rFonts w:ascii="Times New Roman" w:hAnsi="Times New Roman" w:cs="Times New Roman"/>
                <w:sz w:val="20"/>
                <w:szCs w:val="20"/>
              </w:rPr>
              <w:t>Эхирит-Булагатского</w:t>
            </w:r>
            <w:proofErr w:type="spellEnd"/>
            <w:r w:rsidRPr="006406C5">
              <w:rPr>
                <w:rFonts w:ascii="Times New Roman" w:hAnsi="Times New Roman" w:cs="Times New Roman"/>
                <w:sz w:val="20"/>
                <w:szCs w:val="20"/>
              </w:rPr>
              <w:t xml:space="preserve"> района на 2015-20</w:t>
            </w:r>
            <w:r>
              <w:rPr>
                <w:rFonts w:ascii="Times New Roman" w:hAnsi="Times New Roman" w:cs="Times New Roman"/>
                <w:sz w:val="20"/>
                <w:szCs w:val="20"/>
              </w:rPr>
              <w:t>2</w:t>
            </w:r>
            <w:r w:rsidRPr="006406C5">
              <w:rPr>
                <w:rFonts w:ascii="Times New Roman" w:hAnsi="Times New Roman" w:cs="Times New Roman"/>
                <w:sz w:val="20"/>
                <w:szCs w:val="20"/>
              </w:rPr>
              <w:t>1гг.»</w:t>
            </w:r>
          </w:p>
        </w:tc>
        <w:tc>
          <w:tcPr>
            <w:tcW w:w="1275" w:type="dxa"/>
            <w:tcBorders>
              <w:top w:val="single" w:sz="4" w:space="0" w:color="auto"/>
              <w:left w:val="single" w:sz="4" w:space="0" w:color="auto"/>
              <w:bottom w:val="single" w:sz="4" w:space="0" w:color="auto"/>
              <w:right w:val="single" w:sz="4" w:space="0" w:color="auto"/>
            </w:tcBorders>
          </w:tcPr>
          <w:p w:rsidR="00F42B45" w:rsidRPr="006406C5" w:rsidRDefault="00F42B45" w:rsidP="00A10243">
            <w:pPr>
              <w:pStyle w:val="a5"/>
              <w:rPr>
                <w:rFonts w:ascii="Times New Roman" w:hAnsi="Times New Roman" w:cs="Times New Roman"/>
                <w:sz w:val="20"/>
                <w:szCs w:val="20"/>
              </w:rPr>
            </w:pPr>
            <w:r>
              <w:rPr>
                <w:rFonts w:ascii="Times New Roman" w:hAnsi="Times New Roman" w:cs="Times New Roman"/>
                <w:sz w:val="20"/>
                <w:szCs w:val="20"/>
              </w:rPr>
              <w:t>20</w:t>
            </w:r>
            <w:r w:rsidR="00A10243">
              <w:rPr>
                <w:rFonts w:ascii="Times New Roman" w:hAnsi="Times New Roman" w:cs="Times New Roman"/>
                <w:sz w:val="20"/>
                <w:szCs w:val="20"/>
              </w:rPr>
              <w:t>20</w:t>
            </w:r>
            <w:r>
              <w:rPr>
                <w:rFonts w:ascii="Times New Roman" w:hAnsi="Times New Roman" w:cs="Times New Roman"/>
                <w:sz w:val="20"/>
                <w:szCs w:val="20"/>
              </w:rPr>
              <w:t>-202</w:t>
            </w:r>
            <w:r w:rsidR="00A10243">
              <w:rPr>
                <w:rFonts w:ascii="Times New Roman" w:hAnsi="Times New Roman" w:cs="Times New Roman"/>
                <w:sz w:val="20"/>
                <w:szCs w:val="20"/>
              </w:rPr>
              <w:t>4</w:t>
            </w:r>
            <w:r w:rsidRPr="006406C5">
              <w:rPr>
                <w:rFonts w:ascii="Times New Roman" w:hAnsi="Times New Roman" w:cs="Times New Roman"/>
                <w:sz w:val="20"/>
                <w:szCs w:val="20"/>
              </w:rPr>
              <w:t>гг.</w:t>
            </w:r>
          </w:p>
        </w:tc>
        <w:tc>
          <w:tcPr>
            <w:tcW w:w="708" w:type="dxa"/>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601 365</w:t>
            </w:r>
          </w:p>
        </w:tc>
        <w:tc>
          <w:tcPr>
            <w:tcW w:w="825"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F42B45"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111 290</w:t>
            </w:r>
          </w:p>
        </w:tc>
        <w:tc>
          <w:tcPr>
            <w:tcW w:w="825"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F42B45" w:rsidP="00921204">
            <w:pPr>
              <w:pStyle w:val="a5"/>
              <w:ind w:left="113" w:right="113"/>
              <w:jc w:val="right"/>
              <w:rPr>
                <w:rFonts w:ascii="Times New Roman" w:hAnsi="Times New Roman" w:cs="Times New Roman"/>
                <w:sz w:val="20"/>
                <w:szCs w:val="20"/>
              </w:rPr>
            </w:pPr>
            <w:r>
              <w:rPr>
                <w:rFonts w:ascii="Times New Roman" w:hAnsi="Times New Roman" w:cs="Times New Roman"/>
                <w:sz w:val="20"/>
                <w:szCs w:val="20"/>
              </w:rPr>
              <w:t>11</w:t>
            </w:r>
            <w:r w:rsidR="00921204">
              <w:rPr>
                <w:rFonts w:ascii="Times New Roman" w:hAnsi="Times New Roman" w:cs="Times New Roman"/>
                <w:sz w:val="20"/>
                <w:szCs w:val="20"/>
              </w:rPr>
              <w:t>5 408</w:t>
            </w:r>
          </w:p>
        </w:tc>
        <w:tc>
          <w:tcPr>
            <w:tcW w:w="833"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120 024</w:t>
            </w:r>
          </w:p>
        </w:tc>
        <w:tc>
          <w:tcPr>
            <w:tcW w:w="825" w:type="dxa"/>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124 825</w:t>
            </w:r>
          </w:p>
        </w:tc>
        <w:tc>
          <w:tcPr>
            <w:tcW w:w="826" w:type="dxa"/>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129 818</w:t>
            </w:r>
          </w:p>
        </w:tc>
        <w:tc>
          <w:tcPr>
            <w:tcW w:w="2122" w:type="dxa"/>
            <w:tcBorders>
              <w:top w:val="single" w:sz="4" w:space="0" w:color="auto"/>
              <w:left w:val="single" w:sz="4" w:space="0" w:color="auto"/>
              <w:bottom w:val="single" w:sz="4" w:space="0" w:color="auto"/>
            </w:tcBorders>
          </w:tcPr>
          <w:p w:rsidR="00F42B45" w:rsidRPr="008172EA" w:rsidRDefault="00F42B45" w:rsidP="00F42B45">
            <w:pPr>
              <w:pStyle w:val="a5"/>
              <w:rPr>
                <w:rFonts w:ascii="Times New Roman" w:hAnsi="Times New Roman" w:cs="Times New Roman"/>
                <w:sz w:val="16"/>
                <w:szCs w:val="16"/>
              </w:rPr>
            </w:pPr>
            <w:r w:rsidRPr="008172EA">
              <w:rPr>
                <w:rFonts w:ascii="Times New Roman" w:hAnsi="Times New Roman" w:cs="Times New Roman"/>
                <w:sz w:val="16"/>
                <w:szCs w:val="16"/>
              </w:rPr>
              <w:t>ОФКСМП отдел культуры, управление образования,  МО МВД по согласованию  и общественные объединения</w:t>
            </w:r>
          </w:p>
        </w:tc>
      </w:tr>
      <w:tr w:rsidR="00F42B45" w:rsidRPr="006406C5" w:rsidTr="008172EA">
        <w:trPr>
          <w:cantSplit/>
          <w:trHeight w:val="2131"/>
        </w:trPr>
        <w:tc>
          <w:tcPr>
            <w:tcW w:w="527" w:type="dxa"/>
            <w:tcBorders>
              <w:top w:val="single" w:sz="4" w:space="0" w:color="auto"/>
              <w:bottom w:val="single" w:sz="4" w:space="0" w:color="auto"/>
              <w:right w:val="single" w:sz="4" w:space="0" w:color="auto"/>
            </w:tcBorders>
          </w:tcPr>
          <w:p w:rsidR="00F42B45" w:rsidRPr="006406C5" w:rsidRDefault="00F42B45" w:rsidP="00F42B45">
            <w:pPr>
              <w:pStyle w:val="a5"/>
              <w:jc w:val="center"/>
              <w:rPr>
                <w:rFonts w:ascii="Times New Roman" w:hAnsi="Times New Roman" w:cs="Times New Roman"/>
                <w:sz w:val="20"/>
                <w:szCs w:val="20"/>
              </w:rPr>
            </w:pPr>
            <w:r w:rsidRPr="006406C5">
              <w:rPr>
                <w:rFonts w:ascii="Times New Roman" w:hAnsi="Times New Roman" w:cs="Times New Roman"/>
                <w:sz w:val="20"/>
                <w:szCs w:val="20"/>
              </w:rPr>
              <w:t>2.</w:t>
            </w:r>
          </w:p>
        </w:tc>
        <w:tc>
          <w:tcPr>
            <w:tcW w:w="2115" w:type="dxa"/>
            <w:tcBorders>
              <w:top w:val="single" w:sz="4" w:space="0" w:color="auto"/>
              <w:left w:val="single" w:sz="4" w:space="0" w:color="auto"/>
              <w:bottom w:val="single" w:sz="4" w:space="0" w:color="auto"/>
              <w:right w:val="single" w:sz="4" w:space="0" w:color="auto"/>
            </w:tcBorders>
          </w:tcPr>
          <w:p w:rsidR="00F42B45" w:rsidRPr="006406C5" w:rsidRDefault="00F42B45" w:rsidP="00F42B45">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«Патриотическое воспитание граждан в МО «</w:t>
            </w:r>
            <w:proofErr w:type="spellStart"/>
            <w:r w:rsidRPr="006406C5">
              <w:rPr>
                <w:rFonts w:ascii="Times New Roman" w:hAnsi="Times New Roman" w:cs="Times New Roman"/>
                <w:sz w:val="20"/>
                <w:szCs w:val="20"/>
              </w:rPr>
              <w:t>Эхирит</w:t>
            </w:r>
            <w:r>
              <w:rPr>
                <w:rFonts w:ascii="Times New Roman" w:hAnsi="Times New Roman" w:cs="Times New Roman"/>
                <w:sz w:val="20"/>
                <w:szCs w:val="20"/>
              </w:rPr>
              <w:t>-Булагатский</w:t>
            </w:r>
            <w:proofErr w:type="spellEnd"/>
            <w:r>
              <w:rPr>
                <w:rFonts w:ascii="Times New Roman" w:hAnsi="Times New Roman" w:cs="Times New Roman"/>
                <w:sz w:val="20"/>
                <w:szCs w:val="20"/>
              </w:rPr>
              <w:t xml:space="preserve"> район» на 2015-2021</w:t>
            </w:r>
            <w:r w:rsidRPr="006406C5">
              <w:rPr>
                <w:rFonts w:ascii="Times New Roman" w:hAnsi="Times New Roman" w:cs="Times New Roman"/>
                <w:sz w:val="20"/>
                <w:szCs w:val="20"/>
              </w:rPr>
              <w:t>гг.»</w:t>
            </w:r>
          </w:p>
        </w:tc>
        <w:tc>
          <w:tcPr>
            <w:tcW w:w="1275" w:type="dxa"/>
            <w:tcBorders>
              <w:top w:val="single" w:sz="4" w:space="0" w:color="auto"/>
              <w:left w:val="single" w:sz="4" w:space="0" w:color="auto"/>
              <w:bottom w:val="single" w:sz="4" w:space="0" w:color="auto"/>
              <w:right w:val="single" w:sz="4" w:space="0" w:color="auto"/>
            </w:tcBorders>
          </w:tcPr>
          <w:p w:rsidR="00F42B45" w:rsidRPr="006406C5" w:rsidRDefault="00F42B45" w:rsidP="00A10243">
            <w:pPr>
              <w:spacing w:after="0"/>
              <w:rPr>
                <w:rFonts w:ascii="Times New Roman" w:hAnsi="Times New Roman" w:cs="Times New Roman"/>
                <w:sz w:val="20"/>
                <w:szCs w:val="20"/>
              </w:rPr>
            </w:pPr>
            <w:r>
              <w:rPr>
                <w:rFonts w:ascii="Times New Roman" w:hAnsi="Times New Roman" w:cs="Times New Roman"/>
                <w:sz w:val="20"/>
                <w:szCs w:val="20"/>
              </w:rPr>
              <w:t>20</w:t>
            </w:r>
            <w:r w:rsidR="00A10243">
              <w:rPr>
                <w:rFonts w:ascii="Times New Roman" w:hAnsi="Times New Roman" w:cs="Times New Roman"/>
                <w:sz w:val="20"/>
                <w:szCs w:val="20"/>
              </w:rPr>
              <w:t>20-2024</w:t>
            </w:r>
            <w:r w:rsidRPr="006406C5">
              <w:rPr>
                <w:rFonts w:ascii="Times New Roman" w:hAnsi="Times New Roman" w:cs="Times New Roman"/>
                <w:sz w:val="20"/>
                <w:szCs w:val="20"/>
              </w:rPr>
              <w:t>гг.</w:t>
            </w:r>
          </w:p>
        </w:tc>
        <w:tc>
          <w:tcPr>
            <w:tcW w:w="708" w:type="dxa"/>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461 681</w:t>
            </w:r>
          </w:p>
        </w:tc>
        <w:tc>
          <w:tcPr>
            <w:tcW w:w="825"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F42B45"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85 440</w:t>
            </w:r>
          </w:p>
        </w:tc>
        <w:tc>
          <w:tcPr>
            <w:tcW w:w="825"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88 601</w:t>
            </w:r>
          </w:p>
        </w:tc>
        <w:tc>
          <w:tcPr>
            <w:tcW w:w="833"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92 145</w:t>
            </w:r>
          </w:p>
        </w:tc>
        <w:tc>
          <w:tcPr>
            <w:tcW w:w="825" w:type="dxa"/>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95 831</w:t>
            </w:r>
          </w:p>
        </w:tc>
        <w:tc>
          <w:tcPr>
            <w:tcW w:w="826" w:type="dxa"/>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99 664</w:t>
            </w:r>
          </w:p>
        </w:tc>
        <w:tc>
          <w:tcPr>
            <w:tcW w:w="2122" w:type="dxa"/>
            <w:tcBorders>
              <w:top w:val="single" w:sz="4" w:space="0" w:color="auto"/>
              <w:left w:val="single" w:sz="4" w:space="0" w:color="auto"/>
              <w:bottom w:val="single" w:sz="4" w:space="0" w:color="auto"/>
            </w:tcBorders>
          </w:tcPr>
          <w:p w:rsidR="00F42B45" w:rsidRPr="008172EA" w:rsidRDefault="00F42B45" w:rsidP="00F42B45">
            <w:pPr>
              <w:spacing w:after="0" w:line="240" w:lineRule="auto"/>
              <w:rPr>
                <w:rFonts w:ascii="Times New Roman" w:hAnsi="Times New Roman" w:cs="Times New Roman"/>
                <w:sz w:val="16"/>
                <w:szCs w:val="16"/>
              </w:rPr>
            </w:pPr>
            <w:r w:rsidRPr="008172EA">
              <w:rPr>
                <w:rFonts w:ascii="Times New Roman" w:hAnsi="Times New Roman" w:cs="Times New Roman"/>
                <w:sz w:val="16"/>
                <w:szCs w:val="16"/>
              </w:rPr>
              <w:t>ОФКСМП,</w:t>
            </w:r>
          </w:p>
          <w:p w:rsidR="00F42B45" w:rsidRPr="008172EA" w:rsidRDefault="00F42B45" w:rsidP="00F42B45">
            <w:pPr>
              <w:spacing w:after="0" w:line="240" w:lineRule="auto"/>
              <w:rPr>
                <w:rFonts w:ascii="Times New Roman" w:hAnsi="Times New Roman" w:cs="Times New Roman"/>
                <w:sz w:val="16"/>
                <w:szCs w:val="16"/>
              </w:rPr>
            </w:pPr>
            <w:r w:rsidRPr="008172EA">
              <w:rPr>
                <w:rFonts w:ascii="Times New Roman" w:hAnsi="Times New Roman" w:cs="Times New Roman"/>
                <w:sz w:val="16"/>
                <w:szCs w:val="16"/>
              </w:rPr>
              <w:t xml:space="preserve">отдел культуры, отдел военного комиссариата Иркутской области по </w:t>
            </w:r>
            <w:proofErr w:type="spellStart"/>
            <w:r w:rsidRPr="008172EA">
              <w:rPr>
                <w:rFonts w:ascii="Times New Roman" w:hAnsi="Times New Roman" w:cs="Times New Roman"/>
                <w:sz w:val="16"/>
                <w:szCs w:val="16"/>
              </w:rPr>
              <w:t>Эхирит-Булагатскому</w:t>
            </w:r>
            <w:proofErr w:type="spellEnd"/>
            <w:r w:rsidRPr="008172EA">
              <w:rPr>
                <w:rFonts w:ascii="Times New Roman" w:hAnsi="Times New Roman" w:cs="Times New Roman"/>
                <w:sz w:val="16"/>
                <w:szCs w:val="16"/>
              </w:rPr>
              <w:t xml:space="preserve"> и </w:t>
            </w:r>
            <w:proofErr w:type="spellStart"/>
            <w:r w:rsidRPr="008172EA">
              <w:rPr>
                <w:rFonts w:ascii="Times New Roman" w:hAnsi="Times New Roman" w:cs="Times New Roman"/>
                <w:sz w:val="16"/>
                <w:szCs w:val="16"/>
              </w:rPr>
              <w:t>Баяндаевскому</w:t>
            </w:r>
            <w:proofErr w:type="spellEnd"/>
            <w:r w:rsidRPr="008172EA">
              <w:rPr>
                <w:rFonts w:ascii="Times New Roman" w:hAnsi="Times New Roman" w:cs="Times New Roman"/>
                <w:sz w:val="16"/>
                <w:szCs w:val="16"/>
              </w:rPr>
              <w:t xml:space="preserve"> районам по согласованию, управление образования,  </w:t>
            </w:r>
          </w:p>
          <w:p w:rsidR="00F42B45" w:rsidRPr="006406C5" w:rsidRDefault="00F42B45" w:rsidP="00F42B45">
            <w:pPr>
              <w:spacing w:after="0" w:line="240" w:lineRule="auto"/>
              <w:rPr>
                <w:rFonts w:ascii="Times New Roman" w:hAnsi="Times New Roman" w:cs="Times New Roman"/>
                <w:sz w:val="20"/>
                <w:szCs w:val="20"/>
              </w:rPr>
            </w:pPr>
            <w:r w:rsidRPr="008172EA">
              <w:rPr>
                <w:rFonts w:ascii="Times New Roman" w:hAnsi="Times New Roman" w:cs="Times New Roman"/>
                <w:sz w:val="16"/>
                <w:szCs w:val="16"/>
              </w:rPr>
              <w:t>МО МВД  по согласованию и общественные объединения.</w:t>
            </w:r>
          </w:p>
        </w:tc>
      </w:tr>
      <w:tr w:rsidR="00F42B45" w:rsidRPr="006406C5" w:rsidTr="008172EA">
        <w:trPr>
          <w:cantSplit/>
          <w:trHeight w:val="3823"/>
        </w:trPr>
        <w:tc>
          <w:tcPr>
            <w:tcW w:w="527" w:type="dxa"/>
            <w:tcBorders>
              <w:top w:val="single" w:sz="4" w:space="0" w:color="auto"/>
              <w:bottom w:val="single" w:sz="4" w:space="0" w:color="auto"/>
              <w:right w:val="single" w:sz="4" w:space="0" w:color="auto"/>
            </w:tcBorders>
          </w:tcPr>
          <w:p w:rsidR="00F42B45" w:rsidRPr="006406C5" w:rsidRDefault="00F42B45" w:rsidP="00F42B45">
            <w:pPr>
              <w:pStyle w:val="a5"/>
              <w:jc w:val="center"/>
              <w:rPr>
                <w:rFonts w:ascii="Times New Roman" w:hAnsi="Times New Roman" w:cs="Times New Roman"/>
                <w:sz w:val="20"/>
                <w:szCs w:val="20"/>
              </w:rPr>
            </w:pPr>
            <w:r w:rsidRPr="006406C5">
              <w:rPr>
                <w:rFonts w:ascii="Times New Roman" w:hAnsi="Times New Roman" w:cs="Times New Roman"/>
                <w:sz w:val="20"/>
                <w:szCs w:val="20"/>
              </w:rPr>
              <w:t>3.</w:t>
            </w:r>
          </w:p>
        </w:tc>
        <w:tc>
          <w:tcPr>
            <w:tcW w:w="2115" w:type="dxa"/>
            <w:tcBorders>
              <w:top w:val="single" w:sz="4" w:space="0" w:color="auto"/>
              <w:left w:val="single" w:sz="4" w:space="0" w:color="auto"/>
              <w:bottom w:val="single" w:sz="4" w:space="0" w:color="auto"/>
              <w:right w:val="single" w:sz="4" w:space="0" w:color="auto"/>
            </w:tcBorders>
          </w:tcPr>
          <w:p w:rsidR="00F42B45" w:rsidRPr="006406C5" w:rsidRDefault="00F42B45" w:rsidP="00F42B45">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«Профилактика наркомании и других социально негативных явлений в МО «</w:t>
            </w:r>
            <w:proofErr w:type="spellStart"/>
            <w:r w:rsidRPr="006406C5">
              <w:rPr>
                <w:rFonts w:ascii="Times New Roman" w:hAnsi="Times New Roman" w:cs="Times New Roman"/>
                <w:sz w:val="20"/>
                <w:szCs w:val="20"/>
              </w:rPr>
              <w:t>Эхирит</w:t>
            </w:r>
            <w:r>
              <w:rPr>
                <w:rFonts w:ascii="Times New Roman" w:hAnsi="Times New Roman" w:cs="Times New Roman"/>
                <w:sz w:val="20"/>
                <w:szCs w:val="20"/>
              </w:rPr>
              <w:t>-Булагатский</w:t>
            </w:r>
            <w:proofErr w:type="spellEnd"/>
            <w:r>
              <w:rPr>
                <w:rFonts w:ascii="Times New Roman" w:hAnsi="Times New Roman" w:cs="Times New Roman"/>
                <w:sz w:val="20"/>
                <w:szCs w:val="20"/>
              </w:rPr>
              <w:t xml:space="preserve"> район» на 2015-2021</w:t>
            </w:r>
            <w:r w:rsidRPr="006406C5">
              <w:rPr>
                <w:rFonts w:ascii="Times New Roman" w:hAnsi="Times New Roman" w:cs="Times New Roman"/>
                <w:sz w:val="20"/>
                <w:szCs w:val="20"/>
              </w:rPr>
              <w:t>гг.»</w:t>
            </w:r>
          </w:p>
        </w:tc>
        <w:tc>
          <w:tcPr>
            <w:tcW w:w="1275" w:type="dxa"/>
            <w:tcBorders>
              <w:top w:val="single" w:sz="4" w:space="0" w:color="auto"/>
              <w:left w:val="single" w:sz="4" w:space="0" w:color="auto"/>
              <w:bottom w:val="single" w:sz="4" w:space="0" w:color="auto"/>
              <w:right w:val="single" w:sz="4" w:space="0" w:color="auto"/>
            </w:tcBorders>
          </w:tcPr>
          <w:p w:rsidR="00F42B45" w:rsidRPr="006406C5" w:rsidRDefault="00A10243" w:rsidP="00A10243">
            <w:pPr>
              <w:spacing w:after="0"/>
              <w:rPr>
                <w:rFonts w:ascii="Times New Roman" w:hAnsi="Times New Roman" w:cs="Times New Roman"/>
                <w:sz w:val="20"/>
                <w:szCs w:val="20"/>
              </w:rPr>
            </w:pPr>
            <w:r>
              <w:rPr>
                <w:rFonts w:ascii="Times New Roman" w:hAnsi="Times New Roman" w:cs="Times New Roman"/>
                <w:sz w:val="20"/>
                <w:szCs w:val="20"/>
              </w:rPr>
              <w:t>2020</w:t>
            </w:r>
            <w:r w:rsidR="00F42B45" w:rsidRPr="006406C5">
              <w:rPr>
                <w:rFonts w:ascii="Times New Roman" w:hAnsi="Times New Roman" w:cs="Times New Roman"/>
                <w:sz w:val="20"/>
                <w:szCs w:val="20"/>
              </w:rPr>
              <w:t>-202</w:t>
            </w:r>
            <w:r>
              <w:rPr>
                <w:rFonts w:ascii="Times New Roman" w:hAnsi="Times New Roman" w:cs="Times New Roman"/>
                <w:sz w:val="20"/>
                <w:szCs w:val="20"/>
              </w:rPr>
              <w:t>4</w:t>
            </w:r>
            <w:r w:rsidR="00F42B45" w:rsidRPr="006406C5">
              <w:rPr>
                <w:rFonts w:ascii="Times New Roman" w:hAnsi="Times New Roman" w:cs="Times New Roman"/>
                <w:sz w:val="20"/>
                <w:szCs w:val="20"/>
              </w:rPr>
              <w:t>гг.</w:t>
            </w:r>
          </w:p>
        </w:tc>
        <w:tc>
          <w:tcPr>
            <w:tcW w:w="721"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234 110</w:t>
            </w:r>
          </w:p>
        </w:tc>
        <w:tc>
          <w:tcPr>
            <w:tcW w:w="823"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F42B45"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43 325</w:t>
            </w:r>
          </w:p>
        </w:tc>
        <w:tc>
          <w:tcPr>
            <w:tcW w:w="824"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44 928</w:t>
            </w:r>
          </w:p>
        </w:tc>
        <w:tc>
          <w:tcPr>
            <w:tcW w:w="823" w:type="dxa"/>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46 725</w:t>
            </w:r>
          </w:p>
        </w:tc>
        <w:tc>
          <w:tcPr>
            <w:tcW w:w="825" w:type="dxa"/>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48 594</w:t>
            </w:r>
          </w:p>
        </w:tc>
        <w:tc>
          <w:tcPr>
            <w:tcW w:w="826" w:type="dxa"/>
            <w:tcBorders>
              <w:top w:val="single" w:sz="4" w:space="0" w:color="auto"/>
              <w:left w:val="single" w:sz="4" w:space="0" w:color="auto"/>
              <w:bottom w:val="single" w:sz="4" w:space="0" w:color="auto"/>
              <w:right w:val="single" w:sz="4" w:space="0" w:color="auto"/>
            </w:tcBorders>
            <w:textDirection w:val="btLr"/>
          </w:tcPr>
          <w:p w:rsidR="00F42B45" w:rsidRPr="006406C5" w:rsidRDefault="00921204" w:rsidP="00F42B45">
            <w:pPr>
              <w:pStyle w:val="a5"/>
              <w:ind w:left="113" w:right="113"/>
              <w:jc w:val="right"/>
              <w:rPr>
                <w:rFonts w:ascii="Times New Roman" w:hAnsi="Times New Roman" w:cs="Times New Roman"/>
                <w:sz w:val="20"/>
                <w:szCs w:val="20"/>
              </w:rPr>
            </w:pPr>
            <w:r>
              <w:rPr>
                <w:rFonts w:ascii="Times New Roman" w:hAnsi="Times New Roman" w:cs="Times New Roman"/>
                <w:sz w:val="20"/>
                <w:szCs w:val="20"/>
              </w:rPr>
              <w:t>50 538</w:t>
            </w:r>
          </w:p>
        </w:tc>
        <w:tc>
          <w:tcPr>
            <w:tcW w:w="2122" w:type="dxa"/>
            <w:tcBorders>
              <w:top w:val="single" w:sz="4" w:space="0" w:color="auto"/>
              <w:left w:val="single" w:sz="4" w:space="0" w:color="auto"/>
              <w:bottom w:val="single" w:sz="4" w:space="0" w:color="auto"/>
            </w:tcBorders>
          </w:tcPr>
          <w:p w:rsidR="00F42B45" w:rsidRPr="008172EA" w:rsidRDefault="00F42B45" w:rsidP="00F42B45">
            <w:pPr>
              <w:spacing w:after="0"/>
              <w:ind w:right="113"/>
              <w:jc w:val="both"/>
              <w:rPr>
                <w:rFonts w:ascii="Times New Roman" w:hAnsi="Times New Roman" w:cs="Times New Roman"/>
                <w:sz w:val="16"/>
                <w:szCs w:val="16"/>
              </w:rPr>
            </w:pPr>
            <w:r w:rsidRPr="008172EA">
              <w:rPr>
                <w:rFonts w:ascii="Times New Roman" w:hAnsi="Times New Roman" w:cs="Times New Roman"/>
                <w:sz w:val="16"/>
                <w:szCs w:val="16"/>
              </w:rPr>
              <w:t>ОФКСМП, управление образования, ОГУЗ «Областная больница № 2» по согласованию, отдел культуры; МО МВД России «</w:t>
            </w:r>
            <w:proofErr w:type="spellStart"/>
            <w:r w:rsidRPr="008172EA">
              <w:rPr>
                <w:rFonts w:ascii="Times New Roman" w:hAnsi="Times New Roman" w:cs="Times New Roman"/>
                <w:sz w:val="16"/>
                <w:szCs w:val="16"/>
              </w:rPr>
              <w:t>Эхирит</w:t>
            </w:r>
            <w:proofErr w:type="spellEnd"/>
            <w:r w:rsidRPr="008172EA">
              <w:rPr>
                <w:rFonts w:ascii="Times New Roman" w:hAnsi="Times New Roman" w:cs="Times New Roman"/>
                <w:sz w:val="16"/>
                <w:szCs w:val="16"/>
              </w:rPr>
              <w:t xml:space="preserve"> </w:t>
            </w:r>
            <w:proofErr w:type="spellStart"/>
            <w:r w:rsidRPr="008172EA">
              <w:rPr>
                <w:rFonts w:ascii="Times New Roman" w:hAnsi="Times New Roman" w:cs="Times New Roman"/>
                <w:sz w:val="16"/>
                <w:szCs w:val="16"/>
              </w:rPr>
              <w:t>Булагатский</w:t>
            </w:r>
            <w:proofErr w:type="spellEnd"/>
            <w:r w:rsidRPr="008172EA">
              <w:rPr>
                <w:rFonts w:ascii="Times New Roman" w:hAnsi="Times New Roman" w:cs="Times New Roman"/>
                <w:sz w:val="16"/>
                <w:szCs w:val="16"/>
              </w:rPr>
              <w:t xml:space="preserve">» по согласованию,  Усть-Ордынское </w:t>
            </w:r>
            <w:proofErr w:type="spellStart"/>
            <w:proofErr w:type="gramStart"/>
            <w:r w:rsidRPr="008172EA">
              <w:rPr>
                <w:rFonts w:ascii="Times New Roman" w:hAnsi="Times New Roman" w:cs="Times New Roman"/>
                <w:sz w:val="16"/>
                <w:szCs w:val="16"/>
              </w:rPr>
              <w:t>психо</w:t>
            </w:r>
            <w:proofErr w:type="spellEnd"/>
            <w:r w:rsidRPr="008172EA">
              <w:rPr>
                <w:rFonts w:ascii="Times New Roman" w:hAnsi="Times New Roman" w:cs="Times New Roman"/>
                <w:sz w:val="16"/>
                <w:szCs w:val="16"/>
              </w:rPr>
              <w:t>-неврологическое</w:t>
            </w:r>
            <w:proofErr w:type="gramEnd"/>
            <w:r w:rsidRPr="008172EA">
              <w:rPr>
                <w:rFonts w:ascii="Times New Roman" w:hAnsi="Times New Roman" w:cs="Times New Roman"/>
                <w:sz w:val="16"/>
                <w:szCs w:val="16"/>
              </w:rPr>
              <w:t xml:space="preserve"> отделение Иркутского областного психоневрологического диспансера по согласованию, ОГКУ «Центр занятости населения» по согласованию</w:t>
            </w:r>
          </w:p>
        </w:tc>
      </w:tr>
      <w:tr w:rsidR="00F42B45" w:rsidRPr="006406C5" w:rsidTr="00F42B45">
        <w:trPr>
          <w:cantSplit/>
          <w:trHeight w:val="1134"/>
        </w:trPr>
        <w:tc>
          <w:tcPr>
            <w:tcW w:w="527" w:type="dxa"/>
            <w:tcBorders>
              <w:top w:val="single" w:sz="4" w:space="0" w:color="auto"/>
              <w:bottom w:val="single" w:sz="4" w:space="0" w:color="auto"/>
              <w:right w:val="single" w:sz="4" w:space="0" w:color="auto"/>
            </w:tcBorders>
          </w:tcPr>
          <w:p w:rsidR="00F42B45" w:rsidRPr="006406C5" w:rsidRDefault="00F42B45" w:rsidP="00810DFF">
            <w:pPr>
              <w:pStyle w:val="a5"/>
              <w:jc w:val="center"/>
              <w:rPr>
                <w:rFonts w:ascii="Times New Roman" w:hAnsi="Times New Roman" w:cs="Times New Roman"/>
                <w:sz w:val="20"/>
                <w:szCs w:val="20"/>
              </w:rPr>
            </w:pPr>
            <w:r>
              <w:rPr>
                <w:rFonts w:ascii="Times New Roman" w:hAnsi="Times New Roman" w:cs="Times New Roman"/>
                <w:sz w:val="20"/>
                <w:szCs w:val="20"/>
              </w:rPr>
              <w:t>4</w:t>
            </w:r>
            <w:r w:rsidRPr="006406C5">
              <w:rPr>
                <w:rFonts w:ascii="Times New Roman" w:hAnsi="Times New Roman" w:cs="Times New Roman"/>
                <w:sz w:val="20"/>
                <w:szCs w:val="20"/>
              </w:rPr>
              <w:t>.</w:t>
            </w:r>
          </w:p>
        </w:tc>
        <w:tc>
          <w:tcPr>
            <w:tcW w:w="2115" w:type="dxa"/>
            <w:tcBorders>
              <w:top w:val="single" w:sz="4" w:space="0" w:color="auto"/>
              <w:left w:val="single" w:sz="4" w:space="0" w:color="auto"/>
              <w:bottom w:val="single" w:sz="4" w:space="0" w:color="auto"/>
              <w:right w:val="single" w:sz="4" w:space="0" w:color="auto"/>
            </w:tcBorders>
          </w:tcPr>
          <w:p w:rsidR="00F42B45" w:rsidRPr="006406C5" w:rsidRDefault="00F42B45" w:rsidP="00A54644">
            <w:pPr>
              <w:spacing w:after="0"/>
              <w:rPr>
                <w:rFonts w:ascii="Times New Roman" w:hAnsi="Times New Roman" w:cs="Times New Roman"/>
                <w:sz w:val="20"/>
                <w:szCs w:val="20"/>
              </w:rPr>
            </w:pPr>
            <w:r w:rsidRPr="006406C5">
              <w:rPr>
                <w:rFonts w:ascii="Times New Roman" w:hAnsi="Times New Roman" w:cs="Times New Roman"/>
                <w:sz w:val="20"/>
                <w:szCs w:val="20"/>
              </w:rPr>
              <w:t>Подпрограмма «</w:t>
            </w:r>
            <w:r>
              <w:rPr>
                <w:rFonts w:ascii="Times New Roman" w:hAnsi="Times New Roman" w:cs="Times New Roman"/>
                <w:sz w:val="20"/>
                <w:szCs w:val="20"/>
              </w:rPr>
              <w:t>Молодым семьям – доступное жилье</w:t>
            </w:r>
            <w:r w:rsidRPr="006406C5">
              <w:rPr>
                <w:rFonts w:ascii="Times New Roman" w:hAnsi="Times New Roman" w:cs="Times New Roman"/>
                <w:sz w:val="20"/>
                <w:szCs w:val="20"/>
              </w:rPr>
              <w:t xml:space="preserve">»  </w:t>
            </w:r>
            <w:r>
              <w:rPr>
                <w:rFonts w:ascii="Times New Roman" w:hAnsi="Times New Roman" w:cs="Times New Roman"/>
                <w:sz w:val="20"/>
                <w:szCs w:val="20"/>
              </w:rPr>
              <w:t>2015-2021</w:t>
            </w:r>
            <w:r w:rsidRPr="006406C5">
              <w:rPr>
                <w:rFonts w:ascii="Times New Roman" w:hAnsi="Times New Roman" w:cs="Times New Roman"/>
                <w:sz w:val="20"/>
                <w:szCs w:val="20"/>
              </w:rPr>
              <w:t>гг.»</w:t>
            </w:r>
          </w:p>
        </w:tc>
        <w:tc>
          <w:tcPr>
            <w:tcW w:w="1275" w:type="dxa"/>
            <w:tcBorders>
              <w:top w:val="single" w:sz="4" w:space="0" w:color="auto"/>
              <w:left w:val="single" w:sz="4" w:space="0" w:color="auto"/>
              <w:bottom w:val="single" w:sz="4" w:space="0" w:color="auto"/>
              <w:right w:val="single" w:sz="4" w:space="0" w:color="auto"/>
            </w:tcBorders>
          </w:tcPr>
          <w:p w:rsidR="00F42B45" w:rsidRPr="006406C5" w:rsidRDefault="00A10243" w:rsidP="00A10243">
            <w:pPr>
              <w:spacing w:after="0"/>
              <w:rPr>
                <w:rFonts w:ascii="Times New Roman" w:hAnsi="Times New Roman" w:cs="Times New Roman"/>
                <w:sz w:val="20"/>
                <w:szCs w:val="20"/>
              </w:rPr>
            </w:pPr>
            <w:r>
              <w:rPr>
                <w:rFonts w:ascii="Times New Roman" w:hAnsi="Times New Roman" w:cs="Times New Roman"/>
                <w:sz w:val="20"/>
                <w:szCs w:val="20"/>
              </w:rPr>
              <w:t>2020</w:t>
            </w:r>
            <w:r w:rsidR="00F42B45" w:rsidRPr="006406C5">
              <w:rPr>
                <w:rFonts w:ascii="Times New Roman" w:hAnsi="Times New Roman" w:cs="Times New Roman"/>
                <w:sz w:val="20"/>
                <w:szCs w:val="20"/>
              </w:rPr>
              <w:t>-202</w:t>
            </w:r>
            <w:r>
              <w:rPr>
                <w:rFonts w:ascii="Times New Roman" w:hAnsi="Times New Roman" w:cs="Times New Roman"/>
                <w:sz w:val="20"/>
                <w:szCs w:val="20"/>
              </w:rPr>
              <w:t>4</w:t>
            </w:r>
            <w:r w:rsidR="00F42B45" w:rsidRPr="006406C5">
              <w:rPr>
                <w:rFonts w:ascii="Times New Roman" w:hAnsi="Times New Roman" w:cs="Times New Roman"/>
                <w:sz w:val="20"/>
                <w:szCs w:val="20"/>
              </w:rPr>
              <w:t>гг.</w:t>
            </w:r>
          </w:p>
        </w:tc>
        <w:tc>
          <w:tcPr>
            <w:tcW w:w="721" w:type="dxa"/>
            <w:gridSpan w:val="2"/>
            <w:tcBorders>
              <w:top w:val="single" w:sz="4" w:space="0" w:color="auto"/>
              <w:left w:val="single" w:sz="4" w:space="0" w:color="auto"/>
              <w:bottom w:val="single" w:sz="4" w:space="0" w:color="auto"/>
              <w:right w:val="single" w:sz="4" w:space="0" w:color="auto"/>
            </w:tcBorders>
            <w:textDirection w:val="btLr"/>
          </w:tcPr>
          <w:p w:rsidR="00F42B45" w:rsidRPr="00666C3D" w:rsidRDefault="00AD3A74" w:rsidP="00810DFF">
            <w:pPr>
              <w:pStyle w:val="a5"/>
              <w:ind w:left="113" w:right="113"/>
              <w:jc w:val="right"/>
              <w:rPr>
                <w:rFonts w:ascii="Times New Roman" w:hAnsi="Times New Roman" w:cs="Times New Roman"/>
                <w:sz w:val="16"/>
                <w:szCs w:val="16"/>
              </w:rPr>
            </w:pPr>
            <w:r>
              <w:rPr>
                <w:rFonts w:ascii="Times New Roman" w:hAnsi="Times New Roman" w:cs="Times New Roman"/>
                <w:sz w:val="16"/>
                <w:szCs w:val="16"/>
              </w:rPr>
              <w:t>3 754 636</w:t>
            </w:r>
          </w:p>
        </w:tc>
        <w:tc>
          <w:tcPr>
            <w:tcW w:w="823"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AD3A74" w:rsidP="00810DFF">
            <w:pPr>
              <w:pStyle w:val="a5"/>
              <w:ind w:left="113" w:right="113"/>
              <w:jc w:val="right"/>
              <w:rPr>
                <w:rFonts w:ascii="Times New Roman" w:hAnsi="Times New Roman" w:cs="Times New Roman"/>
                <w:sz w:val="20"/>
                <w:szCs w:val="20"/>
              </w:rPr>
            </w:pPr>
            <w:r>
              <w:rPr>
                <w:rFonts w:ascii="Times New Roman" w:hAnsi="Times New Roman" w:cs="Times New Roman"/>
                <w:sz w:val="20"/>
                <w:szCs w:val="20"/>
              </w:rPr>
              <w:t>694 842</w:t>
            </w:r>
          </w:p>
        </w:tc>
        <w:tc>
          <w:tcPr>
            <w:tcW w:w="824" w:type="dxa"/>
            <w:gridSpan w:val="2"/>
            <w:tcBorders>
              <w:top w:val="single" w:sz="4" w:space="0" w:color="auto"/>
              <w:left w:val="single" w:sz="4" w:space="0" w:color="auto"/>
              <w:bottom w:val="single" w:sz="4" w:space="0" w:color="auto"/>
              <w:right w:val="single" w:sz="4" w:space="0" w:color="auto"/>
            </w:tcBorders>
            <w:textDirection w:val="btLr"/>
          </w:tcPr>
          <w:p w:rsidR="00F42B45" w:rsidRPr="006406C5" w:rsidRDefault="00AD3A74" w:rsidP="00810DFF">
            <w:pPr>
              <w:pStyle w:val="a5"/>
              <w:ind w:left="113" w:right="113"/>
              <w:jc w:val="right"/>
              <w:rPr>
                <w:rFonts w:ascii="Times New Roman" w:hAnsi="Times New Roman" w:cs="Times New Roman"/>
                <w:sz w:val="20"/>
                <w:szCs w:val="20"/>
              </w:rPr>
            </w:pPr>
            <w:r>
              <w:rPr>
                <w:rFonts w:ascii="Times New Roman" w:hAnsi="Times New Roman" w:cs="Times New Roman"/>
                <w:sz w:val="20"/>
                <w:szCs w:val="20"/>
              </w:rPr>
              <w:t>720 551</w:t>
            </w:r>
          </w:p>
        </w:tc>
        <w:tc>
          <w:tcPr>
            <w:tcW w:w="823" w:type="dxa"/>
            <w:tcBorders>
              <w:top w:val="single" w:sz="4" w:space="0" w:color="auto"/>
              <w:left w:val="single" w:sz="4" w:space="0" w:color="auto"/>
              <w:bottom w:val="single" w:sz="4" w:space="0" w:color="auto"/>
              <w:right w:val="single" w:sz="4" w:space="0" w:color="auto"/>
            </w:tcBorders>
            <w:textDirection w:val="btLr"/>
          </w:tcPr>
          <w:p w:rsidR="00F42B45" w:rsidRPr="006406C5" w:rsidRDefault="00AD3A74" w:rsidP="00810DFF">
            <w:pPr>
              <w:pStyle w:val="a5"/>
              <w:ind w:left="113" w:right="113"/>
              <w:jc w:val="right"/>
              <w:rPr>
                <w:rFonts w:ascii="Times New Roman" w:hAnsi="Times New Roman" w:cs="Times New Roman"/>
                <w:sz w:val="20"/>
                <w:szCs w:val="20"/>
              </w:rPr>
            </w:pPr>
            <w:r>
              <w:rPr>
                <w:rFonts w:ascii="Times New Roman" w:hAnsi="Times New Roman" w:cs="Times New Roman"/>
                <w:sz w:val="20"/>
                <w:szCs w:val="20"/>
              </w:rPr>
              <w:t>749 373</w:t>
            </w:r>
          </w:p>
        </w:tc>
        <w:tc>
          <w:tcPr>
            <w:tcW w:w="825" w:type="dxa"/>
            <w:tcBorders>
              <w:top w:val="single" w:sz="4" w:space="0" w:color="auto"/>
              <w:left w:val="single" w:sz="4" w:space="0" w:color="auto"/>
              <w:bottom w:val="single" w:sz="4" w:space="0" w:color="auto"/>
              <w:right w:val="single" w:sz="4" w:space="0" w:color="auto"/>
            </w:tcBorders>
            <w:textDirection w:val="btLr"/>
          </w:tcPr>
          <w:p w:rsidR="00F42B45" w:rsidRPr="00AD3A74" w:rsidRDefault="00AD3A74" w:rsidP="006749DF">
            <w:pPr>
              <w:pStyle w:val="a5"/>
              <w:ind w:left="113" w:right="113"/>
              <w:jc w:val="right"/>
              <w:rPr>
                <w:rFonts w:ascii="Times New Roman" w:hAnsi="Times New Roman" w:cs="Times New Roman"/>
                <w:sz w:val="20"/>
                <w:szCs w:val="20"/>
              </w:rPr>
            </w:pPr>
            <w:r w:rsidRPr="00AD3A74">
              <w:rPr>
                <w:rFonts w:ascii="Times New Roman" w:hAnsi="Times New Roman" w:cs="Times New Roman"/>
                <w:sz w:val="20"/>
                <w:szCs w:val="20"/>
              </w:rPr>
              <w:t>779 348</w:t>
            </w:r>
          </w:p>
        </w:tc>
        <w:tc>
          <w:tcPr>
            <w:tcW w:w="826" w:type="dxa"/>
            <w:tcBorders>
              <w:top w:val="single" w:sz="4" w:space="0" w:color="auto"/>
              <w:left w:val="single" w:sz="4" w:space="0" w:color="auto"/>
              <w:bottom w:val="single" w:sz="4" w:space="0" w:color="auto"/>
              <w:right w:val="single" w:sz="4" w:space="0" w:color="auto"/>
            </w:tcBorders>
            <w:textDirection w:val="btLr"/>
          </w:tcPr>
          <w:p w:rsidR="00F42B45" w:rsidRPr="00AD3A74" w:rsidRDefault="00AD3A74" w:rsidP="00810DFF">
            <w:pPr>
              <w:pStyle w:val="a5"/>
              <w:ind w:left="113" w:right="113"/>
              <w:jc w:val="right"/>
              <w:rPr>
                <w:rFonts w:ascii="Times New Roman" w:hAnsi="Times New Roman" w:cs="Times New Roman"/>
                <w:sz w:val="20"/>
                <w:szCs w:val="20"/>
              </w:rPr>
            </w:pPr>
            <w:r>
              <w:rPr>
                <w:rFonts w:ascii="Times New Roman" w:hAnsi="Times New Roman" w:cs="Times New Roman"/>
                <w:sz w:val="20"/>
                <w:szCs w:val="20"/>
              </w:rPr>
              <w:t>810 522</w:t>
            </w:r>
          </w:p>
        </w:tc>
        <w:tc>
          <w:tcPr>
            <w:tcW w:w="2122" w:type="dxa"/>
            <w:tcBorders>
              <w:top w:val="single" w:sz="4" w:space="0" w:color="auto"/>
              <w:left w:val="single" w:sz="4" w:space="0" w:color="auto"/>
              <w:bottom w:val="single" w:sz="4" w:space="0" w:color="auto"/>
            </w:tcBorders>
          </w:tcPr>
          <w:p w:rsidR="00F42B45" w:rsidRPr="006406C5" w:rsidRDefault="00F42B45" w:rsidP="00810DFF">
            <w:pPr>
              <w:spacing w:after="0"/>
              <w:ind w:right="113"/>
              <w:jc w:val="both"/>
              <w:rPr>
                <w:rFonts w:ascii="Times New Roman" w:hAnsi="Times New Roman" w:cs="Times New Roman"/>
                <w:sz w:val="20"/>
                <w:szCs w:val="20"/>
              </w:rPr>
            </w:pPr>
            <w:r w:rsidRPr="006406C5">
              <w:rPr>
                <w:rFonts w:ascii="Times New Roman" w:hAnsi="Times New Roman" w:cs="Times New Roman"/>
                <w:sz w:val="20"/>
                <w:szCs w:val="20"/>
              </w:rPr>
              <w:t>Отдел по ФК, спорту и МП</w:t>
            </w:r>
          </w:p>
        </w:tc>
      </w:tr>
      <w:tr w:rsidR="00F42B45" w:rsidRPr="006406C5" w:rsidTr="00B811E2">
        <w:trPr>
          <w:cantSplit/>
          <w:trHeight w:val="1019"/>
        </w:trPr>
        <w:tc>
          <w:tcPr>
            <w:tcW w:w="527" w:type="dxa"/>
            <w:tcBorders>
              <w:top w:val="single" w:sz="4" w:space="0" w:color="auto"/>
              <w:bottom w:val="single" w:sz="4" w:space="0" w:color="auto"/>
              <w:right w:val="single" w:sz="4" w:space="0" w:color="auto"/>
            </w:tcBorders>
          </w:tcPr>
          <w:p w:rsidR="00F42B45" w:rsidRDefault="00F42B45" w:rsidP="00F42B45">
            <w:pPr>
              <w:pStyle w:val="a5"/>
              <w:jc w:val="center"/>
              <w:rPr>
                <w:rFonts w:ascii="Times New Roman" w:hAnsi="Times New Roman" w:cs="Times New Roman"/>
                <w:sz w:val="20"/>
                <w:szCs w:val="20"/>
              </w:rPr>
            </w:pPr>
          </w:p>
        </w:tc>
        <w:tc>
          <w:tcPr>
            <w:tcW w:w="2115" w:type="dxa"/>
            <w:tcBorders>
              <w:top w:val="single" w:sz="4" w:space="0" w:color="auto"/>
              <w:left w:val="single" w:sz="4" w:space="0" w:color="auto"/>
              <w:bottom w:val="single" w:sz="4" w:space="0" w:color="auto"/>
              <w:right w:val="single" w:sz="4" w:space="0" w:color="auto"/>
            </w:tcBorders>
          </w:tcPr>
          <w:p w:rsidR="00F42B45" w:rsidRPr="006406C5" w:rsidRDefault="00F42B45" w:rsidP="00F42B45">
            <w:pPr>
              <w:spacing w:after="0"/>
              <w:rPr>
                <w:rFonts w:ascii="Times New Roman" w:hAnsi="Times New Roman" w:cs="Times New Roman"/>
                <w:sz w:val="20"/>
                <w:szCs w:val="20"/>
              </w:rPr>
            </w:pPr>
            <w:r>
              <w:rPr>
                <w:rFonts w:ascii="Times New Roman" w:hAnsi="Times New Roman"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F42B45" w:rsidRDefault="00F42B45" w:rsidP="00F42B45">
            <w:pPr>
              <w:spacing w:after="0"/>
              <w:rPr>
                <w:rFonts w:ascii="Times New Roman" w:hAnsi="Times New Roman" w:cs="Times New Roman"/>
                <w:sz w:val="20"/>
                <w:szCs w:val="20"/>
              </w:rPr>
            </w:pPr>
          </w:p>
          <w:p w:rsidR="00F42B45" w:rsidRPr="006406C5" w:rsidRDefault="00F42B45" w:rsidP="00F42B45">
            <w:pPr>
              <w:spacing w:after="0"/>
              <w:rPr>
                <w:rFonts w:ascii="Times New Roman" w:hAnsi="Times New Roman" w:cs="Times New Roman"/>
                <w:sz w:val="20"/>
                <w:szCs w:val="20"/>
              </w:rPr>
            </w:pPr>
          </w:p>
        </w:tc>
        <w:tc>
          <w:tcPr>
            <w:tcW w:w="721" w:type="dxa"/>
            <w:gridSpan w:val="2"/>
            <w:tcBorders>
              <w:top w:val="single" w:sz="4" w:space="0" w:color="auto"/>
              <w:left w:val="single" w:sz="4" w:space="0" w:color="auto"/>
              <w:bottom w:val="single" w:sz="4" w:space="0" w:color="auto"/>
              <w:right w:val="single" w:sz="4" w:space="0" w:color="auto"/>
            </w:tcBorders>
            <w:textDirection w:val="btLr"/>
          </w:tcPr>
          <w:p w:rsidR="00F42B45" w:rsidRPr="00666C3D" w:rsidRDefault="00AD3A74"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5 051 792</w:t>
            </w:r>
          </w:p>
        </w:tc>
        <w:tc>
          <w:tcPr>
            <w:tcW w:w="824" w:type="dxa"/>
            <w:gridSpan w:val="2"/>
            <w:tcBorders>
              <w:top w:val="single" w:sz="4" w:space="0" w:color="auto"/>
              <w:left w:val="single" w:sz="4" w:space="0" w:color="auto"/>
              <w:bottom w:val="single" w:sz="4" w:space="0" w:color="auto"/>
              <w:right w:val="single" w:sz="4" w:space="0" w:color="auto"/>
            </w:tcBorders>
            <w:textDirection w:val="btLr"/>
          </w:tcPr>
          <w:p w:rsidR="00F42B45" w:rsidRPr="00A10243" w:rsidRDefault="00AD3A74"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934 897</w:t>
            </w:r>
          </w:p>
        </w:tc>
        <w:tc>
          <w:tcPr>
            <w:tcW w:w="824" w:type="dxa"/>
            <w:gridSpan w:val="2"/>
            <w:tcBorders>
              <w:top w:val="single" w:sz="4" w:space="0" w:color="auto"/>
              <w:left w:val="single" w:sz="4" w:space="0" w:color="auto"/>
              <w:bottom w:val="single" w:sz="4" w:space="0" w:color="auto"/>
              <w:right w:val="single" w:sz="4" w:space="0" w:color="auto"/>
            </w:tcBorders>
            <w:textDirection w:val="btLr"/>
          </w:tcPr>
          <w:p w:rsidR="00F42B45" w:rsidRPr="00A10243" w:rsidRDefault="00AD3A74"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969 488</w:t>
            </w:r>
          </w:p>
        </w:tc>
        <w:tc>
          <w:tcPr>
            <w:tcW w:w="824" w:type="dxa"/>
            <w:tcBorders>
              <w:top w:val="single" w:sz="4" w:space="0" w:color="auto"/>
              <w:left w:val="single" w:sz="4" w:space="0" w:color="auto"/>
              <w:bottom w:val="single" w:sz="4" w:space="0" w:color="auto"/>
              <w:right w:val="single" w:sz="4" w:space="0" w:color="auto"/>
            </w:tcBorders>
            <w:textDirection w:val="btLr"/>
          </w:tcPr>
          <w:p w:rsidR="00F42B45" w:rsidRPr="00B811E2" w:rsidRDefault="00AD3A74"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1 008 267</w:t>
            </w:r>
          </w:p>
        </w:tc>
        <w:tc>
          <w:tcPr>
            <w:tcW w:w="824" w:type="dxa"/>
            <w:tcBorders>
              <w:top w:val="single" w:sz="4" w:space="0" w:color="auto"/>
              <w:left w:val="single" w:sz="4" w:space="0" w:color="auto"/>
              <w:bottom w:val="single" w:sz="4" w:space="0" w:color="auto"/>
              <w:right w:val="single" w:sz="4" w:space="0" w:color="auto"/>
            </w:tcBorders>
            <w:textDirection w:val="btLr"/>
          </w:tcPr>
          <w:p w:rsidR="00F42B45" w:rsidRPr="00B811E2" w:rsidRDefault="0083728E"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1 048 598</w:t>
            </w:r>
          </w:p>
        </w:tc>
        <w:tc>
          <w:tcPr>
            <w:tcW w:w="825" w:type="dxa"/>
            <w:tcBorders>
              <w:top w:val="single" w:sz="4" w:space="0" w:color="auto"/>
              <w:left w:val="single" w:sz="4" w:space="0" w:color="auto"/>
              <w:bottom w:val="single" w:sz="4" w:space="0" w:color="auto"/>
              <w:right w:val="single" w:sz="4" w:space="0" w:color="auto"/>
            </w:tcBorders>
            <w:textDirection w:val="btLr"/>
          </w:tcPr>
          <w:p w:rsidR="00F42B45" w:rsidRPr="00B811E2" w:rsidRDefault="0083728E" w:rsidP="00F42B45">
            <w:pPr>
              <w:pStyle w:val="a5"/>
              <w:ind w:left="113" w:right="113"/>
              <w:jc w:val="right"/>
              <w:rPr>
                <w:rFonts w:ascii="Times New Roman" w:hAnsi="Times New Roman" w:cs="Times New Roman"/>
                <w:sz w:val="16"/>
                <w:szCs w:val="16"/>
              </w:rPr>
            </w:pPr>
            <w:r>
              <w:rPr>
                <w:rFonts w:ascii="Times New Roman" w:hAnsi="Times New Roman" w:cs="Times New Roman"/>
                <w:sz w:val="16"/>
                <w:szCs w:val="16"/>
              </w:rPr>
              <w:t>1 090 542</w:t>
            </w:r>
          </w:p>
        </w:tc>
        <w:tc>
          <w:tcPr>
            <w:tcW w:w="2122" w:type="dxa"/>
            <w:tcBorders>
              <w:top w:val="single" w:sz="4" w:space="0" w:color="auto"/>
              <w:left w:val="single" w:sz="4" w:space="0" w:color="auto"/>
              <w:bottom w:val="single" w:sz="4" w:space="0" w:color="auto"/>
            </w:tcBorders>
          </w:tcPr>
          <w:p w:rsidR="00F42B45" w:rsidRPr="006406C5" w:rsidRDefault="00F42B45" w:rsidP="00F42B45">
            <w:pPr>
              <w:spacing w:after="0"/>
              <w:ind w:right="113"/>
              <w:jc w:val="both"/>
              <w:rPr>
                <w:rFonts w:ascii="Times New Roman" w:hAnsi="Times New Roman" w:cs="Times New Roman"/>
                <w:sz w:val="20"/>
                <w:szCs w:val="20"/>
              </w:rPr>
            </w:pPr>
          </w:p>
        </w:tc>
      </w:tr>
    </w:tbl>
    <w:p w:rsidR="00530A78" w:rsidRPr="002B28FB" w:rsidRDefault="00530A78" w:rsidP="002B28FB">
      <w:pPr>
        <w:rPr>
          <w:lang w:eastAsia="ru-RU"/>
        </w:rPr>
      </w:pPr>
    </w:p>
    <w:p w:rsidR="00530A78" w:rsidRPr="004877FC" w:rsidRDefault="00530A78" w:rsidP="007E5C81">
      <w:pPr>
        <w:pStyle w:val="a6"/>
        <w:jc w:val="center"/>
        <w:rPr>
          <w:rStyle w:val="a3"/>
          <w:rFonts w:ascii="Times New Roman" w:hAnsi="Times New Roman" w:cs="Times New Roman"/>
          <w:color w:val="auto"/>
          <w:sz w:val="28"/>
          <w:szCs w:val="28"/>
        </w:rPr>
      </w:pPr>
      <w:r w:rsidRPr="004877FC">
        <w:rPr>
          <w:rStyle w:val="a3"/>
          <w:rFonts w:ascii="Times New Roman" w:hAnsi="Times New Roman" w:cs="Times New Roman"/>
          <w:color w:val="auto"/>
          <w:sz w:val="28"/>
          <w:szCs w:val="28"/>
        </w:rPr>
        <w:lastRenderedPageBreak/>
        <w:t>5. Механизм реализации</w:t>
      </w:r>
    </w:p>
    <w:p w:rsidR="00530A78" w:rsidRPr="008C0AD5" w:rsidRDefault="00530A78" w:rsidP="007E5C81">
      <w:pPr>
        <w:pStyle w:val="a6"/>
        <w:ind w:firstLine="708"/>
        <w:rPr>
          <w:rFonts w:ascii="Times New Roman" w:hAnsi="Times New Roman" w:cs="Times New Roman"/>
          <w:sz w:val="28"/>
          <w:szCs w:val="28"/>
        </w:rPr>
      </w:pPr>
      <w:r>
        <w:rPr>
          <w:rFonts w:ascii="Times New Roman" w:hAnsi="Times New Roman" w:cs="Times New Roman"/>
          <w:sz w:val="28"/>
          <w:szCs w:val="28"/>
        </w:rPr>
        <w:t>М</w:t>
      </w:r>
      <w:r w:rsidRPr="008C0AD5">
        <w:rPr>
          <w:rFonts w:ascii="Times New Roman" w:hAnsi="Times New Roman" w:cs="Times New Roman"/>
          <w:sz w:val="28"/>
          <w:szCs w:val="28"/>
        </w:rPr>
        <w:t xml:space="preserve">униципальная программа разработана в соответствии </w:t>
      </w:r>
      <w:r w:rsidR="00362A01" w:rsidRPr="008C0AD5">
        <w:rPr>
          <w:rFonts w:ascii="Times New Roman" w:hAnsi="Times New Roman" w:cs="Times New Roman"/>
          <w:sz w:val="28"/>
          <w:szCs w:val="28"/>
        </w:rPr>
        <w:fldChar w:fldCharType="begin"/>
      </w:r>
      <w:r w:rsidRPr="008C0AD5">
        <w:rPr>
          <w:rFonts w:ascii="Times New Roman" w:hAnsi="Times New Roman" w:cs="Times New Roman"/>
          <w:sz w:val="28"/>
          <w:szCs w:val="28"/>
        </w:rPr>
        <w:instrText xml:space="preserve"> HYPERLINK "http://docs.cntd.ru/document/460151583" </w:instrText>
      </w:r>
      <w:r w:rsidR="00362A01" w:rsidRPr="008C0AD5">
        <w:rPr>
          <w:rFonts w:ascii="Times New Roman" w:hAnsi="Times New Roman" w:cs="Times New Roman"/>
          <w:sz w:val="28"/>
          <w:szCs w:val="28"/>
        </w:rPr>
        <w:fldChar w:fldCharType="separate"/>
      </w:r>
      <w:r w:rsidRPr="008C1FFA">
        <w:rPr>
          <w:rStyle w:val="aa"/>
          <w:rFonts w:ascii="Times New Roman" w:hAnsi="Times New Roman" w:cs="Times New Roman"/>
          <w:color w:val="auto"/>
          <w:sz w:val="28"/>
          <w:szCs w:val="28"/>
          <w:u w:val="none"/>
        </w:rPr>
        <w:t>постановлением мэра муниципального образования «</w:t>
      </w:r>
      <w:proofErr w:type="spellStart"/>
      <w:r w:rsidRPr="008C1FFA">
        <w:rPr>
          <w:rStyle w:val="aa"/>
          <w:rFonts w:ascii="Times New Roman" w:hAnsi="Times New Roman" w:cs="Times New Roman"/>
          <w:color w:val="auto"/>
          <w:sz w:val="28"/>
          <w:szCs w:val="28"/>
          <w:u w:val="none"/>
        </w:rPr>
        <w:t>Эхирит-Булагатский</w:t>
      </w:r>
      <w:proofErr w:type="spellEnd"/>
      <w:r w:rsidRPr="008C1FFA">
        <w:rPr>
          <w:rStyle w:val="aa"/>
          <w:rFonts w:ascii="Times New Roman" w:hAnsi="Times New Roman" w:cs="Times New Roman"/>
          <w:color w:val="auto"/>
          <w:sz w:val="28"/>
          <w:szCs w:val="28"/>
          <w:u w:val="none"/>
        </w:rPr>
        <w:t xml:space="preserve"> район» от </w:t>
      </w:r>
      <w:r w:rsidR="00447335">
        <w:rPr>
          <w:rStyle w:val="aa"/>
          <w:rFonts w:ascii="Times New Roman" w:hAnsi="Times New Roman" w:cs="Times New Roman"/>
          <w:color w:val="auto"/>
          <w:sz w:val="28"/>
          <w:szCs w:val="28"/>
          <w:u w:val="none"/>
        </w:rPr>
        <w:t>11 июля 2018</w:t>
      </w:r>
      <w:r w:rsidRPr="008C1FFA">
        <w:rPr>
          <w:rStyle w:val="aa"/>
          <w:rFonts w:ascii="Times New Roman" w:hAnsi="Times New Roman" w:cs="Times New Roman"/>
          <w:color w:val="auto"/>
          <w:sz w:val="28"/>
          <w:szCs w:val="28"/>
          <w:u w:val="none"/>
        </w:rPr>
        <w:t xml:space="preserve"> года N 7</w:t>
      </w:r>
      <w:r w:rsidR="00447335">
        <w:rPr>
          <w:rStyle w:val="aa"/>
          <w:rFonts w:ascii="Times New Roman" w:hAnsi="Times New Roman" w:cs="Times New Roman"/>
          <w:color w:val="auto"/>
          <w:sz w:val="28"/>
          <w:szCs w:val="28"/>
          <w:u w:val="none"/>
        </w:rPr>
        <w:t>44</w:t>
      </w:r>
      <w:r w:rsidRPr="008C0AD5">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8C0AD5">
        <w:rPr>
          <w:rFonts w:ascii="Times New Roman" w:hAnsi="Times New Roman" w:cs="Times New Roman"/>
          <w:sz w:val="28"/>
          <w:szCs w:val="28"/>
        </w:rPr>
        <w:t>Эхирит-Булагатский</w:t>
      </w:r>
      <w:proofErr w:type="spellEnd"/>
      <w:r w:rsidRPr="008C0AD5">
        <w:rPr>
          <w:rFonts w:ascii="Times New Roman" w:hAnsi="Times New Roman" w:cs="Times New Roman"/>
          <w:sz w:val="28"/>
          <w:szCs w:val="28"/>
        </w:rPr>
        <w:t xml:space="preserve"> район».</w:t>
      </w:r>
    </w:p>
    <w:p w:rsidR="00530A78" w:rsidRDefault="00362A01" w:rsidP="008C1FFA">
      <w:pPr>
        <w:spacing w:after="0"/>
        <w:ind w:firstLine="720"/>
        <w:jc w:val="both"/>
        <w:rPr>
          <w:rFonts w:ascii="Times New Roman" w:hAnsi="Times New Roman" w:cs="Times New Roman"/>
          <w:sz w:val="28"/>
          <w:szCs w:val="28"/>
        </w:rPr>
      </w:pPr>
      <w:r w:rsidRPr="008C0AD5">
        <w:rPr>
          <w:rFonts w:ascii="Times New Roman" w:hAnsi="Times New Roman" w:cs="Times New Roman"/>
          <w:sz w:val="28"/>
          <w:szCs w:val="28"/>
        </w:rPr>
        <w:fldChar w:fldCharType="end"/>
      </w:r>
      <w:proofErr w:type="gramStart"/>
      <w:r w:rsidR="00530A78" w:rsidRPr="001A35B2">
        <w:rPr>
          <w:rFonts w:ascii="Times New Roman" w:hAnsi="Times New Roman" w:cs="Times New Roman"/>
          <w:sz w:val="28"/>
          <w:szCs w:val="28"/>
        </w:rPr>
        <w:t xml:space="preserve">Разработка программы осуществляется на основании постановления </w:t>
      </w:r>
      <w:r w:rsidR="00530A78">
        <w:rPr>
          <w:rFonts w:ascii="Times New Roman" w:hAnsi="Times New Roman" w:cs="Times New Roman"/>
          <w:sz w:val="28"/>
          <w:szCs w:val="28"/>
        </w:rPr>
        <w:t xml:space="preserve"> </w:t>
      </w:r>
      <w:r w:rsidR="00530A78" w:rsidRPr="001A35B2">
        <w:rPr>
          <w:rFonts w:ascii="Times New Roman" w:hAnsi="Times New Roman" w:cs="Times New Roman"/>
          <w:sz w:val="28"/>
          <w:szCs w:val="28"/>
        </w:rPr>
        <w:t xml:space="preserve">мэра района от </w:t>
      </w:r>
      <w:r w:rsidR="00447335">
        <w:rPr>
          <w:rFonts w:ascii="Times New Roman" w:hAnsi="Times New Roman" w:cs="Times New Roman"/>
          <w:sz w:val="28"/>
          <w:szCs w:val="28"/>
        </w:rPr>
        <w:t>28</w:t>
      </w:r>
      <w:r w:rsidR="00530A78">
        <w:rPr>
          <w:rFonts w:ascii="Times New Roman" w:hAnsi="Times New Roman" w:cs="Times New Roman"/>
          <w:sz w:val="28"/>
          <w:szCs w:val="28"/>
        </w:rPr>
        <w:t xml:space="preserve"> </w:t>
      </w:r>
      <w:r w:rsidR="00447335">
        <w:rPr>
          <w:rFonts w:ascii="Times New Roman" w:hAnsi="Times New Roman" w:cs="Times New Roman"/>
          <w:sz w:val="28"/>
          <w:szCs w:val="28"/>
        </w:rPr>
        <w:t>сентябр</w:t>
      </w:r>
      <w:r w:rsidR="00530A78">
        <w:rPr>
          <w:rFonts w:ascii="Times New Roman" w:hAnsi="Times New Roman" w:cs="Times New Roman"/>
          <w:sz w:val="28"/>
          <w:szCs w:val="28"/>
        </w:rPr>
        <w:t>я</w:t>
      </w:r>
      <w:r w:rsidR="00530A78" w:rsidRPr="001A35B2">
        <w:rPr>
          <w:rFonts w:ascii="Times New Roman" w:hAnsi="Times New Roman" w:cs="Times New Roman"/>
          <w:sz w:val="28"/>
          <w:szCs w:val="28"/>
        </w:rPr>
        <w:t xml:space="preserve"> 201</w:t>
      </w:r>
      <w:r w:rsidR="00447335">
        <w:rPr>
          <w:rFonts w:ascii="Times New Roman" w:hAnsi="Times New Roman" w:cs="Times New Roman"/>
          <w:sz w:val="28"/>
          <w:szCs w:val="28"/>
        </w:rPr>
        <w:t>8</w:t>
      </w:r>
      <w:r w:rsidR="00530A78" w:rsidRPr="001A35B2">
        <w:rPr>
          <w:rFonts w:ascii="Times New Roman" w:hAnsi="Times New Roman" w:cs="Times New Roman"/>
          <w:sz w:val="28"/>
          <w:szCs w:val="28"/>
        </w:rPr>
        <w:t xml:space="preserve"> года № 1</w:t>
      </w:r>
      <w:r w:rsidR="00447335">
        <w:rPr>
          <w:rFonts w:ascii="Times New Roman" w:hAnsi="Times New Roman" w:cs="Times New Roman"/>
          <w:sz w:val="28"/>
          <w:szCs w:val="28"/>
        </w:rPr>
        <w:t>0</w:t>
      </w:r>
      <w:r w:rsidR="00530A78">
        <w:rPr>
          <w:rFonts w:ascii="Times New Roman" w:hAnsi="Times New Roman" w:cs="Times New Roman"/>
          <w:sz w:val="28"/>
          <w:szCs w:val="28"/>
        </w:rPr>
        <w:t>2</w:t>
      </w:r>
      <w:r w:rsidR="00447335">
        <w:rPr>
          <w:rFonts w:ascii="Times New Roman" w:hAnsi="Times New Roman" w:cs="Times New Roman"/>
          <w:sz w:val="28"/>
          <w:szCs w:val="28"/>
        </w:rPr>
        <w:t>3</w:t>
      </w:r>
      <w:r w:rsidR="00447335" w:rsidRPr="00447335">
        <w:rPr>
          <w:rFonts w:ascii="Times New Roman" w:hAnsi="Times New Roman" w:cs="Times New Roman"/>
          <w:sz w:val="28"/>
          <w:szCs w:val="28"/>
        </w:rPr>
        <w:t>«О внесении изменений в приложение к Постановлению мэра от 07.07.2014 № 1021(с изменениями от 10.04.2017 № 182)»</w:t>
      </w:r>
      <w:r w:rsidR="0072103F">
        <w:rPr>
          <w:rFonts w:ascii="Times New Roman" w:hAnsi="Times New Roman" w:cs="Times New Roman"/>
          <w:sz w:val="28"/>
          <w:szCs w:val="28"/>
        </w:rPr>
        <w:t xml:space="preserve"> </w:t>
      </w:r>
      <w:r w:rsidR="00530A78" w:rsidRPr="008C0BA2">
        <w:rPr>
          <w:rFonts w:ascii="Times New Roman" w:hAnsi="Times New Roman" w:cs="Times New Roman"/>
          <w:sz w:val="28"/>
          <w:szCs w:val="28"/>
        </w:rPr>
        <w:t>со всеми изменениями и дополнениями</w:t>
      </w:r>
      <w:r w:rsidR="00530A78">
        <w:rPr>
          <w:rFonts w:ascii="Times New Roman" w:hAnsi="Times New Roman" w:cs="Times New Roman"/>
          <w:sz w:val="28"/>
          <w:szCs w:val="28"/>
        </w:rPr>
        <w:t xml:space="preserve">, </w:t>
      </w:r>
      <w:r w:rsidR="00530A78" w:rsidRPr="001A35B2">
        <w:rPr>
          <w:rFonts w:ascii="Times New Roman" w:hAnsi="Times New Roman" w:cs="Times New Roman"/>
          <w:sz w:val="28"/>
          <w:szCs w:val="28"/>
        </w:rPr>
        <w:t>который формируется из целей и задач, определенных распоряжением мэра МО «</w:t>
      </w:r>
      <w:proofErr w:type="spellStart"/>
      <w:r w:rsidR="00530A78" w:rsidRPr="001A35B2">
        <w:rPr>
          <w:rFonts w:ascii="Times New Roman" w:hAnsi="Times New Roman" w:cs="Times New Roman"/>
          <w:sz w:val="28"/>
          <w:szCs w:val="28"/>
        </w:rPr>
        <w:t>Эхирит-Булагатский</w:t>
      </w:r>
      <w:proofErr w:type="spellEnd"/>
      <w:r w:rsidR="00530A78" w:rsidRPr="001A35B2">
        <w:rPr>
          <w:rFonts w:ascii="Times New Roman" w:hAnsi="Times New Roman" w:cs="Times New Roman"/>
          <w:sz w:val="28"/>
          <w:szCs w:val="28"/>
        </w:rPr>
        <w:t xml:space="preserve"> район» от 2</w:t>
      </w:r>
      <w:r w:rsidR="00447335">
        <w:rPr>
          <w:rFonts w:ascii="Times New Roman" w:hAnsi="Times New Roman" w:cs="Times New Roman"/>
          <w:sz w:val="28"/>
          <w:szCs w:val="28"/>
        </w:rPr>
        <w:t>8</w:t>
      </w:r>
      <w:r w:rsidR="00530A78" w:rsidRPr="001A35B2">
        <w:rPr>
          <w:rFonts w:ascii="Times New Roman" w:hAnsi="Times New Roman" w:cs="Times New Roman"/>
          <w:sz w:val="28"/>
          <w:szCs w:val="28"/>
        </w:rPr>
        <w:t xml:space="preserve"> </w:t>
      </w:r>
      <w:r w:rsidR="00447335">
        <w:rPr>
          <w:rFonts w:ascii="Times New Roman" w:hAnsi="Times New Roman" w:cs="Times New Roman"/>
          <w:sz w:val="28"/>
          <w:szCs w:val="28"/>
        </w:rPr>
        <w:t>сентября</w:t>
      </w:r>
      <w:r w:rsidR="00530A78" w:rsidRPr="001A35B2">
        <w:rPr>
          <w:rFonts w:ascii="Times New Roman" w:hAnsi="Times New Roman" w:cs="Times New Roman"/>
          <w:sz w:val="28"/>
          <w:szCs w:val="28"/>
        </w:rPr>
        <w:t xml:space="preserve"> 201</w:t>
      </w:r>
      <w:r w:rsidR="00447335">
        <w:rPr>
          <w:rFonts w:ascii="Times New Roman" w:hAnsi="Times New Roman" w:cs="Times New Roman"/>
          <w:sz w:val="28"/>
          <w:szCs w:val="28"/>
        </w:rPr>
        <w:t>8</w:t>
      </w:r>
      <w:r w:rsidR="00530A78" w:rsidRPr="001A35B2">
        <w:rPr>
          <w:rFonts w:ascii="Times New Roman" w:hAnsi="Times New Roman" w:cs="Times New Roman"/>
          <w:sz w:val="28"/>
          <w:szCs w:val="28"/>
        </w:rPr>
        <w:t xml:space="preserve"> года № </w:t>
      </w:r>
      <w:r w:rsidR="00447335">
        <w:rPr>
          <w:rFonts w:ascii="Times New Roman" w:hAnsi="Times New Roman" w:cs="Times New Roman"/>
          <w:sz w:val="28"/>
          <w:szCs w:val="28"/>
        </w:rPr>
        <w:t>571</w:t>
      </w:r>
      <w:r w:rsidR="00530A78" w:rsidRPr="001A35B2">
        <w:rPr>
          <w:rFonts w:ascii="Times New Roman" w:hAnsi="Times New Roman" w:cs="Times New Roman"/>
          <w:sz w:val="28"/>
          <w:szCs w:val="28"/>
        </w:rPr>
        <w:t xml:space="preserve"> «Об  утверждении Систем</w:t>
      </w:r>
      <w:r w:rsidR="00447335">
        <w:rPr>
          <w:rFonts w:ascii="Times New Roman" w:hAnsi="Times New Roman" w:cs="Times New Roman"/>
          <w:sz w:val="28"/>
          <w:szCs w:val="28"/>
        </w:rPr>
        <w:t>ы</w:t>
      </w:r>
      <w:r w:rsidR="00530A78" w:rsidRPr="001A35B2">
        <w:rPr>
          <w:rFonts w:ascii="Times New Roman" w:hAnsi="Times New Roman" w:cs="Times New Roman"/>
          <w:sz w:val="28"/>
          <w:szCs w:val="28"/>
        </w:rPr>
        <w:t xml:space="preserve"> целеполагания социально-экономического развития муниципального</w:t>
      </w:r>
      <w:proofErr w:type="gramEnd"/>
      <w:r w:rsidR="00530A78" w:rsidRPr="001A35B2">
        <w:rPr>
          <w:rFonts w:ascii="Times New Roman" w:hAnsi="Times New Roman" w:cs="Times New Roman"/>
          <w:sz w:val="28"/>
          <w:szCs w:val="28"/>
        </w:rPr>
        <w:t xml:space="preserve"> образования «</w:t>
      </w:r>
      <w:proofErr w:type="spellStart"/>
      <w:r w:rsidR="00530A78" w:rsidRPr="001A35B2">
        <w:rPr>
          <w:rFonts w:ascii="Times New Roman" w:hAnsi="Times New Roman" w:cs="Times New Roman"/>
          <w:sz w:val="28"/>
          <w:szCs w:val="28"/>
        </w:rPr>
        <w:t>Эхирит-Булагатский</w:t>
      </w:r>
      <w:proofErr w:type="spellEnd"/>
      <w:r w:rsidR="00530A78" w:rsidRPr="001A35B2">
        <w:rPr>
          <w:rFonts w:ascii="Times New Roman" w:hAnsi="Times New Roman" w:cs="Times New Roman"/>
          <w:sz w:val="28"/>
          <w:szCs w:val="28"/>
        </w:rPr>
        <w:t xml:space="preserve"> район» верхнего уровня и Перечня показателей результативности для системы целеполагания социально-экономического развития  муниципального образов</w:t>
      </w:r>
      <w:r w:rsidR="00447335">
        <w:rPr>
          <w:rFonts w:ascii="Times New Roman" w:hAnsi="Times New Roman" w:cs="Times New Roman"/>
          <w:sz w:val="28"/>
          <w:szCs w:val="28"/>
        </w:rPr>
        <w:t>ания «</w:t>
      </w:r>
      <w:proofErr w:type="spellStart"/>
      <w:r w:rsidR="00447335">
        <w:rPr>
          <w:rFonts w:ascii="Times New Roman" w:hAnsi="Times New Roman" w:cs="Times New Roman"/>
          <w:sz w:val="28"/>
          <w:szCs w:val="28"/>
        </w:rPr>
        <w:t>Эхирит-Булагатский</w:t>
      </w:r>
      <w:proofErr w:type="spellEnd"/>
      <w:r w:rsidR="00447335">
        <w:rPr>
          <w:rFonts w:ascii="Times New Roman" w:hAnsi="Times New Roman" w:cs="Times New Roman"/>
          <w:sz w:val="28"/>
          <w:szCs w:val="28"/>
        </w:rPr>
        <w:t xml:space="preserve"> район»</w:t>
      </w:r>
      <w:r w:rsidR="00530A78" w:rsidRPr="001A35B2">
        <w:rPr>
          <w:rFonts w:ascii="Times New Roman" w:hAnsi="Times New Roman" w:cs="Times New Roman"/>
          <w:sz w:val="28"/>
          <w:szCs w:val="28"/>
        </w:rPr>
        <w:t xml:space="preserve"> </w:t>
      </w:r>
      <w:r w:rsidR="00447335">
        <w:rPr>
          <w:rFonts w:ascii="Times New Roman" w:hAnsi="Times New Roman" w:cs="Times New Roman"/>
          <w:sz w:val="28"/>
          <w:szCs w:val="28"/>
        </w:rPr>
        <w:t>в новой редакции</w:t>
      </w:r>
      <w:r w:rsidR="00530A78" w:rsidRPr="001A35B2">
        <w:rPr>
          <w:rFonts w:ascii="Times New Roman" w:hAnsi="Times New Roman" w:cs="Times New Roman"/>
          <w:sz w:val="28"/>
          <w:szCs w:val="28"/>
        </w:rPr>
        <w:t>.</w:t>
      </w:r>
    </w:p>
    <w:p w:rsidR="00530A78" w:rsidRPr="008C1FFA" w:rsidRDefault="00530A78" w:rsidP="008C1FFA">
      <w:pPr>
        <w:spacing w:after="0"/>
        <w:ind w:firstLine="720"/>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w:t>
      </w:r>
      <w:r w:rsidR="000F0F7D">
        <w:rPr>
          <w:rFonts w:ascii="Times New Roman" w:hAnsi="Times New Roman" w:cs="Times New Roman"/>
          <w:sz w:val="28"/>
          <w:szCs w:val="28"/>
        </w:rPr>
        <w:t xml:space="preserve"> Программы осуществляется отдел</w:t>
      </w:r>
      <w:r w:rsidRPr="008C1FFA">
        <w:rPr>
          <w:rFonts w:ascii="Times New Roman" w:hAnsi="Times New Roman" w:cs="Times New Roman"/>
          <w:sz w:val="28"/>
          <w:szCs w:val="28"/>
        </w:rPr>
        <w:t>ом по физической культуре, спорту и молодежной политике администрации МО «</w:t>
      </w:r>
      <w:proofErr w:type="spellStart"/>
      <w:r w:rsidRPr="008C1FFA">
        <w:rPr>
          <w:rFonts w:ascii="Times New Roman" w:hAnsi="Times New Roman" w:cs="Times New Roman"/>
          <w:sz w:val="28"/>
          <w:szCs w:val="28"/>
        </w:rPr>
        <w:t>Эхирит-Булагатский</w:t>
      </w:r>
      <w:proofErr w:type="spellEnd"/>
      <w:r w:rsidRPr="008C1FFA">
        <w:rPr>
          <w:rFonts w:ascii="Times New Roman" w:hAnsi="Times New Roman" w:cs="Times New Roman"/>
          <w:sz w:val="28"/>
          <w:szCs w:val="28"/>
        </w:rPr>
        <w:t xml:space="preserve"> район» </w:t>
      </w:r>
    </w:p>
    <w:p w:rsidR="00530A78" w:rsidRPr="008C1FFA" w:rsidRDefault="00530A78" w:rsidP="008C1FFA">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t>Контроль за</w:t>
      </w:r>
      <w:proofErr w:type="gramEnd"/>
      <w:r w:rsidRPr="008C1FFA">
        <w:rPr>
          <w:rFonts w:ascii="Times New Roman" w:hAnsi="Times New Roman" w:cs="Times New Roman"/>
          <w:sz w:val="28"/>
          <w:szCs w:val="28"/>
          <w:lang w:eastAsia="en-US"/>
        </w:rPr>
        <w:t xml:space="preserve"> исполнением Программы осуществляется администрацией МО «</w:t>
      </w:r>
      <w:proofErr w:type="spellStart"/>
      <w:r w:rsidRPr="008C1FFA">
        <w:rPr>
          <w:rFonts w:ascii="Times New Roman" w:hAnsi="Times New Roman" w:cs="Times New Roman"/>
          <w:sz w:val="28"/>
          <w:szCs w:val="28"/>
          <w:lang w:eastAsia="en-US"/>
        </w:rPr>
        <w:t>Эхирит-Булагатский</w:t>
      </w:r>
      <w:proofErr w:type="spellEnd"/>
      <w:r w:rsidRPr="008C1FFA">
        <w:rPr>
          <w:rFonts w:ascii="Times New Roman" w:hAnsi="Times New Roman" w:cs="Times New Roman"/>
          <w:sz w:val="28"/>
          <w:szCs w:val="28"/>
          <w:lang w:eastAsia="en-US"/>
        </w:rPr>
        <w:t xml:space="preserve"> район». Информация о ходе реализации Программы предоставляется в администрацию МО «</w:t>
      </w:r>
      <w:proofErr w:type="spellStart"/>
      <w:r w:rsidRPr="008C1FFA">
        <w:rPr>
          <w:rFonts w:ascii="Times New Roman" w:hAnsi="Times New Roman" w:cs="Times New Roman"/>
          <w:sz w:val="28"/>
          <w:szCs w:val="28"/>
          <w:lang w:eastAsia="en-US"/>
        </w:rPr>
        <w:t>Эхирит-Булагатский</w:t>
      </w:r>
      <w:proofErr w:type="spellEnd"/>
      <w:r w:rsidRPr="008C1FFA">
        <w:rPr>
          <w:rFonts w:ascii="Times New Roman" w:hAnsi="Times New Roman" w:cs="Times New Roman"/>
          <w:sz w:val="28"/>
          <w:szCs w:val="28"/>
          <w:lang w:eastAsia="en-US"/>
        </w:rPr>
        <w:t xml:space="preserve"> район»  не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1 февраля, года следующего за отчетным или в  течени</w:t>
      </w:r>
      <w:proofErr w:type="gramStart"/>
      <w:r w:rsidRPr="008C1FFA">
        <w:rPr>
          <w:rFonts w:ascii="Times New Roman" w:hAnsi="Times New Roman" w:cs="Times New Roman"/>
          <w:sz w:val="28"/>
          <w:szCs w:val="28"/>
          <w:lang w:eastAsia="en-US"/>
        </w:rPr>
        <w:t>и</w:t>
      </w:r>
      <w:proofErr w:type="gramEnd"/>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530A78" w:rsidRDefault="00530A78" w:rsidP="00D82F55">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В ходе реализации 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530A78" w:rsidRDefault="00530A78" w:rsidP="00D82F55">
      <w:pPr>
        <w:spacing w:after="0" w:line="240" w:lineRule="auto"/>
        <w:ind w:firstLine="708"/>
        <w:jc w:val="both"/>
        <w:rPr>
          <w:rFonts w:ascii="Times New Roman" w:hAnsi="Times New Roman" w:cs="Times New Roman"/>
          <w:sz w:val="28"/>
          <w:szCs w:val="28"/>
        </w:rPr>
      </w:pPr>
    </w:p>
    <w:p w:rsidR="00530A78" w:rsidRDefault="00530A78" w:rsidP="00D82F55">
      <w:pPr>
        <w:spacing w:after="0" w:line="240" w:lineRule="auto"/>
        <w:ind w:firstLine="709"/>
        <w:jc w:val="both"/>
        <w:rPr>
          <w:rFonts w:ascii="Times New Roman" w:hAnsi="Times New Roman" w:cs="Times New Roman"/>
          <w:b/>
          <w:bCs/>
          <w:sz w:val="28"/>
          <w:szCs w:val="28"/>
        </w:rPr>
      </w:pPr>
      <w:r w:rsidRPr="00CE487C">
        <w:rPr>
          <w:rStyle w:val="a3"/>
          <w:rFonts w:ascii="Times New Roman" w:hAnsi="Times New Roman" w:cs="Times New Roman"/>
          <w:color w:val="auto"/>
          <w:sz w:val="28"/>
          <w:szCs w:val="28"/>
        </w:rPr>
        <w:t xml:space="preserve">6. Оценка социально-экономической эффективности </w:t>
      </w:r>
      <w:r w:rsidRPr="00CE487C">
        <w:rPr>
          <w:rFonts w:ascii="Times New Roman" w:hAnsi="Times New Roman" w:cs="Times New Roman"/>
          <w:b/>
          <w:bCs/>
          <w:sz w:val="28"/>
          <w:szCs w:val="28"/>
        </w:rPr>
        <w:t>программы</w:t>
      </w:r>
    </w:p>
    <w:p w:rsidR="00530A78" w:rsidRPr="007E5C81" w:rsidRDefault="00530A78" w:rsidP="00D82F55">
      <w:pPr>
        <w:spacing w:after="0" w:line="240" w:lineRule="auto"/>
        <w:ind w:firstLine="709"/>
        <w:jc w:val="both"/>
        <w:rPr>
          <w:rFonts w:ascii="Times New Roman" w:hAnsi="Times New Roman" w:cs="Times New Roman"/>
          <w:sz w:val="28"/>
          <w:szCs w:val="28"/>
        </w:rPr>
      </w:pPr>
    </w:p>
    <w:p w:rsidR="00530A78" w:rsidRDefault="00530A78" w:rsidP="00D82F55">
      <w:pPr>
        <w:spacing w:after="0" w:line="240" w:lineRule="auto"/>
        <w:ind w:firstLine="709"/>
        <w:jc w:val="both"/>
        <w:rPr>
          <w:rFonts w:ascii="Times New Roman" w:hAnsi="Times New Roman" w:cs="Times New Roman"/>
          <w:sz w:val="28"/>
          <w:szCs w:val="28"/>
        </w:rPr>
      </w:pPr>
      <w:r w:rsidRPr="00DC147B">
        <w:rPr>
          <w:rFonts w:ascii="Times New Roman" w:hAnsi="Times New Roman" w:cs="Times New Roman"/>
          <w:sz w:val="28"/>
          <w:szCs w:val="28"/>
        </w:rPr>
        <w:t>Учитывая продолжительный период реализации муниципальной 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BA6374" w:rsidRDefault="00530A78" w:rsidP="007E5C8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w:t>
      </w:r>
    </w:p>
    <w:p w:rsidR="00530A78" w:rsidRPr="008C1FFA" w:rsidRDefault="00BA6374" w:rsidP="00D82F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социально-экономической эффективности по программе производится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целевых показателей, указанных</w:t>
      </w:r>
      <w:r w:rsidR="00C2035E">
        <w:rPr>
          <w:rFonts w:ascii="Times New Roman" w:hAnsi="Times New Roman" w:cs="Times New Roman"/>
          <w:sz w:val="28"/>
          <w:szCs w:val="28"/>
        </w:rPr>
        <w:t xml:space="preserve"> </w:t>
      </w:r>
      <w:r w:rsidR="00C2035E" w:rsidRPr="00C2035E">
        <w:rPr>
          <w:rFonts w:ascii="Times New Roman" w:hAnsi="Times New Roman" w:cs="Times New Roman"/>
          <w:sz w:val="28"/>
          <w:szCs w:val="28"/>
        </w:rPr>
        <w:t xml:space="preserve">в подпрограммах </w:t>
      </w:r>
      <w:r w:rsidR="00C2035E">
        <w:rPr>
          <w:rFonts w:ascii="Times New Roman" w:hAnsi="Times New Roman" w:cs="Times New Roman"/>
          <w:sz w:val="28"/>
          <w:szCs w:val="28"/>
        </w:rPr>
        <w:t xml:space="preserve"> и  характеризующие достижение целей</w:t>
      </w:r>
      <w:r w:rsidR="00C2035E" w:rsidRPr="00C2035E">
        <w:t xml:space="preserve"> </w:t>
      </w:r>
      <w:r w:rsidR="00C2035E" w:rsidRPr="00C2035E">
        <w:rPr>
          <w:rFonts w:ascii="Times New Roman" w:hAnsi="Times New Roman" w:cs="Times New Roman"/>
          <w:sz w:val="28"/>
          <w:szCs w:val="28"/>
        </w:rPr>
        <w:t>и выполнение задач программы.</w:t>
      </w:r>
      <w:r>
        <w:rPr>
          <w:rFonts w:ascii="Times New Roman" w:hAnsi="Times New Roman" w:cs="Times New Roman"/>
          <w:sz w:val="28"/>
          <w:szCs w:val="28"/>
        </w:rPr>
        <w:t xml:space="preserve"> </w:t>
      </w:r>
    </w:p>
    <w:p w:rsidR="0028734C" w:rsidRDefault="0028734C" w:rsidP="00D82F55">
      <w:pPr>
        <w:shd w:val="clear" w:color="auto" w:fill="FFFFFF"/>
        <w:spacing w:after="0" w:line="240" w:lineRule="auto"/>
        <w:jc w:val="center"/>
        <w:rPr>
          <w:rFonts w:ascii="Times New Roman" w:hAnsi="Times New Roman" w:cs="Times New Roman"/>
          <w:b/>
          <w:bCs/>
          <w:spacing w:val="-8"/>
          <w:sz w:val="28"/>
          <w:szCs w:val="28"/>
        </w:rPr>
      </w:pPr>
    </w:p>
    <w:p w:rsidR="00530A78" w:rsidRDefault="00530A78" w:rsidP="00D82F55">
      <w:pPr>
        <w:shd w:val="clear" w:color="auto" w:fill="FFFFFF"/>
        <w:spacing w:after="0" w:line="240" w:lineRule="auto"/>
        <w:jc w:val="center"/>
        <w:rPr>
          <w:rFonts w:ascii="Times New Roman" w:hAnsi="Times New Roman" w:cs="Times New Roman"/>
          <w:b/>
          <w:bCs/>
          <w:spacing w:val="-8"/>
          <w:sz w:val="28"/>
          <w:szCs w:val="28"/>
        </w:rPr>
      </w:pPr>
      <w:r>
        <w:rPr>
          <w:rFonts w:ascii="Times New Roman" w:hAnsi="Times New Roman" w:cs="Times New Roman"/>
          <w:b/>
          <w:bCs/>
          <w:spacing w:val="-8"/>
          <w:sz w:val="28"/>
          <w:szCs w:val="28"/>
        </w:rPr>
        <w:t>7</w:t>
      </w:r>
      <w:r w:rsidRPr="009C1593">
        <w:rPr>
          <w:rFonts w:ascii="Times New Roman" w:hAnsi="Times New Roman" w:cs="Times New Roman"/>
          <w:b/>
          <w:bCs/>
          <w:spacing w:val="-8"/>
          <w:sz w:val="28"/>
          <w:szCs w:val="28"/>
        </w:rPr>
        <w:t>. Методика оценки эффективности реализации подпрограммы</w:t>
      </w:r>
    </w:p>
    <w:p w:rsidR="00530A78" w:rsidRPr="00644048" w:rsidRDefault="00530A78" w:rsidP="00D82F55">
      <w:pPr>
        <w:shd w:val="clear" w:color="auto" w:fill="FFFFFF"/>
        <w:spacing w:after="0" w:line="240" w:lineRule="auto"/>
        <w:ind w:firstLine="720"/>
        <w:jc w:val="center"/>
        <w:rPr>
          <w:rFonts w:ascii="Times New Roman" w:hAnsi="Times New Roman" w:cs="Times New Roman"/>
          <w:b/>
          <w:bCs/>
          <w:spacing w:val="-7"/>
          <w:sz w:val="28"/>
          <w:szCs w:val="28"/>
        </w:rPr>
      </w:pPr>
    </w:p>
    <w:p w:rsidR="0028734C" w:rsidRDefault="0028734C" w:rsidP="00D82F55">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Для оценки эффективности реализации программы используются целевые показатели, </w:t>
      </w:r>
      <w:r w:rsidR="00DC2A0E">
        <w:rPr>
          <w:rFonts w:ascii="Times New Roman" w:hAnsi="Times New Roman" w:cs="Times New Roman"/>
          <w:sz w:val="28"/>
          <w:szCs w:val="28"/>
        </w:rPr>
        <w:t xml:space="preserve">указанные в подпрограммах и </w:t>
      </w:r>
      <w:r w:rsidRPr="006945A2">
        <w:rPr>
          <w:rFonts w:ascii="Times New Roman" w:hAnsi="Times New Roman" w:cs="Times New Roman"/>
          <w:sz w:val="28"/>
          <w:szCs w:val="28"/>
        </w:rPr>
        <w:t xml:space="preserve">характеризующие достижение целей и выполнение задач </w:t>
      </w:r>
      <w:r>
        <w:rPr>
          <w:rFonts w:ascii="Times New Roman" w:hAnsi="Times New Roman" w:cs="Times New Roman"/>
          <w:sz w:val="28"/>
          <w:szCs w:val="28"/>
        </w:rPr>
        <w:t>под</w:t>
      </w:r>
      <w:r w:rsidRPr="006945A2">
        <w:rPr>
          <w:rFonts w:ascii="Times New Roman" w:hAnsi="Times New Roman" w:cs="Times New Roman"/>
          <w:sz w:val="28"/>
          <w:szCs w:val="28"/>
        </w:rPr>
        <w:t>программ.</w:t>
      </w:r>
    </w:p>
    <w:p w:rsidR="0028734C" w:rsidRPr="006945A2" w:rsidRDefault="0028734C" w:rsidP="00D82F55">
      <w:pPr>
        <w:pStyle w:val="ab"/>
        <w:tabs>
          <w:tab w:val="left" w:pos="0"/>
        </w:tabs>
        <w:ind w:left="0"/>
        <w:jc w:val="both"/>
        <w:rPr>
          <w:rFonts w:ascii="Times New Roman" w:hAnsi="Times New Roman" w:cs="Times New Roman"/>
          <w:sz w:val="28"/>
          <w:szCs w:val="28"/>
        </w:rPr>
      </w:pPr>
    </w:p>
    <w:p w:rsidR="0028734C" w:rsidRPr="00DB1BE4" w:rsidRDefault="0028734C" w:rsidP="00D82F55">
      <w:pPr>
        <w:tabs>
          <w:tab w:val="left" w:pos="0"/>
        </w:tabs>
        <w:spacing w:after="0" w:line="240" w:lineRule="auto"/>
        <w:rPr>
          <w:rFonts w:ascii="Times New Roman" w:hAnsi="Times New Roman"/>
          <w:sz w:val="28"/>
          <w:szCs w:val="28"/>
        </w:rPr>
      </w:pPr>
      <w:r w:rsidRPr="006945A2">
        <w:rPr>
          <w:rFonts w:ascii="Times New Roman" w:hAnsi="Times New Roman"/>
          <w:sz w:val="28"/>
          <w:szCs w:val="28"/>
        </w:rPr>
        <w:t>Расчет индекса эффективности реализации программы рассчитывается по следующей формуле:</w:t>
      </w:r>
    </w:p>
    <w:p w:rsidR="00830FDD" w:rsidRPr="00DB1BE4" w:rsidRDefault="00830FDD" w:rsidP="00D82F55">
      <w:pPr>
        <w:tabs>
          <w:tab w:val="left" w:pos="0"/>
        </w:tabs>
        <w:spacing w:after="0" w:line="240" w:lineRule="auto"/>
        <w:rPr>
          <w:rFonts w:ascii="Times New Roman" w:hAnsi="Times New Roman"/>
          <w:sz w:val="28"/>
          <w:szCs w:val="28"/>
        </w:rPr>
      </w:pPr>
    </w:p>
    <w:p w:rsidR="0028734C" w:rsidRDefault="0028734C" w:rsidP="00BA7017">
      <w:pPr>
        <w:tabs>
          <w:tab w:val="left" w:pos="0"/>
        </w:tabs>
        <w:spacing w:after="0" w:line="240" w:lineRule="auto"/>
        <w:rPr>
          <w:rFonts w:ascii="Times New Roman" w:hAnsi="Times New Roman"/>
          <w:sz w:val="28"/>
          <w:szCs w:val="28"/>
        </w:rPr>
      </w:pPr>
      <w:proofErr w:type="spellStart"/>
      <w:proofErr w:type="gramStart"/>
      <w:r>
        <w:rPr>
          <w:rFonts w:ascii="Times New Roman" w:hAnsi="Times New Roman"/>
          <w:sz w:val="28"/>
          <w:szCs w:val="28"/>
          <w:lang w:val="en-US"/>
        </w:rPr>
        <w:t>ind</w:t>
      </w:r>
      <w:proofErr w:type="spellEnd"/>
      <w:proofErr w:type="gramEnd"/>
      <w:r w:rsidRPr="0028734C">
        <w:rPr>
          <w:rFonts w:ascii="Times New Roman" w:hAnsi="Times New Roman"/>
          <w:sz w:val="28"/>
          <w:szCs w:val="28"/>
        </w:rPr>
        <w:t>=(</w:t>
      </w:r>
      <w:r>
        <w:rPr>
          <w:rFonts w:ascii="Times New Roman" w:hAnsi="Times New Roman"/>
          <w:sz w:val="28"/>
          <w:szCs w:val="28"/>
          <w:lang w:val="en-US"/>
        </w:rPr>
        <w:t>PP</w:t>
      </w:r>
      <w:r w:rsidRPr="0028734C">
        <w:rPr>
          <w:rFonts w:ascii="Times New Roman" w:hAnsi="Times New Roman"/>
          <w:sz w:val="28"/>
          <w:szCs w:val="28"/>
        </w:rPr>
        <w:t>1+</w:t>
      </w:r>
      <w:r>
        <w:rPr>
          <w:rFonts w:ascii="Times New Roman" w:hAnsi="Times New Roman"/>
          <w:sz w:val="28"/>
          <w:szCs w:val="28"/>
          <w:lang w:val="en-US"/>
        </w:rPr>
        <w:t>PP</w:t>
      </w:r>
      <w:r w:rsidRPr="0028734C">
        <w:rPr>
          <w:rFonts w:ascii="Times New Roman" w:hAnsi="Times New Roman"/>
          <w:sz w:val="28"/>
          <w:szCs w:val="28"/>
        </w:rPr>
        <w:t>2+</w:t>
      </w:r>
      <w:r>
        <w:rPr>
          <w:rFonts w:ascii="Times New Roman" w:hAnsi="Times New Roman"/>
          <w:sz w:val="28"/>
          <w:szCs w:val="28"/>
        </w:rPr>
        <w:t>РР</w:t>
      </w:r>
      <w:r w:rsidRPr="0028734C">
        <w:rPr>
          <w:rFonts w:ascii="Times New Roman" w:hAnsi="Times New Roman"/>
          <w:sz w:val="28"/>
          <w:szCs w:val="28"/>
        </w:rPr>
        <w:t>3+</w:t>
      </w:r>
      <w:r>
        <w:rPr>
          <w:rFonts w:ascii="Times New Roman" w:hAnsi="Times New Roman"/>
          <w:sz w:val="28"/>
          <w:szCs w:val="28"/>
        </w:rPr>
        <w:t>РР</w:t>
      </w:r>
      <w:r w:rsidRPr="0028734C">
        <w:rPr>
          <w:rFonts w:ascii="Times New Roman" w:hAnsi="Times New Roman"/>
          <w:sz w:val="28"/>
          <w:szCs w:val="28"/>
        </w:rPr>
        <w:t xml:space="preserve">4) / </w:t>
      </w:r>
      <w:r w:rsidR="00B47A14">
        <w:rPr>
          <w:rFonts w:ascii="Times New Roman" w:hAnsi="Times New Roman"/>
          <w:sz w:val="28"/>
          <w:szCs w:val="28"/>
          <w:lang w:val="en-US"/>
        </w:rPr>
        <w:t>N</w:t>
      </w:r>
      <w:r w:rsidRPr="0028734C">
        <w:rPr>
          <w:rFonts w:ascii="Times New Roman" w:hAnsi="Times New Roman"/>
          <w:sz w:val="28"/>
          <w:szCs w:val="28"/>
        </w:rPr>
        <w:t>,</w:t>
      </w:r>
      <w:r>
        <w:rPr>
          <w:rFonts w:ascii="Times New Roman" w:hAnsi="Times New Roman"/>
          <w:sz w:val="28"/>
          <w:szCs w:val="28"/>
        </w:rPr>
        <w:t xml:space="preserve"> </w:t>
      </w:r>
      <w:r w:rsidRPr="006945A2">
        <w:rPr>
          <w:rFonts w:ascii="Times New Roman" w:hAnsi="Times New Roman"/>
          <w:sz w:val="28"/>
          <w:szCs w:val="28"/>
        </w:rPr>
        <w:t>где</w:t>
      </w:r>
      <w:r>
        <w:rPr>
          <w:rFonts w:ascii="Times New Roman" w:hAnsi="Times New Roman"/>
          <w:sz w:val="28"/>
          <w:szCs w:val="28"/>
        </w:rPr>
        <w:t xml:space="preserve">  </w:t>
      </w:r>
    </w:p>
    <w:p w:rsidR="0028734C" w:rsidRPr="006945A2" w:rsidRDefault="0028734C" w:rsidP="00BA7017">
      <w:pPr>
        <w:tabs>
          <w:tab w:val="left" w:pos="0"/>
        </w:tabs>
        <w:spacing w:after="0" w:line="240" w:lineRule="auto"/>
        <w:rPr>
          <w:rFonts w:ascii="Times New Roman" w:hAnsi="Times New Roman"/>
          <w:sz w:val="28"/>
          <w:szCs w:val="28"/>
        </w:rPr>
      </w:pPr>
      <w:proofErr w:type="spellStart"/>
      <w:proofErr w:type="gramStart"/>
      <w:r w:rsidRPr="006945A2">
        <w:rPr>
          <w:rFonts w:ascii="Times New Roman" w:hAnsi="Times New Roman"/>
          <w:sz w:val="28"/>
          <w:szCs w:val="28"/>
          <w:lang w:val="en-US"/>
        </w:rPr>
        <w:t>ind</w:t>
      </w:r>
      <w:proofErr w:type="spellEnd"/>
      <w:r w:rsidRPr="006945A2">
        <w:rPr>
          <w:rFonts w:ascii="Times New Roman" w:hAnsi="Times New Roman"/>
          <w:sz w:val="28"/>
          <w:szCs w:val="28"/>
        </w:rPr>
        <w:t>-</w:t>
      </w:r>
      <w:proofErr w:type="gramEnd"/>
      <w:r w:rsidRPr="006945A2">
        <w:rPr>
          <w:rFonts w:ascii="Times New Roman" w:hAnsi="Times New Roman"/>
          <w:sz w:val="28"/>
          <w:szCs w:val="28"/>
        </w:rPr>
        <w:t xml:space="preserve"> индекс эффективности </w:t>
      </w:r>
      <w:r>
        <w:rPr>
          <w:rFonts w:ascii="Times New Roman" w:hAnsi="Times New Roman"/>
          <w:sz w:val="28"/>
          <w:szCs w:val="28"/>
        </w:rPr>
        <w:t>;</w:t>
      </w:r>
    </w:p>
    <w:p w:rsidR="0028734C" w:rsidRDefault="0028734C" w:rsidP="00BA7017">
      <w:pPr>
        <w:tabs>
          <w:tab w:val="left" w:pos="0"/>
        </w:tabs>
        <w:spacing w:after="0" w:line="240" w:lineRule="auto"/>
        <w:rPr>
          <w:rFonts w:ascii="Times New Roman" w:hAnsi="Times New Roman"/>
          <w:sz w:val="28"/>
          <w:szCs w:val="28"/>
        </w:rPr>
      </w:pPr>
      <w:r w:rsidRPr="006945A2">
        <w:rPr>
          <w:rFonts w:ascii="Times New Roman" w:hAnsi="Times New Roman"/>
          <w:sz w:val="28"/>
          <w:szCs w:val="28"/>
          <w:lang w:val="en-US"/>
        </w:rPr>
        <w:t>PP</w:t>
      </w:r>
      <w:r w:rsidRPr="006945A2">
        <w:rPr>
          <w:rFonts w:ascii="Times New Roman" w:hAnsi="Times New Roman"/>
          <w:sz w:val="28"/>
          <w:szCs w:val="28"/>
        </w:rPr>
        <w:t>- ин</w:t>
      </w:r>
      <w:r w:rsidR="00DC2A0E">
        <w:rPr>
          <w:rFonts w:ascii="Times New Roman" w:hAnsi="Times New Roman"/>
          <w:sz w:val="28"/>
          <w:szCs w:val="28"/>
        </w:rPr>
        <w:t>дексы эффективности подпрограмм</w:t>
      </w:r>
      <w:r>
        <w:rPr>
          <w:rFonts w:ascii="Times New Roman" w:hAnsi="Times New Roman"/>
          <w:sz w:val="28"/>
          <w:szCs w:val="28"/>
        </w:rPr>
        <w:t>;</w:t>
      </w:r>
    </w:p>
    <w:p w:rsidR="0028734C" w:rsidRPr="00DB1BE4" w:rsidRDefault="00B47A14" w:rsidP="00BA7017">
      <w:pPr>
        <w:tabs>
          <w:tab w:val="left" w:pos="0"/>
        </w:tabs>
        <w:spacing w:after="0" w:line="240" w:lineRule="auto"/>
        <w:rPr>
          <w:rFonts w:ascii="Times New Roman" w:hAnsi="Times New Roman"/>
          <w:sz w:val="28"/>
          <w:szCs w:val="28"/>
        </w:rPr>
      </w:pPr>
      <w:r>
        <w:rPr>
          <w:rFonts w:ascii="Times New Roman" w:hAnsi="Times New Roman"/>
          <w:sz w:val="28"/>
          <w:szCs w:val="28"/>
          <w:lang w:val="en-US"/>
        </w:rPr>
        <w:t>N</w:t>
      </w:r>
      <w:r w:rsidR="0028734C" w:rsidRPr="00533859">
        <w:rPr>
          <w:rFonts w:ascii="Times New Roman" w:hAnsi="Times New Roman"/>
          <w:sz w:val="28"/>
          <w:szCs w:val="28"/>
        </w:rPr>
        <w:t xml:space="preserve"> – </w:t>
      </w:r>
      <w:proofErr w:type="gramStart"/>
      <w:r w:rsidR="0028734C">
        <w:rPr>
          <w:rFonts w:ascii="Times New Roman" w:hAnsi="Times New Roman"/>
          <w:sz w:val="28"/>
          <w:szCs w:val="28"/>
        </w:rPr>
        <w:t>количество</w:t>
      </w:r>
      <w:proofErr w:type="gramEnd"/>
      <w:r w:rsidR="0028734C">
        <w:rPr>
          <w:rFonts w:ascii="Times New Roman" w:hAnsi="Times New Roman"/>
          <w:sz w:val="28"/>
          <w:szCs w:val="28"/>
        </w:rPr>
        <w:t xml:space="preserve"> подпрограмм.</w:t>
      </w:r>
    </w:p>
    <w:p w:rsidR="00830FDD" w:rsidRPr="00DB1BE4" w:rsidRDefault="00830FDD" w:rsidP="00BA7017">
      <w:pPr>
        <w:tabs>
          <w:tab w:val="left" w:pos="0"/>
        </w:tabs>
        <w:spacing w:after="0" w:line="240" w:lineRule="auto"/>
        <w:rPr>
          <w:rFonts w:ascii="Times New Roman" w:hAnsi="Times New Roman"/>
          <w:sz w:val="28"/>
          <w:szCs w:val="28"/>
        </w:rPr>
      </w:pPr>
    </w:p>
    <w:p w:rsidR="0028734C" w:rsidRDefault="0028734C" w:rsidP="0028734C">
      <w:pPr>
        <w:pStyle w:val="ab"/>
        <w:tabs>
          <w:tab w:val="left" w:pos="0"/>
        </w:tabs>
        <w:ind w:left="0"/>
        <w:jc w:val="both"/>
        <w:rPr>
          <w:rFonts w:ascii="Times New Roman" w:hAnsi="Times New Roman" w:cs="Times New Roman"/>
          <w:sz w:val="28"/>
          <w:szCs w:val="28"/>
        </w:rPr>
      </w:pPr>
      <w:r w:rsidRPr="006945A2">
        <w:rPr>
          <w:rFonts w:ascii="Times New Roman" w:hAnsi="Times New Roman" w:cs="Times New Roman"/>
          <w:sz w:val="28"/>
          <w:szCs w:val="28"/>
        </w:rPr>
        <w:t xml:space="preserve">Интерпретация </w:t>
      </w:r>
      <w:proofErr w:type="gramStart"/>
      <w:r w:rsidRPr="006945A2">
        <w:rPr>
          <w:rFonts w:ascii="Times New Roman" w:hAnsi="Times New Roman" w:cs="Times New Roman"/>
          <w:sz w:val="28"/>
          <w:szCs w:val="28"/>
        </w:rPr>
        <w:t>значения индекса эффективности реализации программы</w:t>
      </w:r>
      <w:proofErr w:type="gramEnd"/>
      <w:r w:rsidRPr="006945A2">
        <w:rPr>
          <w:rFonts w:ascii="Times New Roman" w:hAnsi="Times New Roman" w:cs="Times New Roman"/>
          <w:sz w:val="28"/>
          <w:szCs w:val="28"/>
        </w:rPr>
        <w:t xml:space="preserve"> осуществляется с помощью следующей таблицы:</w:t>
      </w:r>
    </w:p>
    <w:p w:rsidR="0028734C" w:rsidRPr="006945A2" w:rsidRDefault="0028734C" w:rsidP="0028734C">
      <w:pPr>
        <w:pStyle w:val="ab"/>
        <w:tabs>
          <w:tab w:val="left" w:pos="0"/>
        </w:tabs>
        <w:ind w:left="36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28734C" w:rsidRPr="006945A2" w:rsidTr="00B205EC">
        <w:tc>
          <w:tcPr>
            <w:tcW w:w="2518" w:type="dxa"/>
          </w:tcPr>
          <w:p w:rsidR="0028734C" w:rsidRPr="006945A2" w:rsidRDefault="0028734C" w:rsidP="00B205EC">
            <w:pPr>
              <w:tabs>
                <w:tab w:val="left" w:pos="0"/>
              </w:tabs>
              <w:rPr>
                <w:rFonts w:ascii="Times New Roman" w:hAnsi="Times New Roman"/>
                <w:sz w:val="28"/>
                <w:szCs w:val="28"/>
              </w:rPr>
            </w:pPr>
            <w:r w:rsidRPr="006945A2">
              <w:rPr>
                <w:rFonts w:ascii="Times New Roman" w:hAnsi="Times New Roman"/>
                <w:sz w:val="28"/>
                <w:szCs w:val="28"/>
              </w:rPr>
              <w:t xml:space="preserve">Значение индекса эффективности </w:t>
            </w:r>
          </w:p>
        </w:tc>
        <w:tc>
          <w:tcPr>
            <w:tcW w:w="7053" w:type="dxa"/>
          </w:tcPr>
          <w:p w:rsidR="0028734C" w:rsidRPr="006945A2" w:rsidRDefault="0028734C" w:rsidP="00B205EC">
            <w:pPr>
              <w:tabs>
                <w:tab w:val="left" w:pos="0"/>
              </w:tabs>
              <w:rPr>
                <w:rFonts w:ascii="Times New Roman" w:hAnsi="Times New Roman"/>
                <w:sz w:val="28"/>
                <w:szCs w:val="28"/>
              </w:rPr>
            </w:pPr>
            <w:r w:rsidRPr="006945A2">
              <w:rPr>
                <w:rFonts w:ascii="Times New Roman" w:hAnsi="Times New Roman"/>
                <w:sz w:val="28"/>
                <w:szCs w:val="28"/>
              </w:rPr>
              <w:t xml:space="preserve">Интерпретация значения индекса эффективности  </w:t>
            </w:r>
          </w:p>
        </w:tc>
      </w:tr>
      <w:tr w:rsidR="0028734C" w:rsidRPr="006945A2" w:rsidTr="00B205EC">
        <w:tc>
          <w:tcPr>
            <w:tcW w:w="2518" w:type="dxa"/>
          </w:tcPr>
          <w:p w:rsidR="0028734C" w:rsidRPr="008B7D14" w:rsidRDefault="0028734C" w:rsidP="00B205EC">
            <w:pPr>
              <w:tabs>
                <w:tab w:val="left" w:pos="0"/>
              </w:tabs>
              <w:jc w:val="center"/>
              <w:rPr>
                <w:rFonts w:ascii="Times New Roman" w:hAnsi="Times New Roman"/>
                <w:sz w:val="28"/>
                <w:szCs w:val="28"/>
              </w:rPr>
            </w:pPr>
            <w:r w:rsidRPr="006945A2">
              <w:rPr>
                <w:rFonts w:ascii="Times New Roman" w:hAnsi="Times New Roman"/>
                <w:sz w:val="28"/>
                <w:szCs w:val="28"/>
                <w:lang w:val="en-US"/>
              </w:rPr>
              <w:t>I</w:t>
            </w:r>
            <w:r w:rsidRPr="008B7D14">
              <w:rPr>
                <w:rFonts w:ascii="Times New Roman" w:hAnsi="Times New Roman"/>
                <w:sz w:val="28"/>
                <w:szCs w:val="28"/>
              </w:rPr>
              <w:t>&lt;0</w:t>
            </w:r>
            <w:r w:rsidRPr="006945A2">
              <w:rPr>
                <w:rFonts w:ascii="Times New Roman" w:hAnsi="Times New Roman"/>
                <w:sz w:val="28"/>
                <w:szCs w:val="28"/>
              </w:rPr>
              <w:t>,</w:t>
            </w:r>
            <w:r>
              <w:rPr>
                <w:rFonts w:ascii="Times New Roman" w:hAnsi="Times New Roman"/>
                <w:sz w:val="28"/>
                <w:szCs w:val="28"/>
              </w:rPr>
              <w:t>5</w:t>
            </w:r>
          </w:p>
        </w:tc>
        <w:tc>
          <w:tcPr>
            <w:tcW w:w="7053" w:type="dxa"/>
          </w:tcPr>
          <w:p w:rsidR="0028734C" w:rsidRPr="006945A2" w:rsidRDefault="0028734C" w:rsidP="00B205EC">
            <w:pPr>
              <w:tabs>
                <w:tab w:val="left" w:pos="0"/>
              </w:tabs>
              <w:rPr>
                <w:rFonts w:ascii="Times New Roman" w:hAnsi="Times New Roman"/>
                <w:sz w:val="28"/>
                <w:szCs w:val="28"/>
              </w:rPr>
            </w:pPr>
            <w:r>
              <w:rPr>
                <w:rFonts w:ascii="Times New Roman" w:hAnsi="Times New Roman"/>
                <w:sz w:val="28"/>
                <w:szCs w:val="28"/>
              </w:rPr>
              <w:t>Реализация программы не</w:t>
            </w:r>
            <w:r w:rsidRPr="006945A2">
              <w:rPr>
                <w:rFonts w:ascii="Times New Roman" w:hAnsi="Times New Roman"/>
                <w:sz w:val="28"/>
                <w:szCs w:val="28"/>
              </w:rPr>
              <w:t xml:space="preserve">эффективна </w:t>
            </w:r>
          </w:p>
        </w:tc>
      </w:tr>
      <w:tr w:rsidR="0028734C" w:rsidRPr="006945A2" w:rsidTr="00B205EC">
        <w:tc>
          <w:tcPr>
            <w:tcW w:w="2518" w:type="dxa"/>
          </w:tcPr>
          <w:p w:rsidR="0028734C" w:rsidRPr="006C2F5A" w:rsidRDefault="0028734C" w:rsidP="00B205EC">
            <w:pPr>
              <w:tabs>
                <w:tab w:val="left" w:pos="0"/>
              </w:tabs>
              <w:jc w:val="center"/>
              <w:rPr>
                <w:rFonts w:ascii="Times New Roman" w:hAnsi="Times New Roman"/>
                <w:sz w:val="28"/>
                <w:szCs w:val="28"/>
              </w:rPr>
            </w:pPr>
            <w:r w:rsidRPr="00027B39">
              <w:rPr>
                <w:rFonts w:ascii="Times New Roman" w:hAnsi="Times New Roman"/>
                <w:sz w:val="28"/>
                <w:szCs w:val="28"/>
                <w:lang w:val="en-US"/>
              </w:rPr>
              <w:t>I</w:t>
            </w:r>
            <w:r w:rsidRPr="008B7D14">
              <w:rPr>
                <w:rFonts w:ascii="Times New Roman" w:hAnsi="Times New Roman"/>
                <w:sz w:val="28"/>
                <w:szCs w:val="28"/>
              </w:rPr>
              <w:t xml:space="preserve"> </w:t>
            </w:r>
            <w:r w:rsidRPr="008B7D14">
              <w:rPr>
                <w:rFonts w:ascii="Times New Roman" w:hAnsi="Times New Roman"/>
                <w:sz w:val="28"/>
                <w:szCs w:val="28"/>
                <w:u w:val="single"/>
              </w:rPr>
              <w:t>&gt;</w:t>
            </w:r>
            <w:r w:rsidRPr="008B7D14">
              <w:rPr>
                <w:rFonts w:ascii="Times New Roman" w:hAnsi="Times New Roman"/>
                <w:sz w:val="28"/>
                <w:szCs w:val="28"/>
              </w:rPr>
              <w:t>0</w:t>
            </w:r>
            <w:r>
              <w:rPr>
                <w:rFonts w:ascii="Times New Roman" w:hAnsi="Times New Roman"/>
                <w:sz w:val="28"/>
                <w:szCs w:val="28"/>
              </w:rPr>
              <w:t>,5</w:t>
            </w:r>
          </w:p>
        </w:tc>
        <w:tc>
          <w:tcPr>
            <w:tcW w:w="7053" w:type="dxa"/>
          </w:tcPr>
          <w:p w:rsidR="0028734C" w:rsidRPr="006945A2" w:rsidRDefault="0028734C" w:rsidP="00B205EC">
            <w:pPr>
              <w:tabs>
                <w:tab w:val="left" w:pos="0"/>
              </w:tabs>
              <w:rPr>
                <w:rFonts w:ascii="Times New Roman" w:hAnsi="Times New Roman"/>
                <w:sz w:val="28"/>
                <w:szCs w:val="28"/>
              </w:rPr>
            </w:pPr>
            <w:r w:rsidRPr="006945A2">
              <w:rPr>
                <w:rFonts w:ascii="Times New Roman" w:hAnsi="Times New Roman"/>
                <w:sz w:val="28"/>
                <w:szCs w:val="28"/>
              </w:rPr>
              <w:t xml:space="preserve">Реализация программы эффективна </w:t>
            </w:r>
          </w:p>
        </w:tc>
      </w:tr>
    </w:tbl>
    <w:p w:rsidR="00DC2A0E" w:rsidRDefault="00DC2A0E" w:rsidP="00DC2A0E">
      <w:pPr>
        <w:widowControl w:val="0"/>
        <w:spacing w:after="0" w:line="240" w:lineRule="auto"/>
        <w:outlineLvl w:val="1"/>
        <w:rPr>
          <w:rFonts w:ascii="Times New Roman" w:eastAsia="Times New Roman" w:hAnsi="Times New Roman" w:cs="Times New Roman"/>
          <w:sz w:val="28"/>
          <w:szCs w:val="28"/>
          <w:lang w:eastAsia="ru-RU"/>
        </w:rPr>
      </w:pPr>
    </w:p>
    <w:p w:rsidR="00BA7017" w:rsidRDefault="00BA7017" w:rsidP="00DC2A0E">
      <w:pPr>
        <w:widowControl w:val="0"/>
        <w:spacing w:after="0" w:line="240" w:lineRule="auto"/>
        <w:outlineLvl w:val="1"/>
        <w:rPr>
          <w:rFonts w:ascii="Times New Roman" w:hAnsi="Times New Roman" w:cs="Times New Roman"/>
        </w:rPr>
      </w:pPr>
    </w:p>
    <w:p w:rsidR="00BA7017" w:rsidRDefault="00BA7017" w:rsidP="00A10243">
      <w:pPr>
        <w:widowControl w:val="0"/>
        <w:spacing w:after="0" w:line="240" w:lineRule="auto"/>
        <w:jc w:val="right"/>
        <w:outlineLvl w:val="1"/>
        <w:rPr>
          <w:rFonts w:ascii="Times New Roman" w:hAnsi="Times New Roman" w:cs="Times New Roman"/>
        </w:rPr>
      </w:pPr>
    </w:p>
    <w:p w:rsidR="00BA7017" w:rsidRDefault="00BA7017" w:rsidP="00A10243">
      <w:pPr>
        <w:widowControl w:val="0"/>
        <w:spacing w:after="0" w:line="240" w:lineRule="auto"/>
        <w:jc w:val="right"/>
        <w:outlineLvl w:val="1"/>
        <w:rPr>
          <w:rFonts w:ascii="Times New Roman" w:hAnsi="Times New Roman" w:cs="Times New Roman"/>
        </w:rPr>
      </w:pPr>
    </w:p>
    <w:p w:rsidR="00BA7017" w:rsidRDefault="00BA7017"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DB1BE4" w:rsidRDefault="00DB1BE4" w:rsidP="00A10243">
      <w:pPr>
        <w:widowControl w:val="0"/>
        <w:spacing w:after="0" w:line="240" w:lineRule="auto"/>
        <w:jc w:val="right"/>
        <w:outlineLvl w:val="1"/>
        <w:rPr>
          <w:rFonts w:ascii="Times New Roman" w:hAnsi="Times New Roman" w:cs="Times New Roman"/>
        </w:rPr>
      </w:pPr>
    </w:p>
    <w:p w:rsidR="00D82F55" w:rsidRDefault="00D82F55" w:rsidP="00A10243">
      <w:pPr>
        <w:widowControl w:val="0"/>
        <w:spacing w:after="0" w:line="240" w:lineRule="auto"/>
        <w:jc w:val="right"/>
        <w:outlineLvl w:val="1"/>
        <w:rPr>
          <w:rFonts w:ascii="Times New Roman" w:hAnsi="Times New Roman" w:cs="Times New Roman"/>
        </w:rPr>
      </w:pPr>
    </w:p>
    <w:p w:rsidR="00BA7017" w:rsidRDefault="00BA7017" w:rsidP="00A10243">
      <w:pPr>
        <w:widowControl w:val="0"/>
        <w:spacing w:after="0" w:line="240" w:lineRule="auto"/>
        <w:jc w:val="right"/>
        <w:outlineLvl w:val="1"/>
        <w:rPr>
          <w:rFonts w:ascii="Times New Roman" w:hAnsi="Times New Roman" w:cs="Times New Roman"/>
          <w:lang w:val="en-US"/>
        </w:rPr>
      </w:pPr>
    </w:p>
    <w:p w:rsidR="00830FDD" w:rsidRPr="00830FDD" w:rsidRDefault="00830FDD" w:rsidP="00A10243">
      <w:pPr>
        <w:widowControl w:val="0"/>
        <w:spacing w:after="0" w:line="240" w:lineRule="auto"/>
        <w:jc w:val="right"/>
        <w:outlineLvl w:val="1"/>
        <w:rPr>
          <w:rFonts w:ascii="Times New Roman" w:hAnsi="Times New Roman" w:cs="Times New Roman"/>
          <w:lang w:val="en-US"/>
        </w:rPr>
      </w:pPr>
    </w:p>
    <w:p w:rsidR="008172EA" w:rsidRPr="007701E3" w:rsidRDefault="008172EA" w:rsidP="00A10243">
      <w:pPr>
        <w:widowControl w:val="0"/>
        <w:spacing w:after="0" w:line="240" w:lineRule="auto"/>
        <w:jc w:val="right"/>
        <w:outlineLvl w:val="1"/>
        <w:rPr>
          <w:rFonts w:ascii="Times New Roman" w:hAnsi="Times New Roman" w:cs="Times New Roman"/>
        </w:rPr>
      </w:pPr>
      <w:r>
        <w:rPr>
          <w:rFonts w:ascii="Times New Roman" w:hAnsi="Times New Roman" w:cs="Times New Roman"/>
        </w:rPr>
        <w:lastRenderedPageBreak/>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1</w:t>
      </w:r>
    </w:p>
    <w:p w:rsidR="008172EA" w:rsidRPr="008233A4" w:rsidRDefault="008172EA" w:rsidP="008172EA">
      <w:pPr>
        <w:widowControl w:val="0"/>
        <w:spacing w:after="0" w:line="240" w:lineRule="auto"/>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8172EA" w:rsidRPr="008233A4" w:rsidRDefault="008172EA" w:rsidP="008172EA">
      <w:pPr>
        <w:widowControl w:val="0"/>
        <w:spacing w:after="0" w:line="240" w:lineRule="auto"/>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8172EA" w:rsidRPr="000E1FA7" w:rsidRDefault="008172EA" w:rsidP="008172EA">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8172EA" w:rsidRPr="000E1FA7" w:rsidRDefault="008172EA" w:rsidP="008172EA">
      <w:pPr>
        <w:widowControl w:val="0"/>
        <w:spacing w:after="0" w:line="240" w:lineRule="auto"/>
        <w:jc w:val="right"/>
        <w:outlineLvl w:val="1"/>
        <w:rPr>
          <w:rFonts w:ascii="Times New Roman" w:hAnsi="Times New Roman" w:cs="Times New Roman"/>
        </w:rPr>
      </w:pPr>
      <w:r w:rsidRPr="000E1FA7">
        <w:rPr>
          <w:rFonts w:ascii="Times New Roman" w:hAnsi="Times New Roman" w:cs="Times New Roman"/>
        </w:rPr>
        <w:t>«</w:t>
      </w:r>
      <w:proofErr w:type="spellStart"/>
      <w:r w:rsidRPr="000E1FA7">
        <w:rPr>
          <w:rFonts w:ascii="Times New Roman" w:hAnsi="Times New Roman" w:cs="Times New Roman"/>
        </w:rPr>
        <w:t>Эхирит-Булагатский</w:t>
      </w:r>
      <w:proofErr w:type="spellEnd"/>
      <w:r>
        <w:rPr>
          <w:rFonts w:ascii="Times New Roman" w:hAnsi="Times New Roman" w:cs="Times New Roman"/>
        </w:rPr>
        <w:t xml:space="preserve"> район</w:t>
      </w:r>
      <w:r w:rsidRPr="000E1FA7">
        <w:rPr>
          <w:rFonts w:ascii="Times New Roman" w:hAnsi="Times New Roman" w:cs="Times New Roman"/>
        </w:rPr>
        <w:t xml:space="preserve">» </w:t>
      </w:r>
    </w:p>
    <w:p w:rsidR="008172EA" w:rsidRPr="008233A4" w:rsidRDefault="008172EA" w:rsidP="008172EA">
      <w:pPr>
        <w:spacing w:after="0" w:line="240" w:lineRule="auto"/>
        <w:rPr>
          <w:rFonts w:ascii="Times New Roman" w:hAnsi="Times New Roman" w:cs="Times New Roman"/>
        </w:rPr>
      </w:pPr>
    </w:p>
    <w:p w:rsidR="008172EA" w:rsidRPr="00BE75B1" w:rsidRDefault="008172EA" w:rsidP="008172EA">
      <w:pPr>
        <w:pStyle w:val="a6"/>
        <w:jc w:val="center"/>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1.</w:t>
      </w:r>
      <w:r w:rsidRPr="00BE75B1">
        <w:rPr>
          <w:rStyle w:val="a3"/>
          <w:rFonts w:ascii="Times New Roman" w:hAnsi="Times New Roman" w:cs="Times New Roman"/>
          <w:b w:val="0"/>
          <w:bCs w:val="0"/>
          <w:color w:val="auto"/>
          <w:sz w:val="28"/>
          <w:szCs w:val="28"/>
        </w:rPr>
        <w:t xml:space="preserve">Паспорт </w:t>
      </w:r>
      <w:r>
        <w:rPr>
          <w:rStyle w:val="a3"/>
          <w:rFonts w:ascii="Times New Roman" w:hAnsi="Times New Roman" w:cs="Times New Roman"/>
          <w:b w:val="0"/>
          <w:bCs w:val="0"/>
          <w:color w:val="auto"/>
          <w:sz w:val="28"/>
          <w:szCs w:val="28"/>
        </w:rPr>
        <w:t>под</w:t>
      </w:r>
      <w:r w:rsidRPr="00BE75B1">
        <w:rPr>
          <w:rStyle w:val="a3"/>
          <w:rFonts w:ascii="Times New Roman" w:hAnsi="Times New Roman" w:cs="Times New Roman"/>
          <w:b w:val="0"/>
          <w:bCs w:val="0"/>
          <w:color w:val="auto"/>
          <w:sz w:val="28"/>
          <w:szCs w:val="28"/>
        </w:rPr>
        <w:t>программы</w:t>
      </w:r>
    </w:p>
    <w:p w:rsidR="008172EA" w:rsidRPr="00BE75B1" w:rsidRDefault="008172EA" w:rsidP="008172EA">
      <w:pPr>
        <w:spacing w:after="0" w:line="240" w:lineRule="auto"/>
        <w:jc w:val="center"/>
        <w:rPr>
          <w:rFonts w:ascii="Times New Roman" w:hAnsi="Times New Roman" w:cs="Times New Roman"/>
          <w:b/>
          <w:bCs/>
          <w:sz w:val="28"/>
          <w:szCs w:val="28"/>
          <w:lang w:eastAsia="ru-RU"/>
        </w:rPr>
      </w:pPr>
      <w:r w:rsidRPr="00BE75B1">
        <w:rPr>
          <w:rFonts w:ascii="Times New Roman" w:hAnsi="Times New Roman" w:cs="Times New Roman"/>
          <w:sz w:val="28"/>
          <w:szCs w:val="28"/>
        </w:rPr>
        <w:t xml:space="preserve">«Молодежь </w:t>
      </w:r>
      <w:proofErr w:type="spellStart"/>
      <w:r w:rsidRPr="00BE75B1">
        <w:rPr>
          <w:rFonts w:ascii="Times New Roman" w:hAnsi="Times New Roman" w:cs="Times New Roman"/>
          <w:sz w:val="28"/>
          <w:szCs w:val="28"/>
        </w:rPr>
        <w:t>Эхирит-Булагатского</w:t>
      </w:r>
      <w:proofErr w:type="spellEnd"/>
      <w:r w:rsidRPr="00BE75B1">
        <w:rPr>
          <w:rFonts w:ascii="Times New Roman" w:hAnsi="Times New Roman" w:cs="Times New Roman"/>
          <w:sz w:val="28"/>
          <w:szCs w:val="28"/>
        </w:rPr>
        <w:t xml:space="preserve"> района на 20</w:t>
      </w:r>
      <w:r>
        <w:rPr>
          <w:rFonts w:ascii="Times New Roman" w:hAnsi="Times New Roman" w:cs="Times New Roman"/>
          <w:sz w:val="28"/>
          <w:szCs w:val="28"/>
        </w:rPr>
        <w:t>20</w:t>
      </w:r>
      <w:r w:rsidRPr="00BE75B1">
        <w:rPr>
          <w:rFonts w:ascii="Times New Roman" w:hAnsi="Times New Roman" w:cs="Times New Roman"/>
          <w:sz w:val="28"/>
          <w:szCs w:val="28"/>
        </w:rPr>
        <w:t>-20</w:t>
      </w:r>
      <w:r>
        <w:rPr>
          <w:rFonts w:ascii="Times New Roman" w:hAnsi="Times New Roman" w:cs="Times New Roman"/>
          <w:sz w:val="28"/>
          <w:szCs w:val="28"/>
        </w:rPr>
        <w:t>24</w:t>
      </w:r>
      <w:r w:rsidRPr="00BE75B1">
        <w:rPr>
          <w:rFonts w:ascii="Times New Roman" w:hAnsi="Times New Roman" w:cs="Times New Roman"/>
          <w:sz w:val="28"/>
          <w:szCs w:val="28"/>
        </w:rPr>
        <w:t>гг.»</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4394" w:type="dxa"/>
          </w:tcPr>
          <w:p w:rsidR="008172EA" w:rsidRPr="00BE75B1" w:rsidRDefault="008172EA" w:rsidP="008172EA">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w:t>
            </w:r>
            <w:proofErr w:type="spellStart"/>
            <w:r w:rsidRPr="00BE75B1">
              <w:rPr>
                <w:rFonts w:ascii="Times New Roman" w:hAnsi="Times New Roman" w:cs="Times New Roman"/>
              </w:rPr>
              <w:t>Эхирит-Булагатский</w:t>
            </w:r>
            <w:proofErr w:type="spellEnd"/>
            <w:r w:rsidRPr="00BE75B1">
              <w:rPr>
                <w:rFonts w:ascii="Times New Roman" w:hAnsi="Times New Roman" w:cs="Times New Roman"/>
              </w:rPr>
              <w:t xml:space="preserve"> район»</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4394"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«Молодежная политика в муниципальном образовании «</w:t>
            </w:r>
            <w:proofErr w:type="spellStart"/>
            <w:r w:rsidRPr="00BE75B1">
              <w:rPr>
                <w:rFonts w:ascii="Times New Roman" w:hAnsi="Times New Roman" w:cs="Times New Roman"/>
              </w:rPr>
              <w:t>Эхирит</w:t>
            </w:r>
            <w:r>
              <w:rPr>
                <w:rFonts w:ascii="Times New Roman" w:hAnsi="Times New Roman" w:cs="Times New Roman"/>
              </w:rPr>
              <w:t>-Булагатский</w:t>
            </w:r>
            <w:proofErr w:type="spellEnd"/>
            <w:r>
              <w:rPr>
                <w:rFonts w:ascii="Times New Roman" w:hAnsi="Times New Roman" w:cs="Times New Roman"/>
              </w:rPr>
              <w:t xml:space="preserve"> район» на 2020-2024</w:t>
            </w:r>
            <w:r w:rsidRPr="00BE75B1">
              <w:rPr>
                <w:rFonts w:ascii="Times New Roman" w:hAnsi="Times New Roman" w:cs="Times New Roman"/>
              </w:rPr>
              <w:t xml:space="preserve"> гг.»</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4394"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 xml:space="preserve">«Молодежь </w:t>
            </w:r>
            <w:proofErr w:type="spellStart"/>
            <w:r w:rsidRPr="00BE75B1">
              <w:rPr>
                <w:rFonts w:ascii="Times New Roman" w:hAnsi="Times New Roman" w:cs="Times New Roman"/>
              </w:rPr>
              <w:t>Эхирит-</w:t>
            </w:r>
            <w:r>
              <w:rPr>
                <w:rFonts w:ascii="Times New Roman" w:hAnsi="Times New Roman" w:cs="Times New Roman"/>
              </w:rPr>
              <w:t>Булагатского</w:t>
            </w:r>
            <w:proofErr w:type="spellEnd"/>
            <w:r>
              <w:rPr>
                <w:rFonts w:ascii="Times New Roman" w:hAnsi="Times New Roman" w:cs="Times New Roman"/>
              </w:rPr>
              <w:t xml:space="preserve"> района на 2020-2024</w:t>
            </w:r>
            <w:r w:rsidRPr="00BE75B1">
              <w:rPr>
                <w:rFonts w:ascii="Times New Roman" w:hAnsi="Times New Roman" w:cs="Times New Roman"/>
              </w:rPr>
              <w:t>гг.»</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 xml:space="preserve">Цели подпрограммы </w:t>
            </w:r>
          </w:p>
        </w:tc>
        <w:tc>
          <w:tcPr>
            <w:tcW w:w="4394"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 xml:space="preserve">Задачи подпрограммы </w:t>
            </w:r>
          </w:p>
        </w:tc>
        <w:tc>
          <w:tcPr>
            <w:tcW w:w="4394" w:type="dxa"/>
          </w:tcPr>
          <w:p w:rsidR="008172EA" w:rsidRPr="00BE75B1" w:rsidRDefault="008172EA" w:rsidP="008172EA">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1.Развитие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8172EA" w:rsidRPr="00BE75B1" w:rsidRDefault="008172EA" w:rsidP="008172EA">
            <w:pPr>
              <w:spacing w:after="0" w:line="240" w:lineRule="auto"/>
              <w:jc w:val="both"/>
              <w:rPr>
                <w:rFonts w:ascii="Times New Roman" w:hAnsi="Times New Roman" w:cs="Times New Roman"/>
                <w:sz w:val="24"/>
                <w:szCs w:val="24"/>
              </w:rPr>
            </w:pPr>
            <w:r w:rsidRPr="00BE75B1">
              <w:rPr>
                <w:rFonts w:ascii="Times New Roman" w:hAnsi="Times New Roman" w:cs="Times New Roman"/>
                <w:sz w:val="24"/>
                <w:szCs w:val="24"/>
              </w:rPr>
              <w:t>2.Подготовка молодежи к участию в общественно-политической жизни страны, активизация участия молодежи в реформировании экономики, социальных отношений, развитии деловой активности.</w:t>
            </w:r>
          </w:p>
          <w:p w:rsidR="008172EA" w:rsidRPr="00BE75B1" w:rsidRDefault="008172EA" w:rsidP="008172EA">
            <w:pPr>
              <w:spacing w:after="0" w:line="240" w:lineRule="auto"/>
              <w:jc w:val="both"/>
              <w:rPr>
                <w:rFonts w:ascii="Times New Roman" w:hAnsi="Times New Roman" w:cs="Times New Roman"/>
                <w:color w:val="000000"/>
                <w:sz w:val="24"/>
                <w:szCs w:val="24"/>
              </w:rPr>
            </w:pPr>
            <w:r w:rsidRPr="00BE75B1">
              <w:rPr>
                <w:rFonts w:ascii="Times New Roman" w:hAnsi="Times New Roman" w:cs="Times New Roman"/>
                <w:color w:val="000000"/>
                <w:sz w:val="24"/>
                <w:szCs w:val="24"/>
              </w:rPr>
              <w:t xml:space="preserve">3.Поддержка молодой семьи, оказание психолого-педагогической, правовой, консультационной помощи молодым семьям, формирование у молодежи </w:t>
            </w:r>
            <w:r w:rsidRPr="00BE75B1">
              <w:rPr>
                <w:rFonts w:ascii="Times New Roman" w:hAnsi="Times New Roman" w:cs="Times New Roman"/>
                <w:sz w:val="24"/>
                <w:szCs w:val="24"/>
              </w:rPr>
              <w:t>позитивного отношения к институту семьи</w:t>
            </w:r>
            <w:r w:rsidRPr="00BE75B1">
              <w:rPr>
                <w:rFonts w:ascii="Times New Roman" w:hAnsi="Times New Roman" w:cs="Times New Roman"/>
                <w:color w:val="000000"/>
                <w:sz w:val="24"/>
                <w:szCs w:val="24"/>
              </w:rPr>
              <w:t>.</w:t>
            </w:r>
          </w:p>
        </w:tc>
      </w:tr>
      <w:tr w:rsidR="008172EA" w:rsidRPr="00A7595F" w:rsidTr="008172EA">
        <w:trPr>
          <w:trHeight w:val="1040"/>
        </w:trPr>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Целевые показатели подпрограммы</w:t>
            </w:r>
          </w:p>
        </w:tc>
        <w:tc>
          <w:tcPr>
            <w:tcW w:w="4394" w:type="dxa"/>
          </w:tcPr>
          <w:p w:rsidR="008172EA" w:rsidRDefault="008172EA" w:rsidP="008172EA">
            <w:pPr>
              <w:pStyle w:val="a5"/>
              <w:rPr>
                <w:rFonts w:ascii="Times New Roman" w:hAnsi="Times New Roman" w:cs="Times New Roman"/>
              </w:rPr>
            </w:pPr>
            <w:r>
              <w:rPr>
                <w:rFonts w:ascii="Times New Roman" w:hAnsi="Times New Roman" w:cs="Times New Roman"/>
              </w:rPr>
              <w:t>1.Количество участников принявших участие в районных мероприятиях;</w:t>
            </w:r>
          </w:p>
          <w:p w:rsidR="00A9329C" w:rsidRDefault="008172EA" w:rsidP="008172EA">
            <w:pPr>
              <w:spacing w:after="0" w:line="240" w:lineRule="auto"/>
              <w:rPr>
                <w:rFonts w:ascii="Times New Roman" w:hAnsi="Times New Roman" w:cs="Times New Roman"/>
                <w:sz w:val="24"/>
                <w:szCs w:val="24"/>
                <w:lang w:eastAsia="ru-RU"/>
              </w:rPr>
            </w:pPr>
            <w:r>
              <w:rPr>
                <w:lang w:eastAsia="ru-RU"/>
              </w:rPr>
              <w:t>2.</w:t>
            </w:r>
            <w:r>
              <w:rPr>
                <w:rFonts w:ascii="Times New Roman" w:hAnsi="Times New Roman" w:cs="Times New Roman"/>
              </w:rPr>
              <w:t xml:space="preserve"> </w:t>
            </w:r>
            <w:r w:rsidRPr="00A429FD">
              <w:rPr>
                <w:rFonts w:ascii="Times New Roman" w:hAnsi="Times New Roman" w:cs="Times New Roman"/>
                <w:sz w:val="24"/>
                <w:szCs w:val="24"/>
              </w:rPr>
              <w:t>Количество участников принявших</w:t>
            </w:r>
            <w:r>
              <w:rPr>
                <w:rFonts w:ascii="Times New Roman" w:hAnsi="Times New Roman" w:cs="Times New Roman"/>
              </w:rPr>
              <w:t xml:space="preserve"> </w:t>
            </w:r>
            <w:r>
              <w:rPr>
                <w:rFonts w:ascii="Times New Roman" w:hAnsi="Times New Roman" w:cs="Times New Roman"/>
                <w:sz w:val="24"/>
                <w:szCs w:val="24"/>
                <w:lang w:eastAsia="ru-RU"/>
              </w:rPr>
              <w:t>участие в областных мероприятиях</w:t>
            </w:r>
          </w:p>
          <w:p w:rsidR="008172EA" w:rsidRPr="005F1549" w:rsidRDefault="00A9329C" w:rsidP="008172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331448">
              <w:rPr>
                <w:rFonts w:ascii="Times New Roman" w:hAnsi="Times New Roman" w:cs="Times New Roman"/>
                <w:sz w:val="20"/>
                <w:szCs w:val="20"/>
              </w:rPr>
              <w:t xml:space="preserve"> </w:t>
            </w:r>
            <w:r w:rsidRPr="00A9329C">
              <w:rPr>
                <w:rFonts w:ascii="Times New Roman" w:hAnsi="Times New Roman" w:cs="Times New Roman"/>
                <w:sz w:val="24"/>
                <w:szCs w:val="24"/>
              </w:rPr>
              <w:t>Достижение призовых мест в областных мероприятиях</w:t>
            </w:r>
            <w:r w:rsidR="008172EA" w:rsidRPr="00A9329C">
              <w:rPr>
                <w:rFonts w:ascii="Times New Roman" w:hAnsi="Times New Roman" w:cs="Times New Roman"/>
                <w:sz w:val="24"/>
                <w:szCs w:val="24"/>
                <w:lang w:eastAsia="ru-RU"/>
              </w:rPr>
              <w:t>.</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 xml:space="preserve">Сроки реализации </w:t>
            </w:r>
            <w:r>
              <w:rPr>
                <w:rFonts w:ascii="Times New Roman" w:hAnsi="Times New Roman" w:cs="Times New Roman"/>
              </w:rPr>
              <w:t>под</w:t>
            </w:r>
            <w:r w:rsidRPr="00BE75B1">
              <w:rPr>
                <w:rFonts w:ascii="Times New Roman" w:hAnsi="Times New Roman" w:cs="Times New Roman"/>
              </w:rPr>
              <w:t>программы</w:t>
            </w:r>
          </w:p>
        </w:tc>
        <w:tc>
          <w:tcPr>
            <w:tcW w:w="4394" w:type="dxa"/>
          </w:tcPr>
          <w:p w:rsidR="008172EA" w:rsidRPr="00BE75B1" w:rsidRDefault="008172EA" w:rsidP="008172EA">
            <w:pPr>
              <w:pStyle w:val="a5"/>
              <w:rPr>
                <w:rFonts w:ascii="Times New Roman" w:hAnsi="Times New Roman" w:cs="Times New Roman"/>
              </w:rPr>
            </w:pPr>
            <w:r>
              <w:rPr>
                <w:rFonts w:ascii="Times New Roman" w:hAnsi="Times New Roman" w:cs="Times New Roman"/>
              </w:rPr>
              <w:t>2020 – 2024 г</w:t>
            </w:r>
            <w:r w:rsidRPr="00BE75B1">
              <w:rPr>
                <w:rFonts w:ascii="Times New Roman" w:hAnsi="Times New Roman" w:cs="Times New Roman"/>
              </w:rPr>
              <w:t>г.</w:t>
            </w:r>
          </w:p>
        </w:tc>
      </w:tr>
      <w:tr w:rsidR="008172EA" w:rsidRPr="00A7595F" w:rsidTr="008172EA">
        <w:trPr>
          <w:trHeight w:val="640"/>
        </w:trPr>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Перечень основных мероприятий подпрограммы</w:t>
            </w:r>
          </w:p>
        </w:tc>
        <w:tc>
          <w:tcPr>
            <w:tcW w:w="4394" w:type="dxa"/>
          </w:tcPr>
          <w:p w:rsidR="008172EA" w:rsidRPr="00BE75B1" w:rsidRDefault="008172EA" w:rsidP="008172EA">
            <w:pPr>
              <w:spacing w:after="0" w:line="240" w:lineRule="auto"/>
              <w:rPr>
                <w:rFonts w:ascii="Times New Roman" w:hAnsi="Times New Roman" w:cs="Times New Roman"/>
                <w:sz w:val="24"/>
                <w:szCs w:val="24"/>
              </w:rPr>
            </w:pPr>
            <w:r w:rsidRPr="00BE75B1">
              <w:rPr>
                <w:rFonts w:ascii="Times New Roman" w:hAnsi="Times New Roman" w:cs="Times New Roman"/>
                <w:sz w:val="24"/>
                <w:szCs w:val="24"/>
              </w:rPr>
              <w:t>Пров</w:t>
            </w:r>
            <w:r>
              <w:rPr>
                <w:rFonts w:ascii="Times New Roman" w:hAnsi="Times New Roman" w:cs="Times New Roman"/>
                <w:sz w:val="24"/>
                <w:szCs w:val="24"/>
              </w:rPr>
              <w:t>едение районных мероприятий и у</w:t>
            </w:r>
            <w:r w:rsidRPr="00BE75B1">
              <w:rPr>
                <w:rFonts w:ascii="Times New Roman" w:hAnsi="Times New Roman" w:cs="Times New Roman"/>
                <w:sz w:val="24"/>
                <w:szCs w:val="24"/>
              </w:rPr>
              <w:t>частие в областных мероприятиях.</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lastRenderedPageBreak/>
              <w:t xml:space="preserve">Объемы и источники финансирования </w:t>
            </w:r>
          </w:p>
        </w:tc>
        <w:tc>
          <w:tcPr>
            <w:tcW w:w="4394" w:type="dxa"/>
          </w:tcPr>
          <w:p w:rsidR="008172EA" w:rsidRPr="001B771C" w:rsidRDefault="008172EA" w:rsidP="008172EA">
            <w:pPr>
              <w:pStyle w:val="a5"/>
              <w:rPr>
                <w:rFonts w:ascii="Times New Roman" w:hAnsi="Times New Roman" w:cs="Times New Roman"/>
              </w:rPr>
            </w:pPr>
            <w:r w:rsidRPr="001B771C">
              <w:rPr>
                <w:rFonts w:ascii="Times New Roman" w:hAnsi="Times New Roman" w:cs="Times New Roman"/>
              </w:rPr>
              <w:t xml:space="preserve">Общий объем финансирования составляет всего за счет средств МБ  </w:t>
            </w:r>
            <w:r w:rsidR="00523E63">
              <w:rPr>
                <w:rFonts w:ascii="Times New Roman" w:hAnsi="Times New Roman" w:cs="Times New Roman"/>
              </w:rPr>
              <w:t>601 365</w:t>
            </w:r>
            <w:r w:rsidRPr="001B771C">
              <w:rPr>
                <w:rFonts w:ascii="Times New Roman" w:hAnsi="Times New Roman" w:cs="Times New Roman"/>
              </w:rPr>
              <w:t>, в том числе:</w:t>
            </w:r>
          </w:p>
          <w:p w:rsidR="008172EA" w:rsidRPr="001B771C" w:rsidRDefault="008172EA" w:rsidP="008172EA">
            <w:pPr>
              <w:pStyle w:val="a5"/>
              <w:rPr>
                <w:rFonts w:ascii="Times New Roman" w:hAnsi="Times New Roman" w:cs="Times New Roman"/>
              </w:rPr>
            </w:pPr>
            <w:r w:rsidRPr="001B771C">
              <w:rPr>
                <w:rFonts w:ascii="Times New Roman" w:hAnsi="Times New Roman" w:cs="Times New Roman"/>
              </w:rPr>
              <w:t>2020 – 111 290</w:t>
            </w:r>
          </w:p>
          <w:p w:rsidR="008172EA" w:rsidRDefault="00523E63" w:rsidP="008172EA">
            <w:pPr>
              <w:spacing w:after="0" w:line="240" w:lineRule="auto"/>
              <w:rPr>
                <w:rFonts w:ascii="Times New Roman" w:hAnsi="Times New Roman" w:cs="Times New Roman"/>
              </w:rPr>
            </w:pPr>
            <w:r>
              <w:rPr>
                <w:rFonts w:ascii="Times New Roman" w:hAnsi="Times New Roman" w:cs="Times New Roman"/>
              </w:rPr>
              <w:t>2021 – 115 408</w:t>
            </w:r>
          </w:p>
          <w:p w:rsidR="00523E63" w:rsidRDefault="00523E63" w:rsidP="008172EA">
            <w:pPr>
              <w:spacing w:after="0" w:line="240" w:lineRule="auto"/>
              <w:rPr>
                <w:rFonts w:ascii="Times New Roman" w:hAnsi="Times New Roman" w:cs="Times New Roman"/>
              </w:rPr>
            </w:pPr>
            <w:r>
              <w:rPr>
                <w:rFonts w:ascii="Times New Roman" w:hAnsi="Times New Roman" w:cs="Times New Roman"/>
              </w:rPr>
              <w:t>2022 – 120 024</w:t>
            </w:r>
          </w:p>
          <w:p w:rsidR="00523E63" w:rsidRDefault="00523E63" w:rsidP="008172EA">
            <w:pPr>
              <w:spacing w:after="0" w:line="240" w:lineRule="auto"/>
              <w:rPr>
                <w:rFonts w:ascii="Times New Roman" w:hAnsi="Times New Roman" w:cs="Times New Roman"/>
              </w:rPr>
            </w:pPr>
            <w:r>
              <w:rPr>
                <w:rFonts w:ascii="Times New Roman" w:hAnsi="Times New Roman" w:cs="Times New Roman"/>
              </w:rPr>
              <w:t>2023 – 124 825</w:t>
            </w:r>
          </w:p>
          <w:p w:rsidR="00523E63" w:rsidRPr="00BE75B1" w:rsidRDefault="00523E63" w:rsidP="008172EA">
            <w:pPr>
              <w:spacing w:after="0" w:line="240" w:lineRule="auto"/>
              <w:rPr>
                <w:rFonts w:ascii="Times New Roman" w:hAnsi="Times New Roman" w:cs="Times New Roman"/>
                <w:sz w:val="24"/>
                <w:szCs w:val="24"/>
              </w:rPr>
            </w:pPr>
            <w:r>
              <w:rPr>
                <w:rFonts w:ascii="Times New Roman" w:hAnsi="Times New Roman" w:cs="Times New Roman"/>
              </w:rPr>
              <w:t>2024 – 129 818</w:t>
            </w:r>
          </w:p>
        </w:tc>
      </w:tr>
      <w:tr w:rsidR="008172EA" w:rsidRPr="00A7595F" w:rsidTr="008172EA">
        <w:tc>
          <w:tcPr>
            <w:tcW w:w="5955" w:type="dxa"/>
          </w:tcPr>
          <w:p w:rsidR="008172EA" w:rsidRPr="00BE75B1" w:rsidRDefault="008172EA" w:rsidP="008172EA">
            <w:pPr>
              <w:pStyle w:val="a5"/>
              <w:rPr>
                <w:rFonts w:ascii="Times New Roman" w:hAnsi="Times New Roman" w:cs="Times New Roman"/>
              </w:rPr>
            </w:pPr>
            <w:r w:rsidRPr="00BE75B1">
              <w:rPr>
                <w:rFonts w:ascii="Times New Roman" w:hAnsi="Times New Roman" w:cs="Times New Roman"/>
              </w:rPr>
              <w:t>Ожидаемые конечные результаты реализации п</w:t>
            </w:r>
            <w:r w:rsidR="00D82F55">
              <w:rPr>
                <w:rFonts w:ascii="Times New Roman" w:hAnsi="Times New Roman" w:cs="Times New Roman"/>
              </w:rPr>
              <w:t>одп</w:t>
            </w:r>
            <w:r w:rsidRPr="00BE75B1">
              <w:rPr>
                <w:rFonts w:ascii="Times New Roman" w:hAnsi="Times New Roman" w:cs="Times New Roman"/>
              </w:rPr>
              <w:t>рограммы</w:t>
            </w:r>
          </w:p>
        </w:tc>
        <w:tc>
          <w:tcPr>
            <w:tcW w:w="4394" w:type="dxa"/>
          </w:tcPr>
          <w:p w:rsidR="008172EA" w:rsidRDefault="008172EA" w:rsidP="008172EA">
            <w:pPr>
              <w:pStyle w:val="a5"/>
              <w:rPr>
                <w:rFonts w:ascii="Times New Roman" w:hAnsi="Times New Roman" w:cs="Times New Roman"/>
              </w:rPr>
            </w:pPr>
            <w:r w:rsidRPr="00BE75B1">
              <w:rPr>
                <w:rFonts w:ascii="Times New Roman" w:hAnsi="Times New Roman" w:cs="Times New Roman"/>
              </w:rPr>
              <w:t>Реализация мероприятий под</w:t>
            </w:r>
            <w:r>
              <w:rPr>
                <w:rFonts w:ascii="Times New Roman" w:hAnsi="Times New Roman" w:cs="Times New Roman"/>
              </w:rPr>
              <w:t>программы позволит</w:t>
            </w:r>
          </w:p>
          <w:p w:rsidR="008172EA" w:rsidRDefault="008172EA" w:rsidP="008172EA">
            <w:pPr>
              <w:spacing w:after="0" w:line="240" w:lineRule="auto"/>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увеличить количество молодежи, входящей в областной банк данных талантливой молодежи Иркутской области;</w:t>
            </w:r>
          </w:p>
          <w:p w:rsidR="008172EA" w:rsidRPr="00292040" w:rsidRDefault="008172EA" w:rsidP="008172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увеличить удельный вес молодежи, принимающей участие в реализации социально-значимых инициатив</w:t>
            </w:r>
            <w:proofErr w:type="gramStart"/>
            <w:r>
              <w:rPr>
                <w:rFonts w:ascii="Times New Roman" w:hAnsi="Times New Roman" w:cs="Times New Roman"/>
                <w:sz w:val="24"/>
                <w:szCs w:val="24"/>
                <w:lang w:eastAsia="ru-RU"/>
              </w:rPr>
              <w:t xml:space="preserve"> .</w:t>
            </w:r>
            <w:proofErr w:type="gramEnd"/>
          </w:p>
        </w:tc>
      </w:tr>
    </w:tbl>
    <w:p w:rsidR="008172EA" w:rsidRDefault="008172EA" w:rsidP="008172EA">
      <w:pPr>
        <w:pStyle w:val="a6"/>
        <w:jc w:val="center"/>
        <w:rPr>
          <w:rStyle w:val="a3"/>
          <w:rFonts w:ascii="Times New Roman" w:hAnsi="Times New Roman" w:cs="Times New Roman"/>
          <w:color w:val="auto"/>
          <w:sz w:val="28"/>
          <w:szCs w:val="28"/>
        </w:rPr>
      </w:pPr>
    </w:p>
    <w:p w:rsidR="008172EA" w:rsidRPr="00821988" w:rsidRDefault="008172EA" w:rsidP="008172EA">
      <w:pPr>
        <w:pStyle w:val="a6"/>
        <w:ind w:left="360"/>
        <w:jc w:val="center"/>
        <w:rPr>
          <w:rFonts w:ascii="Times New Roman" w:hAnsi="Times New Roman" w:cs="Times New Roman"/>
          <w:sz w:val="28"/>
          <w:szCs w:val="28"/>
        </w:rPr>
      </w:pPr>
      <w:r>
        <w:rPr>
          <w:rStyle w:val="a3"/>
          <w:rFonts w:ascii="Times New Roman" w:hAnsi="Times New Roman" w:cs="Times New Roman"/>
          <w:color w:val="auto"/>
          <w:sz w:val="28"/>
          <w:szCs w:val="28"/>
        </w:rPr>
        <w:t xml:space="preserve">2. </w:t>
      </w:r>
      <w:r w:rsidRPr="00821988">
        <w:rPr>
          <w:rStyle w:val="a3"/>
          <w:rFonts w:ascii="Times New Roman" w:hAnsi="Times New Roman" w:cs="Times New Roman"/>
          <w:color w:val="auto"/>
          <w:sz w:val="28"/>
          <w:szCs w:val="28"/>
        </w:rPr>
        <w:t>Содержание проблемы и обоснование необходимости ее решения</w:t>
      </w:r>
    </w:p>
    <w:p w:rsidR="008172EA" w:rsidRPr="00821988" w:rsidRDefault="008172EA" w:rsidP="008172EA">
      <w:pPr>
        <w:pStyle w:val="a6"/>
        <w:rPr>
          <w:rFonts w:ascii="Times New Roman" w:hAnsi="Times New Roman" w:cs="Times New Roman"/>
          <w:sz w:val="28"/>
          <w:szCs w:val="28"/>
          <w:lang w:eastAsia="en-US"/>
        </w:rPr>
      </w:pPr>
    </w:p>
    <w:p w:rsidR="008172EA" w:rsidRPr="00821988" w:rsidRDefault="008172EA" w:rsidP="00A429FD">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Эффективная государственная молодежная политика </w:t>
      </w:r>
      <w:r>
        <w:rPr>
          <w:rFonts w:ascii="Times New Roman" w:hAnsi="Times New Roman" w:cs="Times New Roman"/>
          <w:sz w:val="28"/>
          <w:szCs w:val="28"/>
        </w:rPr>
        <w:t>–</w:t>
      </w:r>
      <w:r w:rsidRPr="00821988">
        <w:rPr>
          <w:rFonts w:ascii="Times New Roman" w:hAnsi="Times New Roman" w:cs="Times New Roman"/>
          <w:sz w:val="28"/>
          <w:szCs w:val="28"/>
        </w:rPr>
        <w:t xml:space="preserve"> один из главных инструментов развития региона, повышения благосостояния его граждан и совершенствования общественных отношений.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xml:space="preserve">Успешное решение задач социально-экономического и культурного развития района невозможно без активного участия молодежи.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Это объясняется, прежде всего, тем, что молодежь выполняет особые социальные функции:</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обладает потенциалом в развитии экономики, социальной сферы, образования, науки и культуры;</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составляет основной источник пополнения трудовых ресурсов для экономики региона.</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ab/>
        <w:t xml:space="preserve">Общая численность молодежи района </w:t>
      </w:r>
      <w:r>
        <w:rPr>
          <w:rFonts w:ascii="Times New Roman" w:hAnsi="Times New Roman" w:cs="Times New Roman"/>
          <w:sz w:val="28"/>
          <w:szCs w:val="28"/>
        </w:rPr>
        <w:t xml:space="preserve">составляет  </w:t>
      </w:r>
      <w:r w:rsidR="00601E18">
        <w:rPr>
          <w:rFonts w:ascii="Times New Roman" w:hAnsi="Times New Roman" w:cs="Times New Roman"/>
          <w:sz w:val="28"/>
          <w:szCs w:val="28"/>
        </w:rPr>
        <w:t>6002</w:t>
      </w:r>
      <w:r>
        <w:rPr>
          <w:rFonts w:ascii="Times New Roman" w:hAnsi="Times New Roman" w:cs="Times New Roman"/>
          <w:sz w:val="28"/>
          <w:szCs w:val="28"/>
        </w:rPr>
        <w:t xml:space="preserve"> чел., или  </w:t>
      </w:r>
      <w:r w:rsidR="00601E18">
        <w:rPr>
          <w:rFonts w:ascii="Times New Roman" w:hAnsi="Times New Roman" w:cs="Times New Roman"/>
          <w:sz w:val="28"/>
          <w:szCs w:val="28"/>
        </w:rPr>
        <w:t>20</w:t>
      </w:r>
      <w:r w:rsidRPr="00821988">
        <w:rPr>
          <w:rFonts w:ascii="Times New Roman" w:hAnsi="Times New Roman" w:cs="Times New Roman"/>
          <w:sz w:val="28"/>
          <w:szCs w:val="28"/>
        </w:rPr>
        <w:t xml:space="preserve"> % от населения района.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xml:space="preserve">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В настоящее время в молодежной среде наблюдается ряд негативных явлений:</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1. Низкая социальная активность: слабая включенность молодежи в общественно-политическую и социал</w:t>
      </w:r>
      <w:r w:rsidR="00A429FD">
        <w:rPr>
          <w:rFonts w:ascii="Times New Roman" w:hAnsi="Times New Roman" w:cs="Times New Roman"/>
          <w:sz w:val="28"/>
          <w:szCs w:val="28"/>
        </w:rPr>
        <w:t>ьно-экономическую деятельность.</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xml:space="preserve">2. Высокий уровень безработицы молодежи.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Безработных молодых людей, обратившихся в органы службы занятости населения района в 2013 году (</w:t>
      </w:r>
      <w:r w:rsidRPr="007277D2">
        <w:rPr>
          <w:rFonts w:ascii="Times New Roman" w:hAnsi="Times New Roman" w:cs="Times New Roman"/>
          <w:sz w:val="28"/>
          <w:szCs w:val="28"/>
        </w:rPr>
        <w:t>301)</w:t>
      </w:r>
      <w:r w:rsidRPr="00821988">
        <w:rPr>
          <w:rFonts w:ascii="Times New Roman" w:hAnsi="Times New Roman" w:cs="Times New Roman"/>
          <w:sz w:val="28"/>
          <w:szCs w:val="28"/>
        </w:rPr>
        <w:t xml:space="preserve"> чел.</w:t>
      </w:r>
      <w:r>
        <w:rPr>
          <w:rFonts w:ascii="Times New Roman" w:hAnsi="Times New Roman" w:cs="Times New Roman"/>
          <w:sz w:val="28"/>
          <w:szCs w:val="28"/>
        </w:rPr>
        <w:t>, в первом полугодии 2014 года – 175 чел.</w:t>
      </w:r>
      <w:r w:rsidRPr="00821988">
        <w:rPr>
          <w:rFonts w:ascii="Times New Roman" w:hAnsi="Times New Roman" w:cs="Times New Roman"/>
          <w:sz w:val="28"/>
          <w:szCs w:val="28"/>
        </w:rPr>
        <w:t xml:space="preserve"> Удельный вес молодых людей среди безработных </w:t>
      </w:r>
      <w:r>
        <w:rPr>
          <w:rFonts w:ascii="Times New Roman" w:hAnsi="Times New Roman" w:cs="Times New Roman"/>
          <w:sz w:val="28"/>
          <w:szCs w:val="28"/>
        </w:rPr>
        <w:t xml:space="preserve">за 1-ое полугодие 2014 </w:t>
      </w:r>
      <w:r>
        <w:rPr>
          <w:rFonts w:ascii="Times New Roman" w:hAnsi="Times New Roman" w:cs="Times New Roman"/>
          <w:sz w:val="28"/>
          <w:szCs w:val="28"/>
        </w:rPr>
        <w:lastRenderedPageBreak/>
        <w:t>года составляет  30,22</w:t>
      </w:r>
      <w:r w:rsidRPr="00821988">
        <w:rPr>
          <w:rFonts w:ascii="Times New Roman" w:hAnsi="Times New Roman" w:cs="Times New Roman"/>
          <w:sz w:val="28"/>
          <w:szCs w:val="28"/>
        </w:rPr>
        <w:t>%.</w:t>
      </w:r>
    </w:p>
    <w:p w:rsidR="008172EA" w:rsidRPr="00821988" w:rsidRDefault="008172EA" w:rsidP="008172EA">
      <w:pPr>
        <w:pStyle w:val="a6"/>
        <w:rPr>
          <w:rFonts w:ascii="Times New Roman" w:hAnsi="Times New Roman" w:cs="Times New Roman"/>
          <w:sz w:val="28"/>
          <w:szCs w:val="28"/>
        </w:rPr>
      </w:pPr>
      <w:r>
        <w:rPr>
          <w:rFonts w:ascii="Times New Roman" w:hAnsi="Times New Roman" w:cs="Times New Roman"/>
          <w:sz w:val="28"/>
          <w:szCs w:val="28"/>
        </w:rPr>
        <w:t>3.</w:t>
      </w:r>
      <w:r w:rsidRPr="00821988">
        <w:rPr>
          <w:rFonts w:ascii="Times New Roman" w:hAnsi="Times New Roman" w:cs="Times New Roman"/>
          <w:sz w:val="28"/>
          <w:szCs w:val="28"/>
        </w:rPr>
        <w:t xml:space="preserve">В районе наблюдается тенденция оттока молодежи в другие субъекты Российской Федерации.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Для решения указанных проблем необходимы следующие меры:</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мероприятия по поддержке и развитию сети учреждений по работе с молодежью, организационно-техническая поддержка молодежных мероприятий;</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в районе;</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укрепление института семьи, государственная поддержка молодых семей;</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организация временной, сезонной и постоянной трудовой занятости молодежи, содействие профессиональному самоопределению;</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методическая помощь при создании и организации деятельности детских и молодежных общественных объединений.</w:t>
      </w:r>
    </w:p>
    <w:p w:rsidR="008172EA" w:rsidRPr="00821988" w:rsidRDefault="008172EA" w:rsidP="008172EA">
      <w:pPr>
        <w:pStyle w:val="a6"/>
        <w:rPr>
          <w:rFonts w:ascii="Times New Roman" w:hAnsi="Times New Roman" w:cs="Times New Roman"/>
          <w:sz w:val="28"/>
          <w:szCs w:val="28"/>
        </w:rPr>
      </w:pPr>
      <w:r w:rsidRPr="00821988">
        <w:rPr>
          <w:rFonts w:ascii="Times New Roman" w:hAnsi="Times New Roman" w:cs="Times New Roman"/>
          <w:sz w:val="28"/>
          <w:szCs w:val="28"/>
        </w:rPr>
        <w:t xml:space="preserve">         Молодежь является получателем услуг сферы образования, социальной защиты, здравоохранения, культуры и других услуг. Использование программы в решении задач молодежной политики позволит объединить усилия исполнительных органов власти района, органов местного самоуправления,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результатов.</w:t>
      </w:r>
    </w:p>
    <w:p w:rsidR="008172EA" w:rsidRPr="00821988" w:rsidRDefault="008172EA" w:rsidP="008172EA">
      <w:pPr>
        <w:pStyle w:val="a6"/>
        <w:ind w:firstLine="360"/>
        <w:rPr>
          <w:rFonts w:ascii="Times New Roman" w:hAnsi="Times New Roman" w:cs="Times New Roman"/>
          <w:sz w:val="28"/>
          <w:szCs w:val="28"/>
        </w:rPr>
      </w:pPr>
      <w:r w:rsidRPr="00821988">
        <w:rPr>
          <w:rFonts w:ascii="Times New Roman" w:hAnsi="Times New Roman" w:cs="Times New Roman"/>
          <w:sz w:val="28"/>
          <w:szCs w:val="28"/>
        </w:rPr>
        <w:t xml:space="preserve">Результативность молодежной политики прямо связана со способностью </w:t>
      </w:r>
      <w:proofErr w:type="gramStart"/>
      <w:r w:rsidRPr="00821988">
        <w:rPr>
          <w:rFonts w:ascii="Times New Roman" w:hAnsi="Times New Roman" w:cs="Times New Roman"/>
          <w:sz w:val="28"/>
          <w:szCs w:val="28"/>
        </w:rPr>
        <w:t>осуществлять</w:t>
      </w:r>
      <w:proofErr w:type="gramEnd"/>
      <w:r w:rsidRPr="00821988">
        <w:rPr>
          <w:rFonts w:ascii="Times New Roman" w:hAnsi="Times New Roman" w:cs="Times New Roman"/>
          <w:sz w:val="28"/>
          <w:szCs w:val="28"/>
        </w:rPr>
        <w:t xml:space="preserve"> ее, как </w:t>
      </w:r>
      <w:r w:rsidR="00BA7017" w:rsidRPr="00821988">
        <w:rPr>
          <w:rFonts w:ascii="Times New Roman" w:hAnsi="Times New Roman" w:cs="Times New Roman"/>
          <w:sz w:val="28"/>
          <w:szCs w:val="28"/>
        </w:rPr>
        <w:t>много субъектную</w:t>
      </w:r>
      <w:r w:rsidRPr="00821988">
        <w:rPr>
          <w:rFonts w:ascii="Times New Roman" w:hAnsi="Times New Roman" w:cs="Times New Roman"/>
          <w:sz w:val="28"/>
          <w:szCs w:val="28"/>
        </w:rPr>
        <w:t>,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w:t>
      </w:r>
    </w:p>
    <w:p w:rsidR="008172EA" w:rsidRPr="00F62286" w:rsidRDefault="008172EA" w:rsidP="008172EA">
      <w:pPr>
        <w:pStyle w:val="a6"/>
        <w:rPr>
          <w:rFonts w:ascii="Times New Roman" w:hAnsi="Times New Roman" w:cs="Times New Roman"/>
        </w:rPr>
      </w:pPr>
    </w:p>
    <w:p w:rsidR="008172EA" w:rsidRPr="00EC2A2C" w:rsidRDefault="008172EA" w:rsidP="008172EA">
      <w:pPr>
        <w:pStyle w:val="a6"/>
        <w:ind w:left="360"/>
        <w:jc w:val="center"/>
        <w:rPr>
          <w:rFonts w:ascii="Times New Roman" w:hAnsi="Times New Roman" w:cs="Times New Roman"/>
          <w:b/>
          <w:bCs/>
          <w:sz w:val="28"/>
          <w:szCs w:val="28"/>
        </w:rPr>
      </w:pPr>
      <w:r>
        <w:rPr>
          <w:rStyle w:val="a3"/>
          <w:rFonts w:ascii="Times New Roman" w:hAnsi="Times New Roman" w:cs="Times New Roman"/>
          <w:color w:val="auto"/>
          <w:sz w:val="28"/>
          <w:szCs w:val="28"/>
        </w:rPr>
        <w:t xml:space="preserve">3. </w:t>
      </w:r>
      <w:r w:rsidRPr="00EC2A2C">
        <w:rPr>
          <w:rStyle w:val="a3"/>
          <w:rFonts w:ascii="Times New Roman" w:hAnsi="Times New Roman" w:cs="Times New Roman"/>
          <w:color w:val="auto"/>
          <w:sz w:val="28"/>
          <w:szCs w:val="28"/>
        </w:rPr>
        <w:t xml:space="preserve">Цели и задачи </w:t>
      </w:r>
      <w:r w:rsidRPr="00EC2A2C">
        <w:rPr>
          <w:rFonts w:ascii="Times New Roman" w:hAnsi="Times New Roman" w:cs="Times New Roman"/>
          <w:b/>
          <w:bCs/>
          <w:sz w:val="28"/>
          <w:szCs w:val="28"/>
        </w:rPr>
        <w:t>подпрограммы</w:t>
      </w:r>
    </w:p>
    <w:p w:rsidR="008172EA" w:rsidRDefault="008172EA" w:rsidP="008172EA">
      <w:pPr>
        <w:pStyle w:val="a6"/>
        <w:rPr>
          <w:rFonts w:ascii="Times New Roman" w:hAnsi="Times New Roman" w:cs="Times New Roman"/>
          <w:sz w:val="28"/>
          <w:szCs w:val="28"/>
        </w:rPr>
      </w:pPr>
    </w:p>
    <w:p w:rsidR="008172EA" w:rsidRDefault="008172EA" w:rsidP="008172EA">
      <w:pPr>
        <w:pStyle w:val="a6"/>
        <w:ind w:firstLine="708"/>
        <w:rPr>
          <w:rFonts w:ascii="Times New Roman" w:hAnsi="Times New Roman" w:cs="Times New Roman"/>
          <w:sz w:val="28"/>
          <w:szCs w:val="28"/>
        </w:rPr>
      </w:pPr>
      <w:r w:rsidRPr="00EC2A2C">
        <w:rPr>
          <w:rFonts w:ascii="Times New Roman" w:hAnsi="Times New Roman" w:cs="Times New Roman"/>
          <w:sz w:val="28"/>
          <w:szCs w:val="28"/>
        </w:rPr>
        <w:t>Целью П</w:t>
      </w:r>
      <w:r>
        <w:rPr>
          <w:rFonts w:ascii="Times New Roman" w:hAnsi="Times New Roman" w:cs="Times New Roman"/>
          <w:sz w:val="28"/>
          <w:szCs w:val="28"/>
        </w:rPr>
        <w:t>одп</w:t>
      </w:r>
      <w:r w:rsidRPr="00EC2A2C">
        <w:rPr>
          <w:rFonts w:ascii="Times New Roman" w:hAnsi="Times New Roman" w:cs="Times New Roman"/>
          <w:sz w:val="28"/>
          <w:szCs w:val="28"/>
        </w:rPr>
        <w:t xml:space="preserve">рограммы является </w:t>
      </w:r>
      <w:r>
        <w:rPr>
          <w:rFonts w:ascii="Times New Roman" w:hAnsi="Times New Roman" w:cs="Times New Roman"/>
          <w:sz w:val="28"/>
          <w:szCs w:val="28"/>
        </w:rPr>
        <w:t>–</w:t>
      </w:r>
      <w:r w:rsidRPr="00EC2A2C">
        <w:rPr>
          <w:rFonts w:ascii="Times New Roman" w:hAnsi="Times New Roman" w:cs="Times New Roman"/>
          <w:sz w:val="28"/>
          <w:szCs w:val="28"/>
        </w:rPr>
        <w:t xml:space="preserve">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инновационного развития района</w:t>
      </w:r>
      <w:r>
        <w:rPr>
          <w:rFonts w:ascii="Times New Roman" w:hAnsi="Times New Roman" w:cs="Times New Roman"/>
          <w:sz w:val="28"/>
          <w:szCs w:val="28"/>
        </w:rPr>
        <w:t xml:space="preserve">. </w:t>
      </w:r>
    </w:p>
    <w:p w:rsidR="008172EA" w:rsidRDefault="008172EA" w:rsidP="008172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подпрограммы предполагается за счет решения следующих задач: </w:t>
      </w:r>
    </w:p>
    <w:p w:rsidR="008172EA"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E75B1">
        <w:rPr>
          <w:rFonts w:ascii="Times New Roman" w:hAnsi="Times New Roman" w:cs="Times New Roman"/>
          <w:sz w:val="28"/>
          <w:szCs w:val="28"/>
        </w:rPr>
        <w:t>Развитие системы социальных служб и клубов для молодежи, совершенствование нормативного правового, научно-методического, кадрового обеспечения молодежной политики, инфор</w:t>
      </w:r>
      <w:r>
        <w:rPr>
          <w:rFonts w:ascii="Times New Roman" w:hAnsi="Times New Roman" w:cs="Times New Roman"/>
          <w:sz w:val="28"/>
          <w:szCs w:val="28"/>
        </w:rPr>
        <w:t>мационного обеспечения молодежи;</w:t>
      </w:r>
    </w:p>
    <w:p w:rsidR="008172EA" w:rsidRPr="00BE75B1"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E75B1">
        <w:rPr>
          <w:rFonts w:ascii="Times New Roman" w:hAnsi="Times New Roman" w:cs="Times New Roman"/>
          <w:sz w:val="28"/>
          <w:szCs w:val="28"/>
        </w:rPr>
        <w:t xml:space="preserve">Подготовка молодежи к участию в общественно-политической жизни </w:t>
      </w:r>
      <w:r w:rsidR="00BA7017">
        <w:rPr>
          <w:rFonts w:ascii="Times New Roman" w:hAnsi="Times New Roman" w:cs="Times New Roman"/>
          <w:sz w:val="28"/>
          <w:szCs w:val="28"/>
        </w:rPr>
        <w:t>района</w:t>
      </w:r>
      <w:r w:rsidRPr="00BE75B1">
        <w:rPr>
          <w:rFonts w:ascii="Times New Roman" w:hAnsi="Times New Roman" w:cs="Times New Roman"/>
          <w:sz w:val="28"/>
          <w:szCs w:val="28"/>
        </w:rPr>
        <w:t>, активизация участия молодежи в реформировании экономики, социальных отношений, развитии деловой активности</w:t>
      </w:r>
      <w:r>
        <w:rPr>
          <w:rFonts w:ascii="Times New Roman" w:hAnsi="Times New Roman" w:cs="Times New Roman"/>
          <w:sz w:val="28"/>
          <w:szCs w:val="28"/>
        </w:rPr>
        <w:t>;</w:t>
      </w:r>
    </w:p>
    <w:p w:rsidR="008172EA" w:rsidRDefault="008172EA" w:rsidP="00BA7017">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00BA7017" w:rsidRPr="00BA7017">
        <w:rPr>
          <w:rFonts w:ascii="Times New Roman" w:hAnsi="Times New Roman" w:cs="Times New Roman"/>
          <w:color w:val="000000"/>
          <w:sz w:val="28"/>
          <w:szCs w:val="28"/>
        </w:rPr>
        <w:t>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r>
        <w:rPr>
          <w:rFonts w:ascii="Times New Roman" w:hAnsi="Times New Roman" w:cs="Times New Roman"/>
          <w:sz w:val="28"/>
          <w:szCs w:val="28"/>
        </w:rPr>
        <w:t>.</w:t>
      </w:r>
    </w:p>
    <w:p w:rsidR="008172EA" w:rsidRPr="00EC2A2C" w:rsidRDefault="008172EA" w:rsidP="008172EA">
      <w:pPr>
        <w:pStyle w:val="a6"/>
        <w:ind w:firstLine="708"/>
        <w:rPr>
          <w:rFonts w:ascii="Times New Roman" w:hAnsi="Times New Roman" w:cs="Times New Roman"/>
          <w:sz w:val="28"/>
          <w:szCs w:val="28"/>
        </w:rPr>
      </w:pPr>
      <w:r>
        <w:rPr>
          <w:rFonts w:ascii="Times New Roman" w:hAnsi="Times New Roman" w:cs="Times New Roman"/>
          <w:sz w:val="28"/>
          <w:szCs w:val="28"/>
        </w:rPr>
        <w:t>Срок</w:t>
      </w:r>
      <w:r w:rsidRPr="00EC2A2C">
        <w:rPr>
          <w:rFonts w:ascii="Times New Roman" w:hAnsi="Times New Roman" w:cs="Times New Roman"/>
          <w:sz w:val="28"/>
          <w:szCs w:val="28"/>
        </w:rPr>
        <w:t xml:space="preserve"> реализации П</w:t>
      </w:r>
      <w:r>
        <w:rPr>
          <w:rFonts w:ascii="Times New Roman" w:hAnsi="Times New Roman" w:cs="Times New Roman"/>
          <w:sz w:val="28"/>
          <w:szCs w:val="28"/>
        </w:rPr>
        <w:t>одп</w:t>
      </w:r>
      <w:r w:rsidR="00BA7017">
        <w:rPr>
          <w:rFonts w:ascii="Times New Roman" w:hAnsi="Times New Roman" w:cs="Times New Roman"/>
          <w:sz w:val="28"/>
          <w:szCs w:val="28"/>
        </w:rPr>
        <w:t>рограммы: 2020</w:t>
      </w:r>
      <w:r w:rsidRPr="00EC2A2C">
        <w:rPr>
          <w:rFonts w:ascii="Times New Roman" w:hAnsi="Times New Roman" w:cs="Times New Roman"/>
          <w:sz w:val="28"/>
          <w:szCs w:val="28"/>
        </w:rPr>
        <w:t>-20</w:t>
      </w:r>
      <w:r>
        <w:rPr>
          <w:rFonts w:ascii="Times New Roman" w:hAnsi="Times New Roman" w:cs="Times New Roman"/>
          <w:sz w:val="28"/>
          <w:szCs w:val="28"/>
        </w:rPr>
        <w:t>2</w:t>
      </w:r>
      <w:r w:rsidR="00BA7017">
        <w:rPr>
          <w:rFonts w:ascii="Times New Roman" w:hAnsi="Times New Roman" w:cs="Times New Roman"/>
          <w:sz w:val="28"/>
          <w:szCs w:val="28"/>
        </w:rPr>
        <w:t>4</w:t>
      </w:r>
      <w:r w:rsidRPr="00EC2A2C">
        <w:rPr>
          <w:rFonts w:ascii="Times New Roman" w:hAnsi="Times New Roman" w:cs="Times New Roman"/>
          <w:sz w:val="28"/>
          <w:szCs w:val="28"/>
        </w:rPr>
        <w:t xml:space="preserve"> годы.  </w:t>
      </w:r>
      <w:r w:rsidRPr="00B27973">
        <w:rPr>
          <w:rFonts w:ascii="Times New Roman" w:hAnsi="Times New Roman" w:cs="Times New Roman"/>
          <w:sz w:val="28"/>
          <w:szCs w:val="28"/>
        </w:rPr>
        <w:t>Сроки досрочного прекращения П</w:t>
      </w:r>
      <w:r>
        <w:rPr>
          <w:rFonts w:ascii="Times New Roman" w:hAnsi="Times New Roman" w:cs="Times New Roman"/>
          <w:sz w:val="28"/>
          <w:szCs w:val="28"/>
        </w:rPr>
        <w:t>одп</w:t>
      </w:r>
      <w:r w:rsidRPr="00B27973">
        <w:rPr>
          <w:rFonts w:ascii="Times New Roman" w:hAnsi="Times New Roman" w:cs="Times New Roman"/>
          <w:sz w:val="28"/>
          <w:szCs w:val="28"/>
        </w:rPr>
        <w:t>рограммы не предполагаются.</w:t>
      </w:r>
    </w:p>
    <w:p w:rsidR="008172EA" w:rsidRPr="00BE107D" w:rsidRDefault="008172EA" w:rsidP="008172EA">
      <w:pPr>
        <w:pStyle w:val="a6"/>
        <w:rPr>
          <w:rStyle w:val="a3"/>
          <w:rFonts w:ascii="Times New Roman" w:hAnsi="Times New Roman" w:cs="Times New Roman"/>
          <w:b w:val="0"/>
          <w:bCs w:val="0"/>
          <w:color w:val="auto"/>
          <w:sz w:val="28"/>
          <w:szCs w:val="28"/>
        </w:rPr>
      </w:pPr>
    </w:p>
    <w:p w:rsidR="008172EA" w:rsidRPr="00EC2A2C" w:rsidRDefault="008172EA" w:rsidP="008172EA">
      <w:pPr>
        <w:pStyle w:val="a6"/>
        <w:ind w:left="360"/>
        <w:jc w:val="center"/>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 xml:space="preserve">4. </w:t>
      </w:r>
      <w:r w:rsidRPr="00EC2A2C">
        <w:rPr>
          <w:rStyle w:val="a3"/>
          <w:rFonts w:ascii="Times New Roman" w:hAnsi="Times New Roman" w:cs="Times New Roman"/>
          <w:color w:val="auto"/>
          <w:sz w:val="28"/>
          <w:szCs w:val="28"/>
        </w:rPr>
        <w:t>Перечень мероприятий подпрограммы</w:t>
      </w:r>
    </w:p>
    <w:p w:rsidR="008172EA" w:rsidRPr="009E3ACF" w:rsidRDefault="008172EA" w:rsidP="008172EA">
      <w:pPr>
        <w:spacing w:after="0" w:line="240" w:lineRule="auto"/>
        <w:rPr>
          <w:lang w:eastAsia="ru-RU"/>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90"/>
        <w:gridCol w:w="1321"/>
        <w:gridCol w:w="564"/>
        <w:gridCol w:w="720"/>
        <w:gridCol w:w="720"/>
        <w:gridCol w:w="720"/>
        <w:gridCol w:w="720"/>
        <w:gridCol w:w="720"/>
        <w:gridCol w:w="1800"/>
      </w:tblGrid>
      <w:tr w:rsidR="008172EA" w:rsidTr="008172EA">
        <w:trPr>
          <w:trHeight w:val="360"/>
        </w:trPr>
        <w:tc>
          <w:tcPr>
            <w:tcW w:w="593" w:type="dxa"/>
            <w:vMerge w:val="restart"/>
          </w:tcPr>
          <w:p w:rsidR="008172EA" w:rsidRPr="00CB71D7" w:rsidRDefault="008172EA" w:rsidP="008172EA">
            <w:pPr>
              <w:spacing w:after="0" w:line="240" w:lineRule="auto"/>
              <w:rPr>
                <w:rFonts w:ascii="Times New Roman" w:hAnsi="Times New Roman" w:cs="Times New Roman"/>
                <w:sz w:val="24"/>
                <w:szCs w:val="24"/>
                <w:lang w:eastAsia="ru-RU"/>
              </w:rPr>
            </w:pPr>
            <w:r w:rsidRPr="00CB71D7">
              <w:rPr>
                <w:rFonts w:ascii="Times New Roman" w:hAnsi="Times New Roman" w:cs="Times New Roman"/>
                <w:sz w:val="24"/>
                <w:szCs w:val="24"/>
                <w:lang w:eastAsia="ru-RU"/>
              </w:rPr>
              <w:t xml:space="preserve">№ </w:t>
            </w:r>
            <w:proofErr w:type="spellStart"/>
            <w:r w:rsidRPr="00CB71D7">
              <w:rPr>
                <w:rFonts w:ascii="Times New Roman" w:hAnsi="Times New Roman" w:cs="Times New Roman"/>
                <w:sz w:val="24"/>
                <w:szCs w:val="24"/>
                <w:lang w:eastAsia="ru-RU"/>
              </w:rPr>
              <w:t>п.п</w:t>
            </w:r>
            <w:proofErr w:type="spellEnd"/>
            <w:r w:rsidRPr="00CB71D7">
              <w:rPr>
                <w:rFonts w:ascii="Times New Roman" w:hAnsi="Times New Roman" w:cs="Times New Roman"/>
                <w:sz w:val="24"/>
                <w:szCs w:val="24"/>
                <w:lang w:eastAsia="ru-RU"/>
              </w:rPr>
              <w:t>.</w:t>
            </w:r>
          </w:p>
        </w:tc>
        <w:tc>
          <w:tcPr>
            <w:tcW w:w="1590" w:type="dxa"/>
            <w:vMerge w:val="restart"/>
          </w:tcPr>
          <w:p w:rsidR="008172EA" w:rsidRPr="005F1549" w:rsidRDefault="008172EA" w:rsidP="008172EA">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Наименование мероприятия</w:t>
            </w:r>
          </w:p>
        </w:tc>
        <w:tc>
          <w:tcPr>
            <w:tcW w:w="1321" w:type="dxa"/>
            <w:vMerge w:val="restart"/>
          </w:tcPr>
          <w:p w:rsidR="008172EA" w:rsidRPr="005F1549" w:rsidRDefault="008172EA" w:rsidP="008172EA">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Срок исполнения</w:t>
            </w:r>
          </w:p>
        </w:tc>
        <w:tc>
          <w:tcPr>
            <w:tcW w:w="4164" w:type="dxa"/>
            <w:gridSpan w:val="6"/>
          </w:tcPr>
          <w:p w:rsidR="008172EA" w:rsidRPr="005F1549" w:rsidRDefault="008172EA" w:rsidP="008172EA">
            <w:pPr>
              <w:spacing w:after="0" w:line="240" w:lineRule="auto"/>
              <w:jc w:val="center"/>
              <w:rPr>
                <w:rFonts w:ascii="Times New Roman" w:hAnsi="Times New Roman" w:cs="Times New Roman"/>
                <w:sz w:val="20"/>
                <w:szCs w:val="20"/>
                <w:lang w:eastAsia="ru-RU"/>
              </w:rPr>
            </w:pPr>
            <w:r w:rsidRPr="005F1549">
              <w:rPr>
                <w:rFonts w:ascii="Times New Roman" w:hAnsi="Times New Roman" w:cs="Times New Roman"/>
                <w:sz w:val="20"/>
                <w:szCs w:val="20"/>
                <w:lang w:eastAsia="ru-RU"/>
              </w:rPr>
              <w:t>Объем финансирования</w:t>
            </w:r>
          </w:p>
        </w:tc>
        <w:tc>
          <w:tcPr>
            <w:tcW w:w="1800" w:type="dxa"/>
            <w:vMerge w:val="restart"/>
          </w:tcPr>
          <w:p w:rsidR="008172EA" w:rsidRPr="005F1549" w:rsidRDefault="008172EA" w:rsidP="008172EA">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Участники п</w:t>
            </w:r>
            <w:r w:rsidR="00D82F55">
              <w:rPr>
                <w:rFonts w:ascii="Times New Roman" w:hAnsi="Times New Roman" w:cs="Times New Roman"/>
                <w:sz w:val="20"/>
                <w:szCs w:val="20"/>
                <w:lang w:eastAsia="ru-RU"/>
              </w:rPr>
              <w:t>одп</w:t>
            </w:r>
            <w:r w:rsidRPr="005F1549">
              <w:rPr>
                <w:rFonts w:ascii="Times New Roman" w:hAnsi="Times New Roman" w:cs="Times New Roman"/>
                <w:sz w:val="20"/>
                <w:szCs w:val="20"/>
                <w:lang w:eastAsia="ru-RU"/>
              </w:rPr>
              <w:t>рограммы</w:t>
            </w:r>
          </w:p>
        </w:tc>
      </w:tr>
      <w:tr w:rsidR="00601E18" w:rsidTr="00601E18">
        <w:trPr>
          <w:trHeight w:val="435"/>
        </w:trPr>
        <w:tc>
          <w:tcPr>
            <w:tcW w:w="593" w:type="dxa"/>
            <w:vMerge/>
          </w:tcPr>
          <w:p w:rsidR="00601E18" w:rsidRPr="00CB71D7" w:rsidRDefault="00601E18" w:rsidP="008172EA">
            <w:pPr>
              <w:spacing w:after="0" w:line="240" w:lineRule="auto"/>
              <w:rPr>
                <w:rFonts w:ascii="Times New Roman" w:hAnsi="Times New Roman" w:cs="Times New Roman"/>
                <w:sz w:val="24"/>
                <w:szCs w:val="24"/>
                <w:lang w:eastAsia="ru-RU"/>
              </w:rPr>
            </w:pPr>
          </w:p>
        </w:tc>
        <w:tc>
          <w:tcPr>
            <w:tcW w:w="1590" w:type="dxa"/>
            <w:vMerge/>
          </w:tcPr>
          <w:p w:rsidR="00601E18" w:rsidRPr="005F1549" w:rsidRDefault="00601E18" w:rsidP="008172EA">
            <w:pPr>
              <w:spacing w:after="0" w:line="240" w:lineRule="auto"/>
              <w:rPr>
                <w:rFonts w:ascii="Times New Roman" w:hAnsi="Times New Roman" w:cs="Times New Roman"/>
                <w:sz w:val="20"/>
                <w:szCs w:val="20"/>
                <w:lang w:eastAsia="ru-RU"/>
              </w:rPr>
            </w:pPr>
          </w:p>
        </w:tc>
        <w:tc>
          <w:tcPr>
            <w:tcW w:w="1321" w:type="dxa"/>
            <w:vMerge/>
          </w:tcPr>
          <w:p w:rsidR="00601E18" w:rsidRPr="005F1549" w:rsidRDefault="00601E18" w:rsidP="008172EA">
            <w:pPr>
              <w:spacing w:after="0" w:line="240" w:lineRule="auto"/>
              <w:rPr>
                <w:rFonts w:ascii="Times New Roman" w:hAnsi="Times New Roman" w:cs="Times New Roman"/>
                <w:sz w:val="20"/>
                <w:szCs w:val="20"/>
                <w:lang w:eastAsia="ru-RU"/>
              </w:rPr>
            </w:pPr>
          </w:p>
        </w:tc>
        <w:tc>
          <w:tcPr>
            <w:tcW w:w="564" w:type="dxa"/>
          </w:tcPr>
          <w:p w:rsidR="00601E18" w:rsidRPr="005F1549" w:rsidRDefault="00601E18" w:rsidP="008172EA">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всего</w:t>
            </w:r>
          </w:p>
        </w:tc>
        <w:tc>
          <w:tcPr>
            <w:tcW w:w="720" w:type="dxa"/>
          </w:tcPr>
          <w:p w:rsidR="00601E18" w:rsidRPr="00922A2C" w:rsidRDefault="00601E18" w:rsidP="00A10243">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2020</w:t>
            </w:r>
          </w:p>
        </w:tc>
        <w:tc>
          <w:tcPr>
            <w:tcW w:w="720" w:type="dxa"/>
          </w:tcPr>
          <w:p w:rsidR="00601E18" w:rsidRPr="00922A2C" w:rsidRDefault="00601E18" w:rsidP="00A10243">
            <w:pPr>
              <w:spacing w:after="0" w:line="240" w:lineRule="auto"/>
              <w:rPr>
                <w:rFonts w:ascii="Times New Roman" w:hAnsi="Times New Roman" w:cs="Times New Roman"/>
                <w:sz w:val="16"/>
                <w:szCs w:val="16"/>
                <w:lang w:eastAsia="ru-RU"/>
              </w:rPr>
            </w:pPr>
            <w:r w:rsidRPr="00922A2C">
              <w:rPr>
                <w:rFonts w:ascii="Times New Roman" w:hAnsi="Times New Roman" w:cs="Times New Roman"/>
                <w:sz w:val="16"/>
                <w:szCs w:val="16"/>
                <w:lang w:eastAsia="ru-RU"/>
              </w:rPr>
              <w:t>2021</w:t>
            </w:r>
          </w:p>
        </w:tc>
        <w:tc>
          <w:tcPr>
            <w:tcW w:w="720" w:type="dxa"/>
          </w:tcPr>
          <w:p w:rsidR="00601E18" w:rsidRPr="00922A2C" w:rsidRDefault="00601E18" w:rsidP="008172EA">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2022</w:t>
            </w:r>
          </w:p>
        </w:tc>
        <w:tc>
          <w:tcPr>
            <w:tcW w:w="720" w:type="dxa"/>
          </w:tcPr>
          <w:p w:rsidR="00601E18" w:rsidRPr="00922A2C" w:rsidRDefault="00601E18" w:rsidP="008172EA">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2023</w:t>
            </w:r>
          </w:p>
        </w:tc>
        <w:tc>
          <w:tcPr>
            <w:tcW w:w="720" w:type="dxa"/>
          </w:tcPr>
          <w:p w:rsidR="00601E18" w:rsidRPr="00922A2C" w:rsidRDefault="00601E18" w:rsidP="008172EA">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2024</w:t>
            </w:r>
          </w:p>
        </w:tc>
        <w:tc>
          <w:tcPr>
            <w:tcW w:w="1800" w:type="dxa"/>
            <w:vMerge/>
          </w:tcPr>
          <w:p w:rsidR="00601E18" w:rsidRPr="005F1549" w:rsidRDefault="00601E18" w:rsidP="008172EA">
            <w:pPr>
              <w:spacing w:after="0" w:line="240" w:lineRule="auto"/>
              <w:rPr>
                <w:rFonts w:ascii="Times New Roman" w:hAnsi="Times New Roman" w:cs="Times New Roman"/>
                <w:sz w:val="20"/>
                <w:szCs w:val="20"/>
                <w:lang w:eastAsia="ru-RU"/>
              </w:rPr>
            </w:pPr>
          </w:p>
        </w:tc>
      </w:tr>
      <w:tr w:rsidR="00601E18" w:rsidTr="00601E18">
        <w:trPr>
          <w:cantSplit/>
          <w:trHeight w:val="1591"/>
        </w:trPr>
        <w:tc>
          <w:tcPr>
            <w:tcW w:w="593" w:type="dxa"/>
          </w:tcPr>
          <w:p w:rsidR="00601E18" w:rsidRPr="00CB71D7" w:rsidRDefault="00601E18" w:rsidP="008172EA">
            <w:pPr>
              <w:spacing w:after="0" w:line="240" w:lineRule="auto"/>
              <w:rPr>
                <w:rFonts w:ascii="Times New Roman" w:hAnsi="Times New Roman" w:cs="Times New Roman"/>
                <w:lang w:eastAsia="ru-RU"/>
              </w:rPr>
            </w:pPr>
            <w:r w:rsidRPr="00CB71D7">
              <w:rPr>
                <w:rFonts w:ascii="Times New Roman" w:hAnsi="Times New Roman" w:cs="Times New Roman"/>
                <w:lang w:eastAsia="ru-RU"/>
              </w:rPr>
              <w:t>1.</w:t>
            </w:r>
          </w:p>
        </w:tc>
        <w:tc>
          <w:tcPr>
            <w:tcW w:w="1590" w:type="dxa"/>
          </w:tcPr>
          <w:p w:rsidR="00601E18" w:rsidRPr="005F1549" w:rsidRDefault="00601E18" w:rsidP="008172EA">
            <w:pPr>
              <w:spacing w:after="0" w:line="240" w:lineRule="auto"/>
              <w:rPr>
                <w:rFonts w:ascii="Times New Roman" w:hAnsi="Times New Roman" w:cs="Times New Roman"/>
                <w:sz w:val="20"/>
                <w:szCs w:val="20"/>
                <w:lang w:eastAsia="ru-RU"/>
              </w:rPr>
            </w:pPr>
            <w:r w:rsidRPr="005F1549">
              <w:rPr>
                <w:rFonts w:ascii="Times New Roman" w:hAnsi="Times New Roman" w:cs="Times New Roman"/>
                <w:sz w:val="20"/>
                <w:szCs w:val="20"/>
                <w:lang w:eastAsia="ru-RU"/>
              </w:rPr>
              <w:t>Проведение районных мероприятий, участие в областных мероприятиях</w:t>
            </w:r>
          </w:p>
        </w:tc>
        <w:tc>
          <w:tcPr>
            <w:tcW w:w="1321" w:type="dxa"/>
          </w:tcPr>
          <w:p w:rsidR="00601E18" w:rsidRPr="005F1549" w:rsidRDefault="00523E63" w:rsidP="00523E6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2020</w:t>
            </w:r>
            <w:r w:rsidR="00601E18" w:rsidRPr="005F1549">
              <w:rPr>
                <w:rFonts w:ascii="Times New Roman" w:hAnsi="Times New Roman" w:cs="Times New Roman"/>
                <w:sz w:val="20"/>
                <w:szCs w:val="20"/>
                <w:lang w:eastAsia="ru-RU"/>
              </w:rPr>
              <w:t>-202</w:t>
            </w:r>
            <w:r>
              <w:rPr>
                <w:rFonts w:ascii="Times New Roman" w:hAnsi="Times New Roman" w:cs="Times New Roman"/>
                <w:sz w:val="20"/>
                <w:szCs w:val="20"/>
                <w:lang w:eastAsia="ru-RU"/>
              </w:rPr>
              <w:t>4</w:t>
            </w:r>
            <w:r w:rsidR="00601E18" w:rsidRPr="005F1549">
              <w:rPr>
                <w:rFonts w:ascii="Times New Roman" w:hAnsi="Times New Roman" w:cs="Times New Roman"/>
                <w:sz w:val="20"/>
                <w:szCs w:val="20"/>
                <w:lang w:eastAsia="ru-RU"/>
              </w:rPr>
              <w:t>гг.</w:t>
            </w:r>
          </w:p>
        </w:tc>
        <w:tc>
          <w:tcPr>
            <w:tcW w:w="564" w:type="dxa"/>
            <w:textDirection w:val="btLr"/>
          </w:tcPr>
          <w:p w:rsidR="00601E18" w:rsidRPr="005F1549" w:rsidRDefault="00523E63" w:rsidP="008172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601 365</w:t>
            </w:r>
          </w:p>
        </w:tc>
        <w:tc>
          <w:tcPr>
            <w:tcW w:w="720" w:type="dxa"/>
            <w:textDirection w:val="btLr"/>
          </w:tcPr>
          <w:p w:rsidR="00601E18" w:rsidRPr="005F1549" w:rsidRDefault="00601E18" w:rsidP="00A1024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111 290</w:t>
            </w:r>
          </w:p>
        </w:tc>
        <w:tc>
          <w:tcPr>
            <w:tcW w:w="720" w:type="dxa"/>
            <w:textDirection w:val="btLr"/>
          </w:tcPr>
          <w:p w:rsidR="00601E18" w:rsidRPr="005F1549" w:rsidRDefault="00523E63" w:rsidP="00A1024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115 408</w:t>
            </w:r>
          </w:p>
        </w:tc>
        <w:tc>
          <w:tcPr>
            <w:tcW w:w="720" w:type="dxa"/>
            <w:textDirection w:val="btLr"/>
          </w:tcPr>
          <w:p w:rsidR="00601E18" w:rsidRPr="005F1549" w:rsidRDefault="00523E63" w:rsidP="008172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120 024</w:t>
            </w:r>
          </w:p>
        </w:tc>
        <w:tc>
          <w:tcPr>
            <w:tcW w:w="720" w:type="dxa"/>
            <w:textDirection w:val="btLr"/>
          </w:tcPr>
          <w:p w:rsidR="00601E18" w:rsidRPr="005F1549" w:rsidRDefault="00523E63" w:rsidP="008172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124 825</w:t>
            </w:r>
          </w:p>
        </w:tc>
        <w:tc>
          <w:tcPr>
            <w:tcW w:w="720" w:type="dxa"/>
            <w:textDirection w:val="btLr"/>
          </w:tcPr>
          <w:p w:rsidR="00601E18" w:rsidRPr="005F1549" w:rsidRDefault="00523E63" w:rsidP="008172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129 818</w:t>
            </w:r>
          </w:p>
        </w:tc>
        <w:tc>
          <w:tcPr>
            <w:tcW w:w="1800" w:type="dxa"/>
          </w:tcPr>
          <w:p w:rsidR="00601E18" w:rsidRPr="00601E18" w:rsidRDefault="00601E18" w:rsidP="008172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ОФКСМП, </w:t>
            </w:r>
            <w:r w:rsidRPr="00601E18">
              <w:rPr>
                <w:rFonts w:ascii="Times New Roman" w:hAnsi="Times New Roman" w:cs="Times New Roman"/>
                <w:sz w:val="20"/>
                <w:szCs w:val="20"/>
              </w:rPr>
              <w:t>отдел культуры, управление образования,  МО МВД и общественные объединения</w:t>
            </w:r>
          </w:p>
        </w:tc>
      </w:tr>
    </w:tbl>
    <w:p w:rsidR="008172EA" w:rsidRDefault="008172EA" w:rsidP="008172EA">
      <w:pPr>
        <w:spacing w:after="0" w:line="240" w:lineRule="auto"/>
        <w:rPr>
          <w:rStyle w:val="a3"/>
          <w:rFonts w:ascii="Times New Roman" w:hAnsi="Times New Roman" w:cs="Times New Roman"/>
          <w:color w:val="auto"/>
          <w:sz w:val="28"/>
          <w:szCs w:val="28"/>
        </w:rPr>
      </w:pPr>
    </w:p>
    <w:p w:rsidR="008172EA" w:rsidRPr="00EC2A2C" w:rsidRDefault="008172EA" w:rsidP="008172EA">
      <w:pPr>
        <w:numPr>
          <w:ilvl w:val="0"/>
          <w:numId w:val="11"/>
        </w:numPr>
        <w:spacing w:after="0" w:line="240" w:lineRule="auto"/>
        <w:jc w:val="center"/>
        <w:rPr>
          <w:rFonts w:ascii="Times New Roman" w:hAnsi="Times New Roman" w:cs="Times New Roman"/>
          <w:i/>
          <w:iCs/>
          <w:sz w:val="24"/>
          <w:szCs w:val="24"/>
          <w:lang w:eastAsia="ru-RU"/>
        </w:rPr>
      </w:pPr>
      <w:r w:rsidRPr="00DE0452">
        <w:rPr>
          <w:rStyle w:val="a3"/>
          <w:rFonts w:ascii="Times New Roman" w:hAnsi="Times New Roman" w:cs="Times New Roman"/>
          <w:color w:val="auto"/>
          <w:sz w:val="28"/>
          <w:szCs w:val="28"/>
        </w:rPr>
        <w:t>Механизм реализации</w:t>
      </w:r>
    </w:p>
    <w:p w:rsidR="008172EA" w:rsidRPr="000F0F7D" w:rsidRDefault="008172EA" w:rsidP="008172EA">
      <w:pPr>
        <w:pStyle w:val="a6"/>
        <w:ind w:firstLine="360"/>
        <w:rPr>
          <w:rFonts w:ascii="Times New Roman" w:hAnsi="Times New Roman" w:cs="Times New Roman"/>
          <w:sz w:val="28"/>
          <w:szCs w:val="28"/>
        </w:rPr>
      </w:pPr>
      <w:r w:rsidRPr="000F0F7D">
        <w:rPr>
          <w:rFonts w:ascii="Times New Roman" w:hAnsi="Times New Roman" w:cs="Times New Roman"/>
          <w:sz w:val="28"/>
          <w:szCs w:val="28"/>
        </w:rPr>
        <w:t xml:space="preserve">Подпрограмма разработана в соответствии </w:t>
      </w:r>
      <w:r w:rsidR="00362A01" w:rsidRPr="000F0F7D">
        <w:rPr>
          <w:rFonts w:ascii="Times New Roman" w:hAnsi="Times New Roman" w:cs="Times New Roman"/>
          <w:sz w:val="28"/>
          <w:szCs w:val="28"/>
        </w:rPr>
        <w:fldChar w:fldCharType="begin"/>
      </w:r>
      <w:r w:rsidRPr="000F0F7D">
        <w:rPr>
          <w:rFonts w:ascii="Times New Roman" w:hAnsi="Times New Roman" w:cs="Times New Roman"/>
          <w:sz w:val="28"/>
          <w:szCs w:val="28"/>
        </w:rPr>
        <w:instrText xml:space="preserve"> HYPERLINK "http://docs.cntd.ru/document/460151583" </w:instrText>
      </w:r>
      <w:r w:rsidR="00362A01" w:rsidRPr="000F0F7D">
        <w:rPr>
          <w:rFonts w:ascii="Times New Roman" w:hAnsi="Times New Roman" w:cs="Times New Roman"/>
          <w:sz w:val="28"/>
          <w:szCs w:val="28"/>
        </w:rPr>
        <w:fldChar w:fldCharType="separate"/>
      </w:r>
      <w:r w:rsidRPr="000F0F7D">
        <w:rPr>
          <w:rStyle w:val="aa"/>
          <w:rFonts w:ascii="Times New Roman" w:hAnsi="Times New Roman" w:cs="Times New Roman"/>
          <w:color w:val="auto"/>
          <w:sz w:val="28"/>
          <w:szCs w:val="28"/>
        </w:rPr>
        <w:t>постановлением мэра муниципального образования «</w:t>
      </w:r>
      <w:proofErr w:type="spellStart"/>
      <w:r w:rsidRPr="000F0F7D">
        <w:rPr>
          <w:rStyle w:val="aa"/>
          <w:rFonts w:ascii="Times New Roman" w:hAnsi="Times New Roman" w:cs="Times New Roman"/>
          <w:color w:val="auto"/>
          <w:sz w:val="28"/>
          <w:szCs w:val="28"/>
        </w:rPr>
        <w:t>Эхирит-Булагатский</w:t>
      </w:r>
      <w:proofErr w:type="spellEnd"/>
      <w:r w:rsidRPr="000F0F7D">
        <w:rPr>
          <w:rStyle w:val="aa"/>
          <w:rFonts w:ascii="Times New Roman" w:hAnsi="Times New Roman" w:cs="Times New Roman"/>
          <w:color w:val="auto"/>
          <w:sz w:val="28"/>
          <w:szCs w:val="28"/>
        </w:rPr>
        <w:t xml:space="preserve"> район» от 11 июля 2018 года N 744 </w:t>
      </w:r>
      <w:r w:rsidRPr="000F0F7D">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0F0F7D">
        <w:rPr>
          <w:rFonts w:ascii="Times New Roman" w:hAnsi="Times New Roman" w:cs="Times New Roman"/>
          <w:sz w:val="28"/>
          <w:szCs w:val="28"/>
        </w:rPr>
        <w:t>Эхирит-Булагатский</w:t>
      </w:r>
      <w:proofErr w:type="spellEnd"/>
      <w:r w:rsidRPr="000F0F7D">
        <w:rPr>
          <w:rFonts w:ascii="Times New Roman" w:hAnsi="Times New Roman" w:cs="Times New Roman"/>
          <w:sz w:val="28"/>
          <w:szCs w:val="28"/>
        </w:rPr>
        <w:t xml:space="preserve"> район».</w:t>
      </w:r>
    </w:p>
    <w:p w:rsidR="008172EA" w:rsidRPr="000F0F7D" w:rsidRDefault="00362A01" w:rsidP="008172EA">
      <w:pPr>
        <w:spacing w:after="0" w:line="240" w:lineRule="auto"/>
        <w:ind w:firstLine="360"/>
        <w:jc w:val="both"/>
        <w:rPr>
          <w:rFonts w:ascii="Times New Roman" w:hAnsi="Times New Roman" w:cs="Times New Roman"/>
          <w:bCs/>
          <w:sz w:val="28"/>
          <w:szCs w:val="28"/>
        </w:rPr>
      </w:pPr>
      <w:r w:rsidRPr="000F0F7D">
        <w:rPr>
          <w:rFonts w:ascii="Times New Roman" w:hAnsi="Times New Roman" w:cs="Times New Roman"/>
          <w:sz w:val="28"/>
          <w:szCs w:val="28"/>
        </w:rPr>
        <w:fldChar w:fldCharType="end"/>
      </w:r>
      <w:proofErr w:type="gramStart"/>
      <w:r w:rsidR="008172EA" w:rsidRPr="000F0F7D">
        <w:rPr>
          <w:rFonts w:ascii="Times New Roman" w:hAnsi="Times New Roman" w:cs="Times New Roman"/>
          <w:sz w:val="28"/>
          <w:szCs w:val="28"/>
        </w:rPr>
        <w:t>Разработка подпрограммы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w:t>
      </w:r>
      <w:proofErr w:type="spellStart"/>
      <w:r w:rsidR="008172EA" w:rsidRPr="000F0F7D">
        <w:rPr>
          <w:rFonts w:ascii="Times New Roman" w:hAnsi="Times New Roman" w:cs="Times New Roman"/>
          <w:sz w:val="28"/>
          <w:szCs w:val="28"/>
        </w:rPr>
        <w:t>Эхирит-Булагатский</w:t>
      </w:r>
      <w:proofErr w:type="spellEnd"/>
      <w:r w:rsidR="008172EA" w:rsidRPr="000F0F7D">
        <w:rPr>
          <w:rFonts w:ascii="Times New Roman" w:hAnsi="Times New Roman" w:cs="Times New Roman"/>
          <w:sz w:val="28"/>
          <w:szCs w:val="28"/>
        </w:rPr>
        <w:t xml:space="preserve"> район» от 28 сентября 2018 года № 571 «Об утверждении Системы целеполагания социально-экономического развития муниципального</w:t>
      </w:r>
      <w:proofErr w:type="gramEnd"/>
      <w:r w:rsidR="008172EA" w:rsidRPr="000F0F7D">
        <w:rPr>
          <w:rFonts w:ascii="Times New Roman" w:hAnsi="Times New Roman" w:cs="Times New Roman"/>
          <w:sz w:val="28"/>
          <w:szCs w:val="28"/>
        </w:rPr>
        <w:t xml:space="preserve"> образования «</w:t>
      </w:r>
      <w:proofErr w:type="spellStart"/>
      <w:r w:rsidR="008172EA" w:rsidRPr="000F0F7D">
        <w:rPr>
          <w:rFonts w:ascii="Times New Roman" w:hAnsi="Times New Roman" w:cs="Times New Roman"/>
          <w:sz w:val="28"/>
          <w:szCs w:val="28"/>
        </w:rPr>
        <w:t>Эхирит-Булагатский</w:t>
      </w:r>
      <w:proofErr w:type="spellEnd"/>
      <w:r w:rsidR="008172EA" w:rsidRPr="000F0F7D">
        <w:rPr>
          <w:rFonts w:ascii="Times New Roman" w:hAnsi="Times New Roman" w:cs="Times New Roman"/>
          <w:sz w:val="28"/>
          <w:szCs w:val="28"/>
        </w:rPr>
        <w:t xml:space="preserve">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w:t>
      </w:r>
      <w:proofErr w:type="spellStart"/>
      <w:r w:rsidR="008172EA" w:rsidRPr="000F0F7D">
        <w:rPr>
          <w:rFonts w:ascii="Times New Roman" w:hAnsi="Times New Roman" w:cs="Times New Roman"/>
          <w:sz w:val="28"/>
          <w:szCs w:val="28"/>
        </w:rPr>
        <w:t>Эхирит-Булагатский</w:t>
      </w:r>
      <w:proofErr w:type="spellEnd"/>
      <w:r w:rsidR="008172EA" w:rsidRPr="000F0F7D">
        <w:rPr>
          <w:rFonts w:ascii="Times New Roman" w:hAnsi="Times New Roman" w:cs="Times New Roman"/>
          <w:sz w:val="28"/>
          <w:szCs w:val="28"/>
        </w:rPr>
        <w:t xml:space="preserve"> район» </w:t>
      </w:r>
      <w:r w:rsidR="008172EA" w:rsidRPr="000F0F7D">
        <w:rPr>
          <w:rFonts w:ascii="Times New Roman" w:hAnsi="Times New Roman" w:cs="Times New Roman"/>
          <w:bCs/>
          <w:sz w:val="28"/>
          <w:szCs w:val="28"/>
        </w:rPr>
        <w:t>в новой редакции».</w:t>
      </w:r>
    </w:p>
    <w:p w:rsidR="008172EA" w:rsidRPr="008C1FFA" w:rsidRDefault="008172EA" w:rsidP="008172EA">
      <w:pPr>
        <w:spacing w:after="0" w:line="240" w:lineRule="auto"/>
        <w:ind w:firstLine="708"/>
        <w:jc w:val="both"/>
        <w:rPr>
          <w:rFonts w:ascii="Times New Roman" w:hAnsi="Times New Roman" w:cs="Times New Roman"/>
          <w:sz w:val="28"/>
          <w:szCs w:val="28"/>
        </w:rPr>
      </w:pPr>
      <w:r w:rsidRPr="008C1FFA">
        <w:rPr>
          <w:rFonts w:ascii="Times New Roman" w:hAnsi="Times New Roman" w:cs="Times New Roman"/>
          <w:sz w:val="28"/>
          <w:szCs w:val="28"/>
        </w:rPr>
        <w:t>Текущее управление реализацией П</w:t>
      </w:r>
      <w:r>
        <w:rPr>
          <w:rFonts w:ascii="Times New Roman" w:hAnsi="Times New Roman" w:cs="Times New Roman"/>
          <w:sz w:val="28"/>
          <w:szCs w:val="28"/>
        </w:rPr>
        <w:t>одпрограммы осуществляется отдел</w:t>
      </w:r>
      <w:r w:rsidRPr="008C1FFA">
        <w:rPr>
          <w:rFonts w:ascii="Times New Roman" w:hAnsi="Times New Roman" w:cs="Times New Roman"/>
          <w:sz w:val="28"/>
          <w:szCs w:val="28"/>
        </w:rPr>
        <w:t>ом по физической культуре, спорту и молодежной политике администрации МО «</w:t>
      </w:r>
      <w:proofErr w:type="spellStart"/>
      <w:r w:rsidRPr="008C1FFA">
        <w:rPr>
          <w:rFonts w:ascii="Times New Roman" w:hAnsi="Times New Roman" w:cs="Times New Roman"/>
          <w:sz w:val="28"/>
          <w:szCs w:val="28"/>
        </w:rPr>
        <w:t>Эхирит-Булагатский</w:t>
      </w:r>
      <w:proofErr w:type="spellEnd"/>
      <w:r w:rsidRPr="008C1FFA">
        <w:rPr>
          <w:rFonts w:ascii="Times New Roman" w:hAnsi="Times New Roman" w:cs="Times New Roman"/>
          <w:sz w:val="28"/>
          <w:szCs w:val="28"/>
        </w:rPr>
        <w:t xml:space="preserve"> район» </w:t>
      </w:r>
    </w:p>
    <w:p w:rsidR="008172EA" w:rsidRPr="008C1FFA" w:rsidRDefault="008172EA" w:rsidP="008172EA">
      <w:pPr>
        <w:pStyle w:val="a6"/>
        <w:ind w:firstLine="708"/>
        <w:rPr>
          <w:rFonts w:ascii="Times New Roman" w:hAnsi="Times New Roman" w:cs="Times New Roman"/>
          <w:sz w:val="28"/>
          <w:szCs w:val="28"/>
          <w:lang w:eastAsia="en-US"/>
        </w:rPr>
      </w:pPr>
      <w:proofErr w:type="gramStart"/>
      <w:r w:rsidRPr="008C1FFA">
        <w:rPr>
          <w:rFonts w:ascii="Times New Roman" w:hAnsi="Times New Roman" w:cs="Times New Roman"/>
          <w:sz w:val="28"/>
          <w:szCs w:val="28"/>
          <w:lang w:eastAsia="en-US"/>
        </w:rPr>
        <w:lastRenderedPageBreak/>
        <w:t>Контроль за</w:t>
      </w:r>
      <w:proofErr w:type="gramEnd"/>
      <w:r w:rsidRPr="008C1FFA">
        <w:rPr>
          <w:rFonts w:ascii="Times New Roman" w:hAnsi="Times New Roman" w:cs="Times New Roman"/>
          <w:sz w:val="28"/>
          <w:szCs w:val="28"/>
          <w:lang w:eastAsia="en-US"/>
        </w:rPr>
        <w:t xml:space="preserve"> исполнением П</w:t>
      </w:r>
      <w:r>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рограммы осуществляется администрацией МО «</w:t>
      </w:r>
      <w:proofErr w:type="spellStart"/>
      <w:r w:rsidRPr="008C1FFA">
        <w:rPr>
          <w:rFonts w:ascii="Times New Roman" w:hAnsi="Times New Roman" w:cs="Times New Roman"/>
          <w:sz w:val="28"/>
          <w:szCs w:val="28"/>
          <w:lang w:eastAsia="en-US"/>
        </w:rPr>
        <w:t>Эхирит-Булагатский</w:t>
      </w:r>
      <w:proofErr w:type="spellEnd"/>
      <w:r w:rsidRPr="008C1FFA">
        <w:rPr>
          <w:rFonts w:ascii="Times New Roman" w:hAnsi="Times New Roman" w:cs="Times New Roman"/>
          <w:sz w:val="28"/>
          <w:szCs w:val="28"/>
          <w:lang w:eastAsia="en-US"/>
        </w:rPr>
        <w:t xml:space="preserve"> район». Информация о ходе реализации П</w:t>
      </w:r>
      <w:r w:rsidR="00A429FD">
        <w:rPr>
          <w:rFonts w:ascii="Times New Roman" w:hAnsi="Times New Roman" w:cs="Times New Roman"/>
          <w:sz w:val="28"/>
          <w:szCs w:val="28"/>
          <w:lang w:eastAsia="en-US"/>
        </w:rPr>
        <w:t>одп</w:t>
      </w:r>
      <w:r w:rsidRPr="008C1FFA">
        <w:rPr>
          <w:rFonts w:ascii="Times New Roman" w:hAnsi="Times New Roman" w:cs="Times New Roman"/>
          <w:sz w:val="28"/>
          <w:szCs w:val="28"/>
          <w:lang w:eastAsia="en-US"/>
        </w:rPr>
        <w:t>рограммы предоставляется в администрацию МО «</w:t>
      </w:r>
      <w:proofErr w:type="spellStart"/>
      <w:r w:rsidRPr="008C1FFA">
        <w:rPr>
          <w:rFonts w:ascii="Times New Roman" w:hAnsi="Times New Roman" w:cs="Times New Roman"/>
          <w:sz w:val="28"/>
          <w:szCs w:val="28"/>
          <w:lang w:eastAsia="en-US"/>
        </w:rPr>
        <w:t>Эхирит-Булагатский</w:t>
      </w:r>
      <w:proofErr w:type="spellEnd"/>
      <w:r w:rsidRPr="008C1FFA">
        <w:rPr>
          <w:rFonts w:ascii="Times New Roman" w:hAnsi="Times New Roman" w:cs="Times New Roman"/>
          <w:sz w:val="28"/>
          <w:szCs w:val="28"/>
          <w:lang w:eastAsia="en-US"/>
        </w:rPr>
        <w:t xml:space="preserve"> район»  не позднее </w:t>
      </w:r>
      <w:r>
        <w:rPr>
          <w:rFonts w:ascii="Times New Roman" w:hAnsi="Times New Roman" w:cs="Times New Roman"/>
          <w:sz w:val="28"/>
          <w:szCs w:val="28"/>
          <w:lang w:eastAsia="en-US"/>
        </w:rPr>
        <w:t>0</w:t>
      </w:r>
      <w:r w:rsidRPr="008C1FFA">
        <w:rPr>
          <w:rFonts w:ascii="Times New Roman" w:hAnsi="Times New Roman" w:cs="Times New Roman"/>
          <w:sz w:val="28"/>
          <w:szCs w:val="28"/>
          <w:lang w:eastAsia="en-US"/>
        </w:rPr>
        <w:t xml:space="preserve">1 февраля, года следующего за отчетным </w:t>
      </w:r>
      <w:r w:rsidR="00A429FD">
        <w:rPr>
          <w:rFonts w:ascii="Times New Roman" w:hAnsi="Times New Roman" w:cs="Times New Roman"/>
          <w:sz w:val="28"/>
          <w:szCs w:val="28"/>
          <w:lang w:eastAsia="en-US"/>
        </w:rPr>
        <w:t xml:space="preserve">годом </w:t>
      </w:r>
      <w:r w:rsidRPr="008C1FFA">
        <w:rPr>
          <w:rFonts w:ascii="Times New Roman" w:hAnsi="Times New Roman" w:cs="Times New Roman"/>
          <w:sz w:val="28"/>
          <w:szCs w:val="28"/>
          <w:lang w:eastAsia="en-US"/>
        </w:rPr>
        <w:t>или в  течени</w:t>
      </w:r>
      <w:r w:rsidR="00A429FD">
        <w:rPr>
          <w:rFonts w:ascii="Times New Roman" w:hAnsi="Times New Roman" w:cs="Times New Roman"/>
          <w:sz w:val="28"/>
          <w:szCs w:val="28"/>
          <w:lang w:eastAsia="en-US"/>
        </w:rPr>
        <w:t>е</w:t>
      </w:r>
      <w:r w:rsidRPr="008C1FFA">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8172EA" w:rsidRDefault="008172EA" w:rsidP="008172EA">
      <w:pPr>
        <w:pStyle w:val="a6"/>
        <w:ind w:firstLine="708"/>
        <w:rPr>
          <w:rFonts w:ascii="Times New Roman" w:hAnsi="Times New Roman" w:cs="Times New Roman"/>
          <w:sz w:val="28"/>
          <w:szCs w:val="28"/>
        </w:rPr>
      </w:pPr>
      <w:r w:rsidRPr="008C1FFA">
        <w:rPr>
          <w:rFonts w:ascii="Times New Roman" w:hAnsi="Times New Roman" w:cs="Times New Roman"/>
          <w:sz w:val="28"/>
          <w:szCs w:val="28"/>
        </w:rPr>
        <w:t>В ходе реализации П</w:t>
      </w:r>
      <w:r>
        <w:rPr>
          <w:rFonts w:ascii="Times New Roman" w:hAnsi="Times New Roman" w:cs="Times New Roman"/>
          <w:sz w:val="28"/>
          <w:szCs w:val="28"/>
        </w:rPr>
        <w:t>одп</w:t>
      </w:r>
      <w:r w:rsidRPr="008C1FFA">
        <w:rPr>
          <w:rFonts w:ascii="Times New Roman" w:hAnsi="Times New Roman" w:cs="Times New Roman"/>
          <w:sz w:val="28"/>
          <w:szCs w:val="28"/>
        </w:rPr>
        <w:t>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r>
        <w:rPr>
          <w:rFonts w:ascii="Times New Roman" w:hAnsi="Times New Roman" w:cs="Times New Roman"/>
          <w:sz w:val="28"/>
          <w:szCs w:val="28"/>
        </w:rPr>
        <w:t>.</w:t>
      </w:r>
    </w:p>
    <w:p w:rsidR="008172EA" w:rsidRDefault="008172EA" w:rsidP="008172EA">
      <w:pPr>
        <w:spacing w:after="0" w:line="240" w:lineRule="auto"/>
        <w:jc w:val="center"/>
        <w:rPr>
          <w:rStyle w:val="a3"/>
          <w:rFonts w:ascii="Times New Roman" w:hAnsi="Times New Roman" w:cs="Times New Roman"/>
          <w:color w:val="auto"/>
          <w:sz w:val="28"/>
          <w:szCs w:val="28"/>
        </w:rPr>
      </w:pPr>
    </w:p>
    <w:p w:rsidR="008172EA" w:rsidRDefault="008172EA" w:rsidP="008172EA">
      <w:pPr>
        <w:numPr>
          <w:ilvl w:val="0"/>
          <w:numId w:val="11"/>
        </w:numPr>
        <w:spacing w:after="0" w:line="240" w:lineRule="auto"/>
        <w:jc w:val="center"/>
        <w:rPr>
          <w:rFonts w:ascii="Times New Roman" w:hAnsi="Times New Roman" w:cs="Times New Roman"/>
          <w:b/>
          <w:bCs/>
          <w:sz w:val="28"/>
          <w:szCs w:val="28"/>
        </w:rPr>
      </w:pPr>
      <w:r w:rsidRPr="00DE0452">
        <w:rPr>
          <w:rStyle w:val="a3"/>
          <w:rFonts w:ascii="Times New Roman" w:hAnsi="Times New Roman" w:cs="Times New Roman"/>
          <w:color w:val="auto"/>
          <w:sz w:val="28"/>
          <w:szCs w:val="28"/>
        </w:rPr>
        <w:t xml:space="preserve">Оценка социально-экономической эффективности </w:t>
      </w:r>
      <w:r>
        <w:rPr>
          <w:rStyle w:val="a3"/>
          <w:rFonts w:ascii="Times New Roman" w:hAnsi="Times New Roman" w:cs="Times New Roman"/>
          <w:color w:val="auto"/>
          <w:sz w:val="28"/>
          <w:szCs w:val="28"/>
        </w:rPr>
        <w:t>Под</w:t>
      </w:r>
      <w:r w:rsidRPr="00DE0452">
        <w:rPr>
          <w:rFonts w:ascii="Times New Roman" w:hAnsi="Times New Roman" w:cs="Times New Roman"/>
          <w:b/>
          <w:bCs/>
          <w:sz w:val="28"/>
          <w:szCs w:val="28"/>
        </w:rPr>
        <w:t>программы</w:t>
      </w:r>
    </w:p>
    <w:p w:rsidR="008172EA" w:rsidRDefault="008172EA" w:rsidP="008172EA">
      <w:pPr>
        <w:spacing w:after="0" w:line="240" w:lineRule="auto"/>
        <w:ind w:firstLine="708"/>
        <w:jc w:val="both"/>
        <w:rPr>
          <w:rFonts w:ascii="Times New Roman" w:hAnsi="Times New Roman" w:cs="Times New Roman"/>
          <w:sz w:val="28"/>
          <w:szCs w:val="28"/>
        </w:rPr>
      </w:pPr>
    </w:p>
    <w:p w:rsidR="008172EA" w:rsidRDefault="008172EA" w:rsidP="00BA7017">
      <w:pPr>
        <w:spacing w:after="0" w:line="240" w:lineRule="auto"/>
        <w:ind w:firstLine="360"/>
        <w:jc w:val="both"/>
        <w:rPr>
          <w:rFonts w:ascii="Times New Roman" w:hAnsi="Times New Roman" w:cs="Times New Roman"/>
          <w:sz w:val="28"/>
          <w:szCs w:val="28"/>
        </w:rPr>
      </w:pPr>
      <w:r w:rsidRPr="00DC147B">
        <w:rPr>
          <w:rFonts w:ascii="Times New Roman" w:hAnsi="Times New Roman" w:cs="Times New Roman"/>
          <w:sz w:val="28"/>
          <w:szCs w:val="28"/>
        </w:rPr>
        <w:t xml:space="preserve">Учитывая продолжительный период реализации </w:t>
      </w:r>
      <w:r w:rsidRPr="00292040">
        <w:rPr>
          <w:rFonts w:ascii="Times New Roman" w:hAnsi="Times New Roman" w:cs="Times New Roman"/>
          <w:sz w:val="28"/>
          <w:szCs w:val="28"/>
        </w:rPr>
        <w:t>Подпрограмм</w:t>
      </w:r>
      <w:r w:rsidRPr="00DC147B">
        <w:rPr>
          <w:rFonts w:ascii="Times New Roman" w:hAnsi="Times New Roman" w:cs="Times New Roman"/>
          <w:sz w:val="28"/>
          <w:szCs w:val="28"/>
        </w:rPr>
        <w:t>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w:t>
      </w:r>
      <w:r>
        <w:rPr>
          <w:rFonts w:ascii="Times New Roman" w:hAnsi="Times New Roman" w:cs="Times New Roman"/>
          <w:sz w:val="28"/>
          <w:szCs w:val="28"/>
        </w:rPr>
        <w:t>,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8172EA" w:rsidRDefault="008172EA" w:rsidP="00BA701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sidR="00BA7017">
        <w:rPr>
          <w:rFonts w:ascii="Times New Roman" w:hAnsi="Times New Roman" w:cs="Times New Roman"/>
          <w:sz w:val="28"/>
          <w:szCs w:val="28"/>
        </w:rPr>
        <w:t>.</w:t>
      </w:r>
    </w:p>
    <w:p w:rsidR="00BA7017" w:rsidRDefault="00BA7017" w:rsidP="00BA7017">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sidR="00F67DEE">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подпрограмм</w:t>
      </w:r>
      <w:r w:rsidR="00F67DEE">
        <w:rPr>
          <w:rFonts w:ascii="Times New Roman" w:hAnsi="Times New Roman" w:cs="Times New Roman"/>
          <w:sz w:val="28"/>
          <w:szCs w:val="28"/>
        </w:rPr>
        <w:t>е</w:t>
      </w:r>
      <w:r w:rsidRPr="00BA7017">
        <w:rPr>
          <w:rFonts w:ascii="Times New Roman" w:hAnsi="Times New Roman" w:cs="Times New Roman"/>
          <w:sz w:val="28"/>
          <w:szCs w:val="28"/>
        </w:rPr>
        <w:t xml:space="preserve">  и  характеризующие достижение целе</w:t>
      </w:r>
      <w:r w:rsidR="00F67DEE">
        <w:rPr>
          <w:rFonts w:ascii="Times New Roman" w:hAnsi="Times New Roman" w:cs="Times New Roman"/>
          <w:sz w:val="28"/>
          <w:szCs w:val="28"/>
        </w:rPr>
        <w:t>вых показателей</w:t>
      </w:r>
      <w:r w:rsidRPr="00BA7017">
        <w:rPr>
          <w:rFonts w:ascii="Times New Roman" w:hAnsi="Times New Roman" w:cs="Times New Roman"/>
          <w:sz w:val="28"/>
          <w:szCs w:val="28"/>
        </w:rPr>
        <w:t xml:space="preserve"> и выполнение задач </w:t>
      </w:r>
      <w:r w:rsidR="00F67DEE">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04"/>
        <w:gridCol w:w="709"/>
        <w:gridCol w:w="709"/>
        <w:gridCol w:w="850"/>
        <w:gridCol w:w="822"/>
        <w:gridCol w:w="822"/>
        <w:gridCol w:w="822"/>
        <w:gridCol w:w="822"/>
        <w:gridCol w:w="823"/>
      </w:tblGrid>
      <w:tr w:rsidR="00A9329C" w:rsidRPr="00B00D0D" w:rsidTr="009E5C26">
        <w:tc>
          <w:tcPr>
            <w:tcW w:w="648" w:type="dxa"/>
            <w:vMerge w:val="restart"/>
          </w:tcPr>
          <w:p w:rsidR="00A9329C" w:rsidRPr="00B00D0D" w:rsidRDefault="00A9329C" w:rsidP="009E5C26">
            <w:pPr>
              <w:pStyle w:val="a5"/>
              <w:jc w:val="center"/>
              <w:rPr>
                <w:rFonts w:ascii="Times New Roman" w:hAnsi="Times New Roman" w:cs="Times New Roman"/>
              </w:rPr>
            </w:pPr>
            <w:r>
              <w:rPr>
                <w:rFonts w:ascii="Times New Roman" w:hAnsi="Times New Roman" w:cs="Times New Roman"/>
              </w:rPr>
              <w:t>№</w:t>
            </w:r>
            <w:proofErr w:type="gramStart"/>
            <w:r w:rsidRPr="00B00D0D">
              <w:rPr>
                <w:rFonts w:ascii="Times New Roman" w:hAnsi="Times New Roman" w:cs="Times New Roman"/>
              </w:rPr>
              <w:t>п</w:t>
            </w:r>
            <w:proofErr w:type="gramEnd"/>
            <w:r w:rsidRPr="00B00D0D">
              <w:rPr>
                <w:rFonts w:ascii="Times New Roman" w:hAnsi="Times New Roman" w:cs="Times New Roman"/>
              </w:rPr>
              <w:t>/п</w:t>
            </w:r>
          </w:p>
        </w:tc>
        <w:tc>
          <w:tcPr>
            <w:tcW w:w="3004" w:type="dxa"/>
            <w:vMerge w:val="restart"/>
          </w:tcPr>
          <w:p w:rsidR="00A9329C" w:rsidRPr="00B00D0D" w:rsidRDefault="00A9329C" w:rsidP="009E5C26">
            <w:pPr>
              <w:pStyle w:val="a5"/>
              <w:jc w:val="center"/>
              <w:rPr>
                <w:rFonts w:ascii="Times New Roman" w:hAnsi="Times New Roman" w:cs="Times New Roman"/>
              </w:rPr>
            </w:pPr>
            <w:r w:rsidRPr="00B00D0D">
              <w:rPr>
                <w:rFonts w:ascii="Times New Roman" w:hAnsi="Times New Roman" w:cs="Times New Roman"/>
              </w:rPr>
              <w:t>Наименование целевого показателя</w:t>
            </w:r>
          </w:p>
        </w:tc>
        <w:tc>
          <w:tcPr>
            <w:tcW w:w="709" w:type="dxa"/>
            <w:vMerge w:val="restart"/>
          </w:tcPr>
          <w:p w:rsidR="00A9329C" w:rsidRPr="00C72127" w:rsidRDefault="00A9329C" w:rsidP="009E5C26">
            <w:pPr>
              <w:pStyle w:val="a5"/>
              <w:jc w:val="center"/>
              <w:rPr>
                <w:rFonts w:ascii="Times New Roman" w:hAnsi="Times New Roman" w:cs="Times New Roman"/>
                <w:sz w:val="18"/>
                <w:szCs w:val="18"/>
              </w:rPr>
            </w:pPr>
            <w:r w:rsidRPr="00C72127">
              <w:rPr>
                <w:rFonts w:ascii="Times New Roman" w:hAnsi="Times New Roman" w:cs="Times New Roman"/>
                <w:sz w:val="18"/>
                <w:szCs w:val="18"/>
              </w:rPr>
              <w:t>Ед.</w:t>
            </w:r>
          </w:p>
          <w:p w:rsidR="00A9329C" w:rsidRPr="00B00D0D" w:rsidRDefault="00A9329C" w:rsidP="009E5C26">
            <w:pPr>
              <w:pStyle w:val="a5"/>
              <w:jc w:val="center"/>
              <w:rPr>
                <w:rFonts w:ascii="Times New Roman" w:hAnsi="Times New Roman" w:cs="Times New Roman"/>
              </w:rPr>
            </w:pPr>
            <w:proofErr w:type="spellStart"/>
            <w:r w:rsidRPr="00C72127">
              <w:rPr>
                <w:rFonts w:ascii="Times New Roman" w:hAnsi="Times New Roman" w:cs="Times New Roman"/>
                <w:sz w:val="18"/>
                <w:szCs w:val="18"/>
              </w:rPr>
              <w:t>изм</w:t>
            </w:r>
            <w:proofErr w:type="spellEnd"/>
          </w:p>
        </w:tc>
        <w:tc>
          <w:tcPr>
            <w:tcW w:w="5670" w:type="dxa"/>
            <w:gridSpan w:val="7"/>
          </w:tcPr>
          <w:p w:rsidR="00A9329C" w:rsidRPr="00B00D0D" w:rsidRDefault="00A9329C" w:rsidP="009E5C26">
            <w:pPr>
              <w:pStyle w:val="a5"/>
              <w:jc w:val="center"/>
              <w:rPr>
                <w:rFonts w:ascii="Times New Roman" w:hAnsi="Times New Roman" w:cs="Times New Roman"/>
              </w:rPr>
            </w:pPr>
            <w:r w:rsidRPr="00B00D0D">
              <w:rPr>
                <w:rFonts w:ascii="Times New Roman" w:hAnsi="Times New Roman" w:cs="Times New Roman"/>
              </w:rPr>
              <w:t>Значение целевого показателя</w:t>
            </w:r>
          </w:p>
        </w:tc>
      </w:tr>
      <w:tr w:rsidR="00A9329C" w:rsidRPr="00B00D0D" w:rsidTr="009E5C26">
        <w:tc>
          <w:tcPr>
            <w:tcW w:w="648" w:type="dxa"/>
            <w:vMerge/>
          </w:tcPr>
          <w:p w:rsidR="00A9329C" w:rsidRPr="00B00D0D" w:rsidRDefault="00A9329C" w:rsidP="009E5C26">
            <w:pPr>
              <w:pStyle w:val="a5"/>
              <w:rPr>
                <w:rFonts w:ascii="Times New Roman" w:hAnsi="Times New Roman" w:cs="Times New Roman"/>
              </w:rPr>
            </w:pPr>
          </w:p>
        </w:tc>
        <w:tc>
          <w:tcPr>
            <w:tcW w:w="3004" w:type="dxa"/>
            <w:vMerge/>
          </w:tcPr>
          <w:p w:rsidR="00A9329C" w:rsidRPr="00B00D0D" w:rsidRDefault="00A9329C" w:rsidP="009E5C26">
            <w:pPr>
              <w:pStyle w:val="a5"/>
              <w:rPr>
                <w:rFonts w:ascii="Times New Roman" w:hAnsi="Times New Roman" w:cs="Times New Roman"/>
              </w:rPr>
            </w:pPr>
          </w:p>
        </w:tc>
        <w:tc>
          <w:tcPr>
            <w:tcW w:w="709" w:type="dxa"/>
            <w:vMerge/>
          </w:tcPr>
          <w:p w:rsidR="00A9329C" w:rsidRPr="00B00D0D" w:rsidRDefault="00A9329C" w:rsidP="009E5C26">
            <w:pPr>
              <w:pStyle w:val="a5"/>
              <w:rPr>
                <w:rFonts w:ascii="Times New Roman" w:hAnsi="Times New Roman" w:cs="Times New Roman"/>
              </w:rPr>
            </w:pPr>
          </w:p>
        </w:tc>
        <w:tc>
          <w:tcPr>
            <w:tcW w:w="709" w:type="dxa"/>
            <w:vMerge w:val="restart"/>
          </w:tcPr>
          <w:p w:rsidR="00A9329C" w:rsidRPr="000D7D9D" w:rsidRDefault="00A9329C" w:rsidP="009E5C26">
            <w:pPr>
              <w:spacing w:after="0" w:line="240" w:lineRule="auto"/>
              <w:rPr>
                <w:rFonts w:ascii="Times New Roman" w:hAnsi="Times New Roman" w:cs="Times New Roman"/>
                <w:lang w:eastAsia="ru-RU"/>
              </w:rPr>
            </w:pPr>
            <w:r w:rsidRPr="00C72127">
              <w:rPr>
                <w:rFonts w:ascii="Times New Roman" w:hAnsi="Times New Roman" w:cs="Times New Roman"/>
                <w:sz w:val="18"/>
                <w:szCs w:val="18"/>
                <w:lang w:eastAsia="ru-RU"/>
              </w:rPr>
              <w:t>2018</w:t>
            </w:r>
            <w:r w:rsidRPr="000D7D9D">
              <w:rPr>
                <w:rFonts w:ascii="Times New Roman" w:hAnsi="Times New Roman" w:cs="Times New Roman"/>
                <w:lang w:eastAsia="ru-RU"/>
              </w:rPr>
              <w:t xml:space="preserve"> год</w:t>
            </w:r>
          </w:p>
        </w:tc>
        <w:tc>
          <w:tcPr>
            <w:tcW w:w="850" w:type="dxa"/>
            <w:vMerge w:val="restart"/>
          </w:tcPr>
          <w:p w:rsidR="00A9329C" w:rsidRPr="00E20439" w:rsidRDefault="00A9329C" w:rsidP="009E5C26">
            <w:pPr>
              <w:pStyle w:val="a5"/>
              <w:jc w:val="center"/>
              <w:rPr>
                <w:rFonts w:ascii="Times New Roman" w:hAnsi="Times New Roman" w:cs="Times New Roman"/>
                <w:sz w:val="18"/>
                <w:szCs w:val="18"/>
              </w:rPr>
            </w:pPr>
            <w:r w:rsidRPr="00E20439">
              <w:rPr>
                <w:rFonts w:ascii="Times New Roman" w:hAnsi="Times New Roman" w:cs="Times New Roman"/>
                <w:sz w:val="18"/>
                <w:szCs w:val="18"/>
              </w:rPr>
              <w:t xml:space="preserve">в </w:t>
            </w:r>
            <w:proofErr w:type="gramStart"/>
            <w:r w:rsidRPr="00E20439">
              <w:rPr>
                <w:rFonts w:ascii="Times New Roman" w:hAnsi="Times New Roman" w:cs="Times New Roman"/>
                <w:sz w:val="18"/>
                <w:szCs w:val="18"/>
              </w:rPr>
              <w:t>рез-те</w:t>
            </w:r>
            <w:proofErr w:type="gramEnd"/>
            <w:r w:rsidRPr="00E20439">
              <w:rPr>
                <w:rFonts w:ascii="Times New Roman" w:hAnsi="Times New Roman" w:cs="Times New Roman"/>
                <w:sz w:val="18"/>
                <w:szCs w:val="18"/>
              </w:rPr>
              <w:t xml:space="preserve"> реал-</w:t>
            </w:r>
            <w:proofErr w:type="spellStart"/>
            <w:r w:rsidRPr="00E20439">
              <w:rPr>
                <w:rFonts w:ascii="Times New Roman" w:hAnsi="Times New Roman" w:cs="Times New Roman"/>
                <w:sz w:val="18"/>
                <w:szCs w:val="18"/>
              </w:rPr>
              <w:t>ии</w:t>
            </w:r>
            <w:proofErr w:type="spellEnd"/>
            <w:r w:rsidRPr="00E20439">
              <w:rPr>
                <w:rFonts w:ascii="Times New Roman" w:hAnsi="Times New Roman" w:cs="Times New Roman"/>
                <w:sz w:val="18"/>
                <w:szCs w:val="18"/>
              </w:rPr>
              <w:t xml:space="preserve"> подпрограммы</w:t>
            </w:r>
          </w:p>
        </w:tc>
        <w:tc>
          <w:tcPr>
            <w:tcW w:w="4111" w:type="dxa"/>
            <w:gridSpan w:val="5"/>
          </w:tcPr>
          <w:p w:rsidR="00A9329C" w:rsidRPr="00B00D0D" w:rsidRDefault="00A9329C" w:rsidP="009E5C26">
            <w:pPr>
              <w:pStyle w:val="a5"/>
              <w:jc w:val="center"/>
              <w:rPr>
                <w:rFonts w:ascii="Times New Roman" w:hAnsi="Times New Roman" w:cs="Times New Roman"/>
              </w:rPr>
            </w:pPr>
            <w:r w:rsidRPr="00B00D0D">
              <w:rPr>
                <w:rFonts w:ascii="Times New Roman" w:hAnsi="Times New Roman" w:cs="Times New Roman"/>
              </w:rPr>
              <w:t>в том числе по годам:</w:t>
            </w:r>
          </w:p>
        </w:tc>
      </w:tr>
      <w:tr w:rsidR="00A9329C" w:rsidRPr="00B00D0D" w:rsidTr="009E5C26">
        <w:tc>
          <w:tcPr>
            <w:tcW w:w="648" w:type="dxa"/>
            <w:vMerge/>
          </w:tcPr>
          <w:p w:rsidR="00A9329C" w:rsidRPr="00B00D0D" w:rsidRDefault="00A9329C" w:rsidP="009E5C26">
            <w:pPr>
              <w:pStyle w:val="a5"/>
              <w:rPr>
                <w:rFonts w:ascii="Times New Roman" w:hAnsi="Times New Roman" w:cs="Times New Roman"/>
              </w:rPr>
            </w:pPr>
          </w:p>
        </w:tc>
        <w:tc>
          <w:tcPr>
            <w:tcW w:w="3004" w:type="dxa"/>
            <w:vMerge/>
          </w:tcPr>
          <w:p w:rsidR="00A9329C" w:rsidRPr="00B00D0D" w:rsidRDefault="00A9329C" w:rsidP="009E5C26">
            <w:pPr>
              <w:pStyle w:val="a5"/>
              <w:rPr>
                <w:rFonts w:ascii="Times New Roman" w:hAnsi="Times New Roman" w:cs="Times New Roman"/>
              </w:rPr>
            </w:pPr>
          </w:p>
        </w:tc>
        <w:tc>
          <w:tcPr>
            <w:tcW w:w="709" w:type="dxa"/>
            <w:vMerge/>
          </w:tcPr>
          <w:p w:rsidR="00A9329C" w:rsidRPr="00B00D0D" w:rsidRDefault="00A9329C" w:rsidP="009E5C26">
            <w:pPr>
              <w:pStyle w:val="a5"/>
              <w:rPr>
                <w:rFonts w:ascii="Times New Roman" w:hAnsi="Times New Roman" w:cs="Times New Roman"/>
              </w:rPr>
            </w:pPr>
          </w:p>
        </w:tc>
        <w:tc>
          <w:tcPr>
            <w:tcW w:w="709" w:type="dxa"/>
            <w:vMerge/>
          </w:tcPr>
          <w:p w:rsidR="00A9329C" w:rsidRPr="00B00D0D" w:rsidRDefault="00A9329C" w:rsidP="009E5C26">
            <w:pPr>
              <w:pStyle w:val="a5"/>
              <w:rPr>
                <w:rFonts w:ascii="Times New Roman" w:hAnsi="Times New Roman" w:cs="Times New Roman"/>
              </w:rPr>
            </w:pPr>
          </w:p>
        </w:tc>
        <w:tc>
          <w:tcPr>
            <w:tcW w:w="850" w:type="dxa"/>
            <w:vMerge/>
          </w:tcPr>
          <w:p w:rsidR="00A9329C" w:rsidRPr="00B00D0D" w:rsidRDefault="00A9329C" w:rsidP="009E5C26">
            <w:pPr>
              <w:pStyle w:val="a5"/>
              <w:rPr>
                <w:rFonts w:ascii="Times New Roman" w:hAnsi="Times New Roman" w:cs="Times New Roman"/>
              </w:rPr>
            </w:pPr>
          </w:p>
        </w:tc>
        <w:tc>
          <w:tcPr>
            <w:tcW w:w="822" w:type="dxa"/>
          </w:tcPr>
          <w:p w:rsidR="00A9329C" w:rsidRPr="00A10243" w:rsidRDefault="00A9329C" w:rsidP="009E5C26">
            <w:pPr>
              <w:pStyle w:val="a5"/>
              <w:jc w:val="center"/>
              <w:rPr>
                <w:rFonts w:ascii="Times New Roman" w:hAnsi="Times New Roman" w:cs="Times New Roman"/>
                <w:sz w:val="22"/>
                <w:szCs w:val="22"/>
              </w:rPr>
            </w:pPr>
            <w:r w:rsidRPr="00A10243">
              <w:rPr>
                <w:rFonts w:ascii="Times New Roman" w:hAnsi="Times New Roman" w:cs="Times New Roman"/>
                <w:sz w:val="22"/>
                <w:szCs w:val="22"/>
              </w:rPr>
              <w:t>2020</w:t>
            </w:r>
          </w:p>
        </w:tc>
        <w:tc>
          <w:tcPr>
            <w:tcW w:w="822" w:type="dxa"/>
          </w:tcPr>
          <w:p w:rsidR="00A9329C" w:rsidRPr="00A10243" w:rsidRDefault="00A9329C" w:rsidP="009E5C26">
            <w:pPr>
              <w:pStyle w:val="a5"/>
              <w:jc w:val="center"/>
              <w:rPr>
                <w:rFonts w:ascii="Times New Roman" w:hAnsi="Times New Roman" w:cs="Times New Roman"/>
                <w:sz w:val="22"/>
                <w:szCs w:val="22"/>
              </w:rPr>
            </w:pPr>
            <w:r w:rsidRPr="00A10243">
              <w:rPr>
                <w:rFonts w:ascii="Times New Roman" w:hAnsi="Times New Roman" w:cs="Times New Roman"/>
                <w:sz w:val="22"/>
                <w:szCs w:val="22"/>
              </w:rPr>
              <w:t>2021</w:t>
            </w:r>
          </w:p>
        </w:tc>
        <w:tc>
          <w:tcPr>
            <w:tcW w:w="822" w:type="dxa"/>
          </w:tcPr>
          <w:p w:rsidR="00A9329C" w:rsidRPr="00A10243" w:rsidRDefault="00A9329C" w:rsidP="009E5C26">
            <w:pPr>
              <w:pStyle w:val="a5"/>
              <w:jc w:val="center"/>
              <w:rPr>
                <w:rFonts w:ascii="Times New Roman" w:hAnsi="Times New Roman" w:cs="Times New Roman"/>
                <w:sz w:val="22"/>
                <w:szCs w:val="22"/>
              </w:rPr>
            </w:pPr>
            <w:r w:rsidRPr="00A10243">
              <w:rPr>
                <w:rFonts w:ascii="Times New Roman" w:hAnsi="Times New Roman" w:cs="Times New Roman"/>
                <w:sz w:val="22"/>
                <w:szCs w:val="22"/>
              </w:rPr>
              <w:t>2022</w:t>
            </w:r>
          </w:p>
        </w:tc>
        <w:tc>
          <w:tcPr>
            <w:tcW w:w="822" w:type="dxa"/>
          </w:tcPr>
          <w:p w:rsidR="00A9329C" w:rsidRPr="00A10243" w:rsidRDefault="00A9329C" w:rsidP="009E5C26">
            <w:pPr>
              <w:pStyle w:val="a5"/>
              <w:jc w:val="center"/>
              <w:rPr>
                <w:rFonts w:ascii="Times New Roman" w:hAnsi="Times New Roman" w:cs="Times New Roman"/>
                <w:sz w:val="22"/>
                <w:szCs w:val="22"/>
              </w:rPr>
            </w:pPr>
            <w:r w:rsidRPr="00A10243">
              <w:rPr>
                <w:rFonts w:ascii="Times New Roman" w:hAnsi="Times New Roman" w:cs="Times New Roman"/>
                <w:sz w:val="22"/>
                <w:szCs w:val="22"/>
              </w:rPr>
              <w:t>2023</w:t>
            </w:r>
          </w:p>
        </w:tc>
        <w:tc>
          <w:tcPr>
            <w:tcW w:w="823" w:type="dxa"/>
          </w:tcPr>
          <w:p w:rsidR="00A9329C" w:rsidRPr="00A10243" w:rsidRDefault="00A9329C" w:rsidP="009E5C26">
            <w:pPr>
              <w:pStyle w:val="a5"/>
              <w:jc w:val="center"/>
              <w:rPr>
                <w:rFonts w:ascii="Times New Roman" w:hAnsi="Times New Roman" w:cs="Times New Roman"/>
                <w:sz w:val="22"/>
                <w:szCs w:val="22"/>
              </w:rPr>
            </w:pPr>
            <w:r w:rsidRPr="00A10243">
              <w:rPr>
                <w:rFonts w:ascii="Times New Roman" w:hAnsi="Times New Roman" w:cs="Times New Roman"/>
                <w:sz w:val="22"/>
                <w:szCs w:val="22"/>
              </w:rPr>
              <w:t>2024</w:t>
            </w:r>
          </w:p>
        </w:tc>
      </w:tr>
      <w:tr w:rsidR="00A9329C" w:rsidRPr="000D7D9D" w:rsidTr="009E5C26">
        <w:trPr>
          <w:trHeight w:val="718"/>
        </w:trPr>
        <w:tc>
          <w:tcPr>
            <w:tcW w:w="648" w:type="dxa"/>
          </w:tcPr>
          <w:p w:rsidR="00A9329C" w:rsidRPr="00B00D0D" w:rsidRDefault="00A9329C" w:rsidP="009E5C26">
            <w:pPr>
              <w:pStyle w:val="a5"/>
              <w:jc w:val="center"/>
              <w:rPr>
                <w:rFonts w:ascii="Times New Roman" w:hAnsi="Times New Roman" w:cs="Times New Roman"/>
              </w:rPr>
            </w:pPr>
            <w:r w:rsidRPr="00B00D0D">
              <w:rPr>
                <w:rFonts w:ascii="Times New Roman" w:hAnsi="Times New Roman" w:cs="Times New Roman"/>
              </w:rPr>
              <w:t>1.</w:t>
            </w:r>
          </w:p>
        </w:tc>
        <w:tc>
          <w:tcPr>
            <w:tcW w:w="3004" w:type="dxa"/>
          </w:tcPr>
          <w:p w:rsidR="00A9329C" w:rsidRPr="00331448" w:rsidRDefault="00A9329C" w:rsidP="009E5C26">
            <w:pPr>
              <w:pStyle w:val="a5"/>
              <w:rPr>
                <w:rFonts w:ascii="Times New Roman" w:hAnsi="Times New Roman" w:cs="Times New Roman"/>
                <w:sz w:val="20"/>
                <w:szCs w:val="20"/>
              </w:rPr>
            </w:pPr>
            <w:r w:rsidRPr="00331448">
              <w:rPr>
                <w:rFonts w:ascii="Times New Roman" w:hAnsi="Times New Roman" w:cs="Times New Roman"/>
                <w:sz w:val="20"/>
                <w:szCs w:val="20"/>
              </w:rPr>
              <w:t>Количество участников принявших участие в районных мероприятиях</w:t>
            </w:r>
          </w:p>
        </w:tc>
        <w:tc>
          <w:tcPr>
            <w:tcW w:w="709" w:type="dxa"/>
          </w:tcPr>
          <w:p w:rsidR="00A9329C" w:rsidRPr="00C72127" w:rsidRDefault="00A9329C" w:rsidP="009E5C26">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A9329C" w:rsidRPr="00C72127" w:rsidRDefault="00A9329C" w:rsidP="009E5C26">
            <w:pPr>
              <w:spacing w:after="0" w:line="240" w:lineRule="auto"/>
              <w:rPr>
                <w:sz w:val="18"/>
                <w:szCs w:val="18"/>
                <w:lang w:eastAsia="ru-RU"/>
              </w:rPr>
            </w:pPr>
          </w:p>
        </w:tc>
        <w:tc>
          <w:tcPr>
            <w:tcW w:w="709" w:type="dxa"/>
          </w:tcPr>
          <w:p w:rsidR="00A9329C" w:rsidRPr="00A10243" w:rsidRDefault="00A9329C" w:rsidP="009E5C26">
            <w:pPr>
              <w:spacing w:after="0" w:line="240" w:lineRule="auto"/>
              <w:jc w:val="center"/>
              <w:rPr>
                <w:rFonts w:ascii="Times New Roman" w:hAnsi="Times New Roman" w:cs="Times New Roman"/>
              </w:rPr>
            </w:pPr>
            <w:r w:rsidRPr="00A10243">
              <w:rPr>
                <w:rFonts w:ascii="Times New Roman" w:hAnsi="Times New Roman" w:cs="Times New Roman"/>
              </w:rPr>
              <w:t>3446</w:t>
            </w:r>
          </w:p>
        </w:tc>
        <w:tc>
          <w:tcPr>
            <w:tcW w:w="850" w:type="dxa"/>
          </w:tcPr>
          <w:p w:rsidR="00A9329C" w:rsidRPr="00A10243" w:rsidRDefault="00A9329C" w:rsidP="009E5C26">
            <w:pPr>
              <w:pStyle w:val="a5"/>
              <w:jc w:val="center"/>
              <w:rPr>
                <w:rFonts w:ascii="Times New Roman" w:hAnsi="Times New Roman" w:cs="Times New Roman"/>
                <w:sz w:val="22"/>
                <w:szCs w:val="22"/>
              </w:rPr>
            </w:pPr>
            <w:r>
              <w:rPr>
                <w:rFonts w:ascii="Times New Roman" w:hAnsi="Times New Roman" w:cs="Times New Roman"/>
                <w:sz w:val="22"/>
                <w:szCs w:val="22"/>
              </w:rPr>
              <w:t>18 836</w:t>
            </w:r>
          </w:p>
        </w:tc>
        <w:tc>
          <w:tcPr>
            <w:tcW w:w="822"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3 549</w:t>
            </w:r>
          </w:p>
        </w:tc>
        <w:tc>
          <w:tcPr>
            <w:tcW w:w="822" w:type="dxa"/>
          </w:tcPr>
          <w:p w:rsidR="00A9329C" w:rsidRPr="002929B3" w:rsidRDefault="00A9329C" w:rsidP="009E5C26">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3 655</w:t>
            </w:r>
          </w:p>
        </w:tc>
        <w:tc>
          <w:tcPr>
            <w:tcW w:w="822"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3 764</w:t>
            </w:r>
          </w:p>
        </w:tc>
        <w:tc>
          <w:tcPr>
            <w:tcW w:w="822" w:type="dxa"/>
          </w:tcPr>
          <w:p w:rsidR="00A9329C" w:rsidRPr="002929B3" w:rsidRDefault="00A9329C" w:rsidP="009E5C26">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3 876</w:t>
            </w:r>
          </w:p>
        </w:tc>
        <w:tc>
          <w:tcPr>
            <w:tcW w:w="823"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3 992</w:t>
            </w:r>
          </w:p>
        </w:tc>
      </w:tr>
      <w:tr w:rsidR="00A9329C" w:rsidRPr="000D7D9D" w:rsidTr="009E5C26">
        <w:trPr>
          <w:trHeight w:val="701"/>
        </w:trPr>
        <w:tc>
          <w:tcPr>
            <w:tcW w:w="648" w:type="dxa"/>
          </w:tcPr>
          <w:p w:rsidR="00A9329C" w:rsidRPr="00B00D0D" w:rsidRDefault="00A9329C" w:rsidP="009E5C26">
            <w:pPr>
              <w:pStyle w:val="a5"/>
              <w:jc w:val="center"/>
              <w:rPr>
                <w:rFonts w:ascii="Times New Roman" w:hAnsi="Times New Roman" w:cs="Times New Roman"/>
              </w:rPr>
            </w:pPr>
            <w:r>
              <w:rPr>
                <w:rFonts w:ascii="Times New Roman" w:hAnsi="Times New Roman" w:cs="Times New Roman"/>
              </w:rPr>
              <w:t>2.</w:t>
            </w:r>
          </w:p>
        </w:tc>
        <w:tc>
          <w:tcPr>
            <w:tcW w:w="3004" w:type="dxa"/>
          </w:tcPr>
          <w:p w:rsidR="00A9329C" w:rsidRPr="00331448" w:rsidRDefault="00A9329C" w:rsidP="009E5C26">
            <w:pPr>
              <w:spacing w:after="0" w:line="240" w:lineRule="auto"/>
              <w:jc w:val="both"/>
              <w:rPr>
                <w:rFonts w:ascii="Times New Roman" w:hAnsi="Times New Roman" w:cs="Times New Roman"/>
                <w:sz w:val="20"/>
                <w:szCs w:val="20"/>
                <w:lang w:eastAsia="ru-RU"/>
              </w:rPr>
            </w:pPr>
            <w:r w:rsidRPr="00331448">
              <w:rPr>
                <w:rFonts w:ascii="Times New Roman" w:hAnsi="Times New Roman" w:cs="Times New Roman"/>
                <w:sz w:val="20"/>
                <w:szCs w:val="20"/>
              </w:rPr>
              <w:t xml:space="preserve">Количество участников принявших </w:t>
            </w:r>
            <w:r w:rsidRPr="00331448">
              <w:rPr>
                <w:rFonts w:ascii="Times New Roman" w:hAnsi="Times New Roman" w:cs="Times New Roman"/>
                <w:sz w:val="20"/>
                <w:szCs w:val="20"/>
                <w:lang w:eastAsia="ru-RU"/>
              </w:rPr>
              <w:t>участие в областных конкурсах.</w:t>
            </w:r>
          </w:p>
        </w:tc>
        <w:tc>
          <w:tcPr>
            <w:tcW w:w="709" w:type="dxa"/>
          </w:tcPr>
          <w:p w:rsidR="00A9329C" w:rsidRPr="00C72127" w:rsidRDefault="00A9329C" w:rsidP="009E5C26">
            <w:pPr>
              <w:pStyle w:val="a5"/>
              <w:rPr>
                <w:rFonts w:ascii="Times New Roman" w:hAnsi="Times New Roman" w:cs="Times New Roman"/>
                <w:sz w:val="18"/>
                <w:szCs w:val="18"/>
              </w:rPr>
            </w:pPr>
            <w:r w:rsidRPr="00C72127">
              <w:rPr>
                <w:rFonts w:ascii="Times New Roman" w:hAnsi="Times New Roman" w:cs="Times New Roman"/>
                <w:sz w:val="18"/>
                <w:szCs w:val="18"/>
              </w:rPr>
              <w:t>Чел.</w:t>
            </w:r>
          </w:p>
          <w:p w:rsidR="00A9329C" w:rsidRPr="00C72127" w:rsidRDefault="00A9329C" w:rsidP="009E5C26">
            <w:pPr>
              <w:spacing w:after="0" w:line="240" w:lineRule="auto"/>
              <w:rPr>
                <w:sz w:val="18"/>
                <w:szCs w:val="18"/>
                <w:lang w:eastAsia="ru-RU"/>
              </w:rPr>
            </w:pPr>
          </w:p>
        </w:tc>
        <w:tc>
          <w:tcPr>
            <w:tcW w:w="709" w:type="dxa"/>
          </w:tcPr>
          <w:p w:rsidR="00A9329C" w:rsidRPr="00A10243" w:rsidRDefault="00A9329C" w:rsidP="009E5C26">
            <w:pPr>
              <w:spacing w:after="0" w:line="240" w:lineRule="auto"/>
              <w:jc w:val="center"/>
              <w:rPr>
                <w:rFonts w:ascii="Times New Roman" w:hAnsi="Times New Roman" w:cs="Times New Roman"/>
              </w:rPr>
            </w:pPr>
            <w:r w:rsidRPr="00A10243">
              <w:rPr>
                <w:rFonts w:ascii="Times New Roman" w:hAnsi="Times New Roman" w:cs="Times New Roman"/>
              </w:rPr>
              <w:t>55</w:t>
            </w:r>
          </w:p>
        </w:tc>
        <w:tc>
          <w:tcPr>
            <w:tcW w:w="850"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323</w:t>
            </w:r>
          </w:p>
        </w:tc>
        <w:tc>
          <w:tcPr>
            <w:tcW w:w="822"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59</w:t>
            </w:r>
          </w:p>
        </w:tc>
        <w:tc>
          <w:tcPr>
            <w:tcW w:w="822" w:type="dxa"/>
          </w:tcPr>
          <w:p w:rsidR="00A9329C" w:rsidRPr="002929B3" w:rsidRDefault="00A9329C" w:rsidP="009E5C26">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64</w:t>
            </w:r>
          </w:p>
        </w:tc>
        <w:tc>
          <w:tcPr>
            <w:tcW w:w="822"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65</w:t>
            </w:r>
          </w:p>
        </w:tc>
        <w:tc>
          <w:tcPr>
            <w:tcW w:w="822" w:type="dxa"/>
          </w:tcPr>
          <w:p w:rsidR="00A9329C" w:rsidRPr="002929B3" w:rsidRDefault="00A9329C" w:rsidP="009E5C26">
            <w:pPr>
              <w:spacing w:after="0" w:line="240" w:lineRule="auto"/>
              <w:jc w:val="center"/>
              <w:rPr>
                <w:rFonts w:ascii="Times New Roman" w:hAnsi="Times New Roman" w:cs="Times New Roman"/>
                <w:lang w:eastAsia="ru-RU"/>
              </w:rPr>
            </w:pPr>
            <w:r w:rsidRPr="002929B3">
              <w:rPr>
                <w:rFonts w:ascii="Times New Roman" w:hAnsi="Times New Roman" w:cs="Times New Roman"/>
                <w:lang w:eastAsia="ru-RU"/>
              </w:rPr>
              <w:t>66</w:t>
            </w:r>
          </w:p>
        </w:tc>
        <w:tc>
          <w:tcPr>
            <w:tcW w:w="823" w:type="dxa"/>
          </w:tcPr>
          <w:p w:rsidR="00A9329C" w:rsidRPr="002929B3" w:rsidRDefault="00A9329C" w:rsidP="009E5C26">
            <w:pPr>
              <w:spacing w:after="0" w:line="240" w:lineRule="auto"/>
              <w:jc w:val="center"/>
              <w:rPr>
                <w:rFonts w:ascii="Times New Roman" w:hAnsi="Times New Roman" w:cs="Times New Roman"/>
              </w:rPr>
            </w:pPr>
            <w:r w:rsidRPr="002929B3">
              <w:rPr>
                <w:rFonts w:ascii="Times New Roman" w:hAnsi="Times New Roman" w:cs="Times New Roman"/>
              </w:rPr>
              <w:t>69</w:t>
            </w:r>
          </w:p>
        </w:tc>
      </w:tr>
      <w:tr w:rsidR="00A9329C" w:rsidRPr="000D7D9D" w:rsidTr="009E5C26">
        <w:trPr>
          <w:trHeight w:val="558"/>
        </w:trPr>
        <w:tc>
          <w:tcPr>
            <w:tcW w:w="648" w:type="dxa"/>
          </w:tcPr>
          <w:p w:rsidR="00A9329C" w:rsidRDefault="00A9329C" w:rsidP="009E5C26">
            <w:pPr>
              <w:pStyle w:val="a5"/>
              <w:jc w:val="center"/>
              <w:rPr>
                <w:rFonts w:ascii="Times New Roman" w:hAnsi="Times New Roman" w:cs="Times New Roman"/>
              </w:rPr>
            </w:pPr>
            <w:r>
              <w:rPr>
                <w:rFonts w:ascii="Times New Roman" w:hAnsi="Times New Roman" w:cs="Times New Roman"/>
              </w:rPr>
              <w:t>3.</w:t>
            </w:r>
          </w:p>
        </w:tc>
        <w:tc>
          <w:tcPr>
            <w:tcW w:w="3004" w:type="dxa"/>
          </w:tcPr>
          <w:p w:rsidR="00A9329C" w:rsidRPr="00331448" w:rsidRDefault="00A9329C" w:rsidP="009E5C26">
            <w:pPr>
              <w:spacing w:after="0" w:line="240" w:lineRule="auto"/>
              <w:jc w:val="both"/>
              <w:rPr>
                <w:rFonts w:ascii="Times New Roman" w:hAnsi="Times New Roman" w:cs="Times New Roman"/>
                <w:sz w:val="20"/>
                <w:szCs w:val="20"/>
              </w:rPr>
            </w:pPr>
            <w:r w:rsidRPr="00331448">
              <w:rPr>
                <w:rFonts w:ascii="Times New Roman" w:hAnsi="Times New Roman" w:cs="Times New Roman"/>
                <w:sz w:val="20"/>
                <w:szCs w:val="20"/>
              </w:rPr>
              <w:t xml:space="preserve">Достижение призовых мест в областных мероприятиях </w:t>
            </w:r>
          </w:p>
        </w:tc>
        <w:tc>
          <w:tcPr>
            <w:tcW w:w="709" w:type="dxa"/>
          </w:tcPr>
          <w:p w:rsidR="00A9329C" w:rsidRPr="00C72127" w:rsidRDefault="00A9329C" w:rsidP="009E5C26">
            <w:pPr>
              <w:pStyle w:val="a5"/>
              <w:rPr>
                <w:rFonts w:ascii="Times New Roman" w:hAnsi="Times New Roman" w:cs="Times New Roman"/>
                <w:sz w:val="18"/>
                <w:szCs w:val="18"/>
              </w:rPr>
            </w:pPr>
            <w:r w:rsidRPr="00C72127">
              <w:rPr>
                <w:rFonts w:ascii="Times New Roman" w:hAnsi="Times New Roman" w:cs="Times New Roman"/>
                <w:sz w:val="18"/>
                <w:szCs w:val="18"/>
              </w:rPr>
              <w:t>чел</w:t>
            </w:r>
          </w:p>
        </w:tc>
        <w:tc>
          <w:tcPr>
            <w:tcW w:w="709" w:type="dxa"/>
          </w:tcPr>
          <w:p w:rsidR="00A9329C" w:rsidRPr="00A10243" w:rsidRDefault="00A9329C" w:rsidP="009E5C26">
            <w:pPr>
              <w:spacing w:after="0" w:line="240" w:lineRule="auto"/>
              <w:jc w:val="center"/>
              <w:rPr>
                <w:rFonts w:ascii="Times New Roman" w:hAnsi="Times New Roman" w:cs="Times New Roman"/>
              </w:rPr>
            </w:pPr>
            <w:r w:rsidRPr="00A10243">
              <w:rPr>
                <w:rFonts w:ascii="Times New Roman" w:hAnsi="Times New Roman" w:cs="Times New Roman"/>
              </w:rPr>
              <w:t>4</w:t>
            </w:r>
          </w:p>
        </w:tc>
        <w:tc>
          <w:tcPr>
            <w:tcW w:w="850"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29</w:t>
            </w:r>
          </w:p>
        </w:tc>
        <w:tc>
          <w:tcPr>
            <w:tcW w:w="822"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822"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822"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822"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823" w:type="dxa"/>
          </w:tcPr>
          <w:p w:rsidR="00A9329C" w:rsidRPr="00A10243" w:rsidRDefault="00A9329C" w:rsidP="009E5C26">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r>
    </w:tbl>
    <w:p w:rsidR="00BA7017" w:rsidRPr="00773AD1" w:rsidRDefault="00BA7017" w:rsidP="008172EA">
      <w:pPr>
        <w:spacing w:after="0" w:line="240" w:lineRule="auto"/>
        <w:jc w:val="both"/>
        <w:rPr>
          <w:rFonts w:ascii="Times New Roman" w:hAnsi="Times New Roman" w:cs="Times New Roman"/>
          <w:sz w:val="28"/>
          <w:szCs w:val="28"/>
        </w:rPr>
      </w:pPr>
    </w:p>
    <w:p w:rsidR="008172EA" w:rsidRDefault="008172EA" w:rsidP="001179E5">
      <w:pPr>
        <w:pStyle w:val="a6"/>
        <w:numPr>
          <w:ilvl w:val="0"/>
          <w:numId w:val="11"/>
        </w:numPr>
        <w:jc w:val="center"/>
        <w:rPr>
          <w:rFonts w:ascii="Times New Roman" w:hAnsi="Times New Roman" w:cs="Times New Roman"/>
          <w:b/>
          <w:bCs/>
          <w:sz w:val="28"/>
          <w:szCs w:val="28"/>
        </w:rPr>
      </w:pPr>
      <w:r>
        <w:rPr>
          <w:rStyle w:val="a3"/>
          <w:rFonts w:ascii="Times New Roman" w:hAnsi="Times New Roman" w:cs="Times New Roman"/>
          <w:color w:val="auto"/>
          <w:sz w:val="28"/>
          <w:szCs w:val="28"/>
        </w:rPr>
        <w:t>Методика о</w:t>
      </w:r>
      <w:r w:rsidRPr="00AB5B9C">
        <w:rPr>
          <w:rStyle w:val="a3"/>
          <w:rFonts w:ascii="Times New Roman" w:hAnsi="Times New Roman" w:cs="Times New Roman"/>
          <w:color w:val="auto"/>
          <w:sz w:val="28"/>
          <w:szCs w:val="28"/>
        </w:rPr>
        <w:t>ценк</w:t>
      </w:r>
      <w:r>
        <w:rPr>
          <w:rStyle w:val="a3"/>
          <w:rFonts w:ascii="Times New Roman" w:hAnsi="Times New Roman" w:cs="Times New Roman"/>
          <w:color w:val="auto"/>
          <w:sz w:val="28"/>
          <w:szCs w:val="28"/>
        </w:rPr>
        <w:t xml:space="preserve">и </w:t>
      </w:r>
      <w:r w:rsidRPr="00AB5B9C">
        <w:rPr>
          <w:rStyle w:val="a3"/>
          <w:rFonts w:ascii="Times New Roman" w:hAnsi="Times New Roman" w:cs="Times New Roman"/>
          <w:color w:val="auto"/>
          <w:sz w:val="28"/>
          <w:szCs w:val="28"/>
        </w:rPr>
        <w:t xml:space="preserve">эффективности </w:t>
      </w:r>
      <w:r>
        <w:rPr>
          <w:rFonts w:ascii="Times New Roman" w:hAnsi="Times New Roman" w:cs="Times New Roman"/>
          <w:b/>
          <w:bCs/>
          <w:sz w:val="28"/>
          <w:szCs w:val="28"/>
        </w:rPr>
        <w:t>П</w:t>
      </w:r>
      <w:r w:rsidRPr="00AB5B9C">
        <w:rPr>
          <w:rFonts w:ascii="Times New Roman" w:hAnsi="Times New Roman" w:cs="Times New Roman"/>
          <w:b/>
          <w:bCs/>
          <w:sz w:val="28"/>
          <w:szCs w:val="28"/>
        </w:rPr>
        <w:t>одпрограммы</w:t>
      </w:r>
    </w:p>
    <w:p w:rsidR="008172EA" w:rsidRDefault="008172EA" w:rsidP="008172EA">
      <w:pPr>
        <w:pStyle w:val="ab"/>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реализации Подпрограммы используются целевые показатели, характеризующие достижение целей и выполнение </w:t>
      </w:r>
      <w:r>
        <w:rPr>
          <w:rFonts w:ascii="Times New Roman" w:hAnsi="Times New Roman" w:cs="Times New Roman"/>
          <w:sz w:val="28"/>
          <w:szCs w:val="28"/>
        </w:rPr>
        <w:lastRenderedPageBreak/>
        <w:t>задач программы:</w:t>
      </w:r>
    </w:p>
    <w:p w:rsidR="008172EA" w:rsidRPr="00B91FF0" w:rsidRDefault="008172EA" w:rsidP="008172EA">
      <w:pPr>
        <w:pStyle w:val="a5"/>
        <w:numPr>
          <w:ilvl w:val="3"/>
          <w:numId w:val="6"/>
        </w:numPr>
        <w:ind w:left="0" w:firstLine="0"/>
        <w:rPr>
          <w:rFonts w:ascii="Times New Roman" w:hAnsi="Times New Roman" w:cs="Times New Roman"/>
          <w:sz w:val="28"/>
          <w:szCs w:val="28"/>
        </w:rPr>
      </w:pPr>
      <w:r w:rsidRPr="002E3E12">
        <w:rPr>
          <w:rFonts w:ascii="Times New Roman" w:hAnsi="Times New Roman" w:cs="Times New Roman"/>
          <w:sz w:val="28"/>
          <w:szCs w:val="28"/>
        </w:rPr>
        <w:t>Количество участников принявших участие в районных мероприятиях</w:t>
      </w:r>
      <w:r w:rsidRPr="00B91FF0">
        <w:rPr>
          <w:rFonts w:ascii="Times New Roman" w:hAnsi="Times New Roman" w:cs="Times New Roman"/>
          <w:sz w:val="28"/>
          <w:szCs w:val="28"/>
        </w:rPr>
        <w:t xml:space="preserve"> – да-1, нет-0.</w:t>
      </w:r>
    </w:p>
    <w:p w:rsidR="008172EA" w:rsidRPr="00645D99"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 xml:space="preserve">U1= 1или 0 </w:t>
      </w:r>
    </w:p>
    <w:p w:rsidR="008172EA" w:rsidRPr="00645D99"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U1 – целевой показатель 1.</w:t>
      </w:r>
    </w:p>
    <w:p w:rsidR="008172EA" w:rsidRPr="00645D99"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8172EA" w:rsidRDefault="008172EA" w:rsidP="008172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2020 – </w:t>
      </w:r>
      <w:r w:rsidR="002929B3">
        <w:rPr>
          <w:rFonts w:ascii="Times New Roman" w:hAnsi="Times New Roman" w:cs="Times New Roman"/>
          <w:sz w:val="28"/>
          <w:szCs w:val="28"/>
        </w:rPr>
        <w:t>3 549</w:t>
      </w:r>
    </w:p>
    <w:p w:rsidR="008172EA" w:rsidRPr="00CB6337" w:rsidRDefault="008172EA" w:rsidP="008172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2021 – </w:t>
      </w:r>
      <w:r w:rsidR="002929B3">
        <w:rPr>
          <w:rFonts w:ascii="Times New Roman" w:hAnsi="Times New Roman" w:cs="Times New Roman"/>
          <w:sz w:val="28"/>
          <w:szCs w:val="28"/>
        </w:rPr>
        <w:t>3 655</w:t>
      </w:r>
    </w:p>
    <w:p w:rsidR="00045AC7" w:rsidRDefault="00045AC7" w:rsidP="00045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 </w:t>
      </w:r>
      <w:r w:rsidR="002929B3">
        <w:rPr>
          <w:rFonts w:ascii="Times New Roman" w:hAnsi="Times New Roman" w:cs="Times New Roman"/>
          <w:sz w:val="28"/>
          <w:szCs w:val="28"/>
        </w:rPr>
        <w:t>3 764</w:t>
      </w:r>
    </w:p>
    <w:p w:rsidR="00045AC7" w:rsidRPr="00CB6337" w:rsidRDefault="00045AC7" w:rsidP="00045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 </w:t>
      </w:r>
      <w:r w:rsidR="002929B3">
        <w:rPr>
          <w:rFonts w:ascii="Times New Roman" w:hAnsi="Times New Roman" w:cs="Times New Roman"/>
          <w:sz w:val="28"/>
          <w:szCs w:val="28"/>
        </w:rPr>
        <w:t>3 876</w:t>
      </w:r>
    </w:p>
    <w:p w:rsidR="00045AC7" w:rsidRDefault="00045AC7" w:rsidP="00045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2024 – </w:t>
      </w:r>
      <w:r w:rsidR="002929B3">
        <w:rPr>
          <w:rFonts w:ascii="Times New Roman" w:hAnsi="Times New Roman" w:cs="Times New Roman"/>
          <w:sz w:val="28"/>
          <w:szCs w:val="28"/>
        </w:rPr>
        <w:t>3 992</w:t>
      </w:r>
    </w:p>
    <w:p w:rsidR="008172EA" w:rsidRPr="00B91FF0" w:rsidRDefault="008172EA" w:rsidP="008172EA">
      <w:pPr>
        <w:pStyle w:val="a5"/>
        <w:rPr>
          <w:rFonts w:ascii="Times New Roman" w:hAnsi="Times New Roman" w:cs="Times New Roman"/>
          <w:sz w:val="28"/>
          <w:szCs w:val="28"/>
        </w:rPr>
      </w:pPr>
      <w:r>
        <w:rPr>
          <w:rFonts w:ascii="Times New Roman" w:hAnsi="Times New Roman" w:cs="Times New Roman"/>
          <w:sz w:val="28"/>
          <w:szCs w:val="28"/>
        </w:rPr>
        <w:t xml:space="preserve">2. </w:t>
      </w:r>
      <w:r w:rsidRPr="002E3E12">
        <w:rPr>
          <w:rFonts w:ascii="Times New Roman" w:hAnsi="Times New Roman" w:cs="Times New Roman"/>
          <w:sz w:val="28"/>
          <w:szCs w:val="28"/>
        </w:rPr>
        <w:t>Количество участников принявших участие в областных мероприятиях</w:t>
      </w:r>
      <w:r w:rsidRPr="00B91FF0">
        <w:rPr>
          <w:rFonts w:ascii="Times New Roman" w:hAnsi="Times New Roman" w:cs="Times New Roman"/>
          <w:sz w:val="28"/>
          <w:szCs w:val="28"/>
        </w:rPr>
        <w:t xml:space="preserve"> – да-1, нет-0.</w:t>
      </w:r>
    </w:p>
    <w:p w:rsidR="008172EA" w:rsidRPr="00645D99"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U</w:t>
      </w:r>
      <w:r>
        <w:rPr>
          <w:rFonts w:ascii="Times New Roman" w:hAnsi="Times New Roman" w:cs="Times New Roman"/>
          <w:sz w:val="28"/>
          <w:szCs w:val="28"/>
        </w:rPr>
        <w:t xml:space="preserve">2 </w:t>
      </w:r>
      <w:r w:rsidRPr="00645D99">
        <w:rPr>
          <w:rFonts w:ascii="Times New Roman" w:hAnsi="Times New Roman" w:cs="Times New Roman"/>
          <w:sz w:val="28"/>
          <w:szCs w:val="28"/>
        </w:rPr>
        <w:t xml:space="preserve">= 1или 0 </w:t>
      </w:r>
    </w:p>
    <w:p w:rsidR="008172EA" w:rsidRPr="00645D99"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sidR="00B205EC">
        <w:rPr>
          <w:rFonts w:ascii="Times New Roman" w:hAnsi="Times New Roman" w:cs="Times New Roman"/>
          <w:sz w:val="28"/>
          <w:szCs w:val="28"/>
        </w:rPr>
        <w:t>2</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2</w:t>
      </w:r>
      <w:r w:rsidRPr="00645D99">
        <w:rPr>
          <w:rFonts w:ascii="Times New Roman" w:hAnsi="Times New Roman" w:cs="Times New Roman"/>
          <w:sz w:val="28"/>
          <w:szCs w:val="28"/>
        </w:rPr>
        <w:t>.</w:t>
      </w:r>
    </w:p>
    <w:p w:rsidR="008172EA" w:rsidRDefault="008172EA" w:rsidP="008172EA">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Результатом ответа является достижение результа</w:t>
      </w:r>
      <w:r>
        <w:rPr>
          <w:rFonts w:ascii="Times New Roman" w:hAnsi="Times New Roman" w:cs="Times New Roman"/>
          <w:sz w:val="28"/>
          <w:szCs w:val="28"/>
        </w:rPr>
        <w:t>та</w:t>
      </w:r>
      <w:r w:rsidRPr="00645D99">
        <w:rPr>
          <w:rFonts w:ascii="Times New Roman" w:hAnsi="Times New Roman" w:cs="Times New Roman"/>
          <w:sz w:val="28"/>
          <w:szCs w:val="28"/>
        </w:rPr>
        <w:t>:</w:t>
      </w:r>
    </w:p>
    <w:p w:rsidR="008172EA" w:rsidRDefault="008172EA" w:rsidP="008172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2020 – </w:t>
      </w:r>
      <w:r w:rsidR="002929B3">
        <w:rPr>
          <w:rFonts w:ascii="Times New Roman" w:hAnsi="Times New Roman" w:cs="Times New Roman"/>
          <w:sz w:val="28"/>
          <w:szCs w:val="28"/>
        </w:rPr>
        <w:t>59</w:t>
      </w:r>
    </w:p>
    <w:p w:rsidR="008172EA" w:rsidRDefault="008172EA" w:rsidP="008172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2021 – </w:t>
      </w:r>
      <w:r w:rsidR="002929B3">
        <w:rPr>
          <w:rFonts w:ascii="Times New Roman" w:hAnsi="Times New Roman" w:cs="Times New Roman"/>
          <w:sz w:val="28"/>
          <w:szCs w:val="28"/>
        </w:rPr>
        <w:t>64</w:t>
      </w:r>
    </w:p>
    <w:p w:rsidR="00045AC7" w:rsidRDefault="00045AC7" w:rsidP="00045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 </w:t>
      </w:r>
      <w:r w:rsidR="002929B3">
        <w:rPr>
          <w:rFonts w:ascii="Times New Roman" w:hAnsi="Times New Roman" w:cs="Times New Roman"/>
          <w:sz w:val="28"/>
          <w:szCs w:val="28"/>
        </w:rPr>
        <w:t>65</w:t>
      </w:r>
    </w:p>
    <w:p w:rsidR="00045AC7" w:rsidRDefault="00045AC7" w:rsidP="00045A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 </w:t>
      </w:r>
      <w:r w:rsidR="002929B3">
        <w:rPr>
          <w:rFonts w:ascii="Times New Roman" w:hAnsi="Times New Roman" w:cs="Times New Roman"/>
          <w:sz w:val="28"/>
          <w:szCs w:val="28"/>
        </w:rPr>
        <w:t>66</w:t>
      </w:r>
    </w:p>
    <w:p w:rsidR="008172EA" w:rsidRDefault="00045AC7" w:rsidP="008172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2024 – </w:t>
      </w:r>
      <w:r w:rsidR="002929B3">
        <w:rPr>
          <w:rFonts w:ascii="Times New Roman" w:hAnsi="Times New Roman" w:cs="Times New Roman"/>
          <w:sz w:val="28"/>
          <w:szCs w:val="28"/>
        </w:rPr>
        <w:t>69</w:t>
      </w:r>
    </w:p>
    <w:p w:rsidR="00B205EC" w:rsidRDefault="008172EA" w:rsidP="008172EA">
      <w:pPr>
        <w:spacing w:after="0" w:line="240" w:lineRule="auto"/>
        <w:jc w:val="both"/>
      </w:pPr>
      <w:r>
        <w:rPr>
          <w:rFonts w:ascii="Times New Roman" w:hAnsi="Times New Roman" w:cs="Times New Roman"/>
          <w:sz w:val="28"/>
          <w:szCs w:val="28"/>
        </w:rPr>
        <w:t>3.</w:t>
      </w:r>
      <w:r w:rsidRPr="00E20439">
        <w:rPr>
          <w:rFonts w:ascii="Times New Roman" w:hAnsi="Times New Roman" w:cs="Times New Roman"/>
          <w:sz w:val="28"/>
          <w:szCs w:val="28"/>
        </w:rPr>
        <w:t xml:space="preserve"> </w:t>
      </w:r>
      <w:r w:rsidR="00A9329C" w:rsidRPr="00A9329C">
        <w:rPr>
          <w:rFonts w:ascii="Times New Roman" w:hAnsi="Times New Roman" w:cs="Times New Roman"/>
          <w:sz w:val="28"/>
          <w:szCs w:val="28"/>
        </w:rPr>
        <w:t>Достижение призовых мест в областных мероприятиях</w:t>
      </w:r>
      <w:r w:rsidR="00A9329C" w:rsidRPr="00331448">
        <w:rPr>
          <w:rFonts w:ascii="Times New Roman" w:hAnsi="Times New Roman" w:cs="Times New Roman"/>
          <w:sz w:val="20"/>
          <w:szCs w:val="20"/>
        </w:rPr>
        <w:t xml:space="preserve"> </w:t>
      </w:r>
      <w:r w:rsidR="00B205EC">
        <w:rPr>
          <w:rFonts w:ascii="Times New Roman" w:hAnsi="Times New Roman" w:cs="Times New Roman"/>
          <w:sz w:val="28"/>
          <w:szCs w:val="28"/>
        </w:rPr>
        <w:t xml:space="preserve">- </w:t>
      </w:r>
      <w:r w:rsidR="00B205EC" w:rsidRPr="00B205EC">
        <w:rPr>
          <w:rFonts w:ascii="Times New Roman" w:hAnsi="Times New Roman" w:cs="Times New Roman"/>
          <w:sz w:val="28"/>
          <w:szCs w:val="28"/>
        </w:rPr>
        <w:t>да-1, нет-0.</w:t>
      </w:r>
      <w:r w:rsidR="00B205EC" w:rsidRPr="00B205EC">
        <w:t xml:space="preserve"> </w:t>
      </w:r>
    </w:p>
    <w:p w:rsidR="008172EA" w:rsidRDefault="00B205EC" w:rsidP="008172EA">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w:t>
      </w:r>
      <w:r>
        <w:rPr>
          <w:rFonts w:ascii="Times New Roman" w:hAnsi="Times New Roman" w:cs="Times New Roman"/>
          <w:sz w:val="28"/>
          <w:szCs w:val="28"/>
        </w:rPr>
        <w:t>3</w:t>
      </w:r>
      <w:r w:rsidRPr="00B205EC">
        <w:rPr>
          <w:rFonts w:ascii="Times New Roman" w:hAnsi="Times New Roman" w:cs="Times New Roman"/>
          <w:sz w:val="28"/>
          <w:szCs w:val="28"/>
        </w:rPr>
        <w:t>= 1или 0</w:t>
      </w:r>
    </w:p>
    <w:p w:rsidR="00B205EC" w:rsidRDefault="00B205EC" w:rsidP="00B205EC">
      <w:pPr>
        <w:spacing w:after="0" w:line="240" w:lineRule="auto"/>
        <w:rPr>
          <w:rFonts w:ascii="Times New Roman" w:hAnsi="Times New Roman" w:cs="Times New Roman"/>
          <w:sz w:val="28"/>
          <w:szCs w:val="28"/>
        </w:rPr>
      </w:pPr>
      <w:r w:rsidRPr="00645D99">
        <w:rPr>
          <w:rFonts w:ascii="Times New Roman" w:hAnsi="Times New Roman" w:cs="Times New Roman"/>
          <w:sz w:val="28"/>
          <w:szCs w:val="28"/>
        </w:rPr>
        <w:t>Где U</w:t>
      </w:r>
      <w:r>
        <w:rPr>
          <w:rFonts w:ascii="Times New Roman" w:hAnsi="Times New Roman" w:cs="Times New Roman"/>
          <w:sz w:val="28"/>
          <w:szCs w:val="28"/>
        </w:rPr>
        <w:t>3</w:t>
      </w:r>
      <w:r w:rsidRPr="00645D99">
        <w:rPr>
          <w:rFonts w:ascii="Times New Roman" w:hAnsi="Times New Roman" w:cs="Times New Roman"/>
          <w:sz w:val="28"/>
          <w:szCs w:val="28"/>
        </w:rPr>
        <w:t xml:space="preserve"> – целевой </w:t>
      </w:r>
      <w:r>
        <w:rPr>
          <w:rFonts w:ascii="Times New Roman" w:hAnsi="Times New Roman" w:cs="Times New Roman"/>
          <w:sz w:val="28"/>
          <w:szCs w:val="28"/>
        </w:rPr>
        <w:t>показатель 3</w:t>
      </w:r>
      <w:r w:rsidRPr="00645D99">
        <w:rPr>
          <w:rFonts w:ascii="Times New Roman" w:hAnsi="Times New Roman" w:cs="Times New Roman"/>
          <w:sz w:val="28"/>
          <w:szCs w:val="28"/>
        </w:rPr>
        <w:t>.</w:t>
      </w:r>
    </w:p>
    <w:p w:rsidR="008172EA"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2020- </w:t>
      </w:r>
      <w:r w:rsidR="002929B3">
        <w:rPr>
          <w:rFonts w:ascii="Times New Roman" w:hAnsi="Times New Roman" w:cs="Times New Roman"/>
          <w:sz w:val="28"/>
          <w:szCs w:val="28"/>
        </w:rPr>
        <w:t>5</w:t>
      </w:r>
    </w:p>
    <w:p w:rsidR="008172EA"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 </w:t>
      </w:r>
      <w:r w:rsidR="002929B3">
        <w:rPr>
          <w:rFonts w:ascii="Times New Roman" w:hAnsi="Times New Roman" w:cs="Times New Roman"/>
          <w:sz w:val="28"/>
          <w:szCs w:val="28"/>
        </w:rPr>
        <w:t>5</w:t>
      </w:r>
    </w:p>
    <w:p w:rsidR="00045AC7" w:rsidRDefault="00045AC7" w:rsidP="00045A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w:t>
      </w:r>
      <w:r w:rsidR="002929B3">
        <w:rPr>
          <w:rFonts w:ascii="Times New Roman" w:hAnsi="Times New Roman" w:cs="Times New Roman"/>
          <w:sz w:val="28"/>
          <w:szCs w:val="28"/>
        </w:rPr>
        <w:t>6</w:t>
      </w:r>
    </w:p>
    <w:p w:rsidR="00045AC7" w:rsidRDefault="00045AC7" w:rsidP="00045A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2023 - </w:t>
      </w:r>
      <w:r w:rsidR="002929B3">
        <w:rPr>
          <w:rFonts w:ascii="Times New Roman" w:hAnsi="Times New Roman" w:cs="Times New Roman"/>
          <w:sz w:val="28"/>
          <w:szCs w:val="28"/>
        </w:rPr>
        <w:t>6</w:t>
      </w:r>
    </w:p>
    <w:p w:rsidR="00045AC7" w:rsidRDefault="00045AC7" w:rsidP="00045A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w:t>
      </w:r>
      <w:r w:rsidR="002929B3">
        <w:rPr>
          <w:rFonts w:ascii="Times New Roman" w:hAnsi="Times New Roman" w:cs="Times New Roman"/>
          <w:sz w:val="28"/>
          <w:szCs w:val="28"/>
        </w:rPr>
        <w:t>7</w:t>
      </w:r>
    </w:p>
    <w:p w:rsidR="008172EA" w:rsidRDefault="008172EA" w:rsidP="00045AC7">
      <w:pPr>
        <w:spacing w:after="0" w:line="240" w:lineRule="auto"/>
        <w:jc w:val="both"/>
        <w:rPr>
          <w:rFonts w:ascii="Times New Roman" w:hAnsi="Times New Roman" w:cs="Times New Roman"/>
          <w:sz w:val="28"/>
          <w:szCs w:val="28"/>
        </w:rPr>
      </w:pPr>
    </w:p>
    <w:p w:rsidR="008172EA" w:rsidRDefault="008172EA" w:rsidP="008172E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8172EA" w:rsidRPr="00365672" w:rsidRDefault="008172EA" w:rsidP="008172EA">
      <w:pPr>
        <w:spacing w:after="0" w:line="24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ind</w:t>
      </w:r>
      <w:proofErr w:type="spellEnd"/>
      <w:proofErr w:type="gramEnd"/>
      <w:r w:rsidRPr="006854CE">
        <w:rPr>
          <w:rFonts w:ascii="Times New Roman" w:hAnsi="Times New Roman" w:cs="Times New Roman"/>
          <w:sz w:val="28"/>
          <w:szCs w:val="28"/>
          <w:lang w:val="en-US"/>
        </w:rPr>
        <w:t>=(</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1+</w:t>
      </w:r>
      <w:r>
        <w:rPr>
          <w:rFonts w:ascii="Times New Roman" w:hAnsi="Times New Roman" w:cs="Times New Roman"/>
          <w:sz w:val="28"/>
          <w:szCs w:val="28"/>
          <w:lang w:val="en-US"/>
        </w:rPr>
        <w:t>U</w:t>
      </w:r>
      <w:r w:rsidRPr="006854CE">
        <w:rPr>
          <w:rFonts w:ascii="Times New Roman" w:hAnsi="Times New Roman" w:cs="Times New Roman"/>
          <w:sz w:val="28"/>
          <w:szCs w:val="28"/>
          <w:lang w:val="en-US"/>
        </w:rPr>
        <w:t>2</w:t>
      </w:r>
      <w:r w:rsidR="00365672" w:rsidRPr="006854CE">
        <w:rPr>
          <w:rFonts w:ascii="Times New Roman" w:hAnsi="Times New Roman" w:cs="Times New Roman"/>
          <w:sz w:val="28"/>
          <w:szCs w:val="28"/>
          <w:lang w:val="en-US"/>
        </w:rPr>
        <w:t>+ U3)/</w:t>
      </w:r>
      <w:r w:rsidR="00365672">
        <w:rPr>
          <w:rFonts w:ascii="Times New Roman" w:hAnsi="Times New Roman" w:cs="Times New Roman"/>
          <w:sz w:val="28"/>
          <w:szCs w:val="28"/>
          <w:lang w:val="en-US"/>
        </w:rPr>
        <w:t>N</w:t>
      </w:r>
    </w:p>
    <w:p w:rsidR="008172EA" w:rsidRPr="006854CE" w:rsidRDefault="008172EA" w:rsidP="008172EA">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где</w:t>
      </w:r>
      <w:r w:rsidRPr="006854CE">
        <w:rPr>
          <w:rFonts w:ascii="Times New Roman" w:hAnsi="Times New Roman" w:cs="Times New Roman"/>
          <w:sz w:val="28"/>
          <w:szCs w:val="28"/>
          <w:lang w:val="en-US"/>
        </w:rPr>
        <w:t>:</w:t>
      </w:r>
    </w:p>
    <w:p w:rsidR="008172EA" w:rsidRDefault="008172EA" w:rsidP="008172EA">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ind</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индекс эффективности </w:t>
      </w:r>
    </w:p>
    <w:p w:rsidR="008172EA" w:rsidRPr="00377297" w:rsidRDefault="008172EA" w:rsidP="008172EA">
      <w:pPr>
        <w:pStyle w:val="ab"/>
        <w:ind w:left="0"/>
        <w:rPr>
          <w:rFonts w:ascii="Times New Roman" w:hAnsi="Times New Roman" w:cs="Times New Roman"/>
          <w:sz w:val="28"/>
          <w:szCs w:val="28"/>
        </w:rPr>
      </w:pPr>
      <w:r>
        <w:rPr>
          <w:rFonts w:ascii="Times New Roman" w:hAnsi="Times New Roman" w:cs="Times New Roman"/>
          <w:sz w:val="28"/>
          <w:szCs w:val="28"/>
          <w:lang w:val="en-US"/>
        </w:rPr>
        <w:t>U</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индексы</w:t>
      </w:r>
      <w:proofErr w:type="gramEnd"/>
      <w:r>
        <w:rPr>
          <w:rFonts w:ascii="Times New Roman" w:hAnsi="Times New Roman" w:cs="Times New Roman"/>
          <w:sz w:val="28"/>
          <w:szCs w:val="28"/>
        </w:rPr>
        <w:t xml:space="preserve"> эффективности </w:t>
      </w:r>
      <w:r w:rsidRPr="00E65B20">
        <w:rPr>
          <w:rFonts w:ascii="Times New Roman" w:hAnsi="Times New Roman" w:cs="Times New Roman"/>
          <w:sz w:val="28"/>
          <w:szCs w:val="28"/>
        </w:rPr>
        <w:t>целевых показателей</w:t>
      </w:r>
    </w:p>
    <w:p w:rsidR="00365672" w:rsidRPr="00365672" w:rsidRDefault="00365672" w:rsidP="008172EA">
      <w:pPr>
        <w:pStyle w:val="ab"/>
        <w:ind w:left="0"/>
        <w:rPr>
          <w:rFonts w:ascii="Times New Roman" w:hAnsi="Times New Roman" w:cs="Times New Roman"/>
          <w:sz w:val="28"/>
          <w:szCs w:val="28"/>
        </w:rPr>
      </w:pPr>
      <w:r>
        <w:rPr>
          <w:rFonts w:ascii="Times New Roman" w:hAnsi="Times New Roman" w:cs="Times New Roman"/>
          <w:sz w:val="28"/>
          <w:szCs w:val="28"/>
          <w:lang w:val="en-US"/>
        </w:rPr>
        <w:t>N</w:t>
      </w:r>
      <w:r w:rsidRPr="0037729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w:t>
      </w:r>
      <w:r w:rsidR="00830FDD">
        <w:rPr>
          <w:rFonts w:ascii="Times New Roman" w:hAnsi="Times New Roman" w:cs="Times New Roman"/>
          <w:sz w:val="28"/>
          <w:szCs w:val="28"/>
        </w:rPr>
        <w:t xml:space="preserve">целевых </w:t>
      </w:r>
      <w:r w:rsidR="00A429FD">
        <w:rPr>
          <w:rFonts w:ascii="Times New Roman" w:hAnsi="Times New Roman" w:cs="Times New Roman"/>
          <w:sz w:val="28"/>
          <w:szCs w:val="28"/>
        </w:rPr>
        <w:t>показателей</w:t>
      </w:r>
    </w:p>
    <w:p w:rsidR="008172EA" w:rsidRDefault="008172EA" w:rsidP="008172EA">
      <w:pPr>
        <w:pStyle w:val="ab"/>
        <w:ind w:left="0"/>
        <w:rPr>
          <w:rFonts w:ascii="Times New Roman" w:hAnsi="Times New Roman" w:cs="Times New Roman"/>
          <w:sz w:val="28"/>
          <w:szCs w:val="28"/>
        </w:rPr>
      </w:pPr>
    </w:p>
    <w:p w:rsidR="008172EA" w:rsidRPr="00B24A2F" w:rsidRDefault="008172EA" w:rsidP="008172EA">
      <w:pPr>
        <w:spacing w:after="0" w:line="240" w:lineRule="auto"/>
        <w:ind w:firstLine="708"/>
        <w:rPr>
          <w:rFonts w:ascii="Times New Roman" w:hAnsi="Times New Roman" w:cs="Times New Roman"/>
          <w:sz w:val="28"/>
          <w:szCs w:val="28"/>
        </w:rPr>
      </w:pPr>
      <w:r w:rsidRPr="00B24A2F">
        <w:rPr>
          <w:rFonts w:ascii="Times New Roman" w:hAnsi="Times New Roman" w:cs="Times New Roman"/>
          <w:sz w:val="28"/>
          <w:szCs w:val="28"/>
        </w:rPr>
        <w:t xml:space="preserve">Интерпретация </w:t>
      </w:r>
      <w:proofErr w:type="gramStart"/>
      <w:r w:rsidRPr="00B24A2F">
        <w:rPr>
          <w:rFonts w:ascii="Times New Roman" w:hAnsi="Times New Roman" w:cs="Times New Roman"/>
          <w:sz w:val="28"/>
          <w:szCs w:val="28"/>
        </w:rPr>
        <w:t>значения инде</w:t>
      </w:r>
      <w:r>
        <w:rPr>
          <w:rFonts w:ascii="Times New Roman" w:hAnsi="Times New Roman" w:cs="Times New Roman"/>
          <w:sz w:val="28"/>
          <w:szCs w:val="28"/>
        </w:rPr>
        <w:t>кса эффективности реализации Под</w:t>
      </w:r>
      <w:r w:rsidRPr="00B24A2F">
        <w:rPr>
          <w:rFonts w:ascii="Times New Roman" w:hAnsi="Times New Roman" w:cs="Times New Roman"/>
          <w:sz w:val="28"/>
          <w:szCs w:val="28"/>
        </w:rPr>
        <w:t>программы</w:t>
      </w:r>
      <w:proofErr w:type="gramEnd"/>
      <w:r w:rsidRPr="00B24A2F">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2"/>
      </w:tblGrid>
      <w:tr w:rsidR="008172EA" w:rsidRPr="000D7D9D" w:rsidTr="008172EA">
        <w:tc>
          <w:tcPr>
            <w:tcW w:w="2518" w:type="dxa"/>
          </w:tcPr>
          <w:p w:rsidR="008172EA" w:rsidRPr="000D7D9D" w:rsidRDefault="008172EA" w:rsidP="008172EA">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Значение индекса эффективности </w:t>
            </w:r>
          </w:p>
        </w:tc>
        <w:tc>
          <w:tcPr>
            <w:tcW w:w="7052" w:type="dxa"/>
          </w:tcPr>
          <w:p w:rsidR="008172EA" w:rsidRPr="000D7D9D" w:rsidRDefault="008172EA" w:rsidP="008172EA">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Интерпретация значения индекса эффективности  </w:t>
            </w:r>
          </w:p>
        </w:tc>
      </w:tr>
      <w:tr w:rsidR="008172EA" w:rsidRPr="000D7D9D" w:rsidTr="008172EA">
        <w:tc>
          <w:tcPr>
            <w:tcW w:w="2518" w:type="dxa"/>
          </w:tcPr>
          <w:p w:rsidR="008172EA" w:rsidRPr="000D7D9D" w:rsidRDefault="008172EA" w:rsidP="008172EA">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0&lt;I&lt;0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p>
        </w:tc>
        <w:tc>
          <w:tcPr>
            <w:tcW w:w="7052" w:type="dxa"/>
          </w:tcPr>
          <w:p w:rsidR="008172EA" w:rsidRPr="000D7D9D" w:rsidRDefault="008172EA" w:rsidP="008172EA">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 xml:space="preserve">программы неэффективна </w:t>
            </w:r>
          </w:p>
        </w:tc>
      </w:tr>
      <w:tr w:rsidR="008172EA" w:rsidRPr="000D7D9D" w:rsidTr="008172EA">
        <w:tc>
          <w:tcPr>
            <w:tcW w:w="2518" w:type="dxa"/>
          </w:tcPr>
          <w:p w:rsidR="008172EA" w:rsidRPr="000D7D9D" w:rsidRDefault="008172EA" w:rsidP="008172EA">
            <w:pPr>
              <w:spacing w:after="0" w:line="240" w:lineRule="auto"/>
              <w:rPr>
                <w:rFonts w:ascii="Times New Roman" w:hAnsi="Times New Roman" w:cs="Times New Roman"/>
                <w:sz w:val="28"/>
                <w:szCs w:val="28"/>
                <w:lang w:val="en-US"/>
              </w:rPr>
            </w:pPr>
            <w:r w:rsidRPr="000D7D9D">
              <w:rPr>
                <w:rFonts w:ascii="Times New Roman" w:hAnsi="Times New Roman" w:cs="Times New Roman"/>
                <w:sz w:val="28"/>
                <w:szCs w:val="28"/>
                <w:lang w:val="en-US"/>
              </w:rPr>
              <w:t>0</w:t>
            </w:r>
            <w:r w:rsidRPr="000D7D9D">
              <w:rPr>
                <w:rFonts w:ascii="Times New Roman" w:hAnsi="Times New Roman" w:cs="Times New Roman"/>
                <w:sz w:val="28"/>
                <w:szCs w:val="28"/>
              </w:rPr>
              <w:t>,</w:t>
            </w:r>
            <w:r>
              <w:rPr>
                <w:rFonts w:ascii="Times New Roman" w:hAnsi="Times New Roman" w:cs="Times New Roman"/>
                <w:sz w:val="28"/>
                <w:szCs w:val="28"/>
              </w:rPr>
              <w:t>5</w:t>
            </w:r>
            <w:r w:rsidRPr="000D7D9D">
              <w:rPr>
                <w:rFonts w:ascii="Times New Roman" w:hAnsi="Times New Roman" w:cs="Times New Roman"/>
                <w:sz w:val="28"/>
                <w:szCs w:val="28"/>
                <w:lang w:val="en-US"/>
              </w:rPr>
              <w:t>0</w:t>
            </w:r>
            <w:r w:rsidRPr="000D7D9D">
              <w:rPr>
                <w:rFonts w:ascii="Times New Roman" w:hAnsi="Times New Roman" w:cs="Times New Roman"/>
                <w:sz w:val="28"/>
                <w:szCs w:val="28"/>
                <w:u w:val="single"/>
                <w:lang w:val="en-US"/>
              </w:rPr>
              <w:t>&lt; I</w:t>
            </w:r>
            <w:r w:rsidRPr="000D7D9D">
              <w:rPr>
                <w:rFonts w:ascii="Times New Roman" w:hAnsi="Times New Roman" w:cs="Times New Roman"/>
                <w:sz w:val="28"/>
                <w:szCs w:val="28"/>
                <w:lang w:val="en-US"/>
              </w:rPr>
              <w:t>&lt;1</w:t>
            </w:r>
          </w:p>
        </w:tc>
        <w:tc>
          <w:tcPr>
            <w:tcW w:w="7052" w:type="dxa"/>
          </w:tcPr>
          <w:p w:rsidR="008172EA" w:rsidRPr="000D7D9D" w:rsidRDefault="008172EA" w:rsidP="008172EA">
            <w:pPr>
              <w:spacing w:after="0" w:line="240" w:lineRule="auto"/>
              <w:rPr>
                <w:rFonts w:ascii="Times New Roman" w:hAnsi="Times New Roman" w:cs="Times New Roman"/>
                <w:sz w:val="28"/>
                <w:szCs w:val="28"/>
              </w:rPr>
            </w:pPr>
            <w:r w:rsidRPr="000D7D9D">
              <w:rPr>
                <w:rFonts w:ascii="Times New Roman" w:hAnsi="Times New Roman" w:cs="Times New Roman"/>
                <w:sz w:val="28"/>
                <w:szCs w:val="28"/>
              </w:rPr>
              <w:t xml:space="preserve">Реализация </w:t>
            </w:r>
            <w:r>
              <w:rPr>
                <w:rFonts w:ascii="Times New Roman" w:hAnsi="Times New Roman" w:cs="Times New Roman"/>
                <w:sz w:val="28"/>
                <w:szCs w:val="28"/>
              </w:rPr>
              <w:t>Под</w:t>
            </w:r>
            <w:r w:rsidRPr="000D7D9D">
              <w:rPr>
                <w:rFonts w:ascii="Times New Roman" w:hAnsi="Times New Roman" w:cs="Times New Roman"/>
                <w:sz w:val="28"/>
                <w:szCs w:val="28"/>
              </w:rPr>
              <w:t>программы эффективна</w:t>
            </w:r>
          </w:p>
        </w:tc>
      </w:tr>
    </w:tbl>
    <w:p w:rsidR="008172EA" w:rsidRPr="007701E3" w:rsidRDefault="008172EA" w:rsidP="00D82F55">
      <w:pPr>
        <w:widowControl w:val="0"/>
        <w:spacing w:after="0"/>
        <w:jc w:val="right"/>
        <w:outlineLvl w:val="1"/>
        <w:rPr>
          <w:rFonts w:ascii="Times New Roman" w:hAnsi="Times New Roman" w:cs="Times New Roman"/>
        </w:rPr>
      </w:pPr>
      <w:r>
        <w:rPr>
          <w:rFonts w:ascii="Times New Roman" w:hAnsi="Times New Roman" w:cs="Times New Roman"/>
        </w:rPr>
        <w:lastRenderedPageBreak/>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2</w:t>
      </w:r>
    </w:p>
    <w:p w:rsidR="008172EA" w:rsidRPr="008233A4" w:rsidRDefault="008172EA" w:rsidP="008172EA">
      <w:pPr>
        <w:widowControl w:val="0"/>
        <w:spacing w:after="0"/>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8172EA" w:rsidRPr="008233A4" w:rsidRDefault="008172EA" w:rsidP="008172EA">
      <w:pPr>
        <w:widowControl w:val="0"/>
        <w:spacing w:after="0"/>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8172EA" w:rsidRPr="000E1FA7" w:rsidRDefault="008172EA" w:rsidP="008172EA">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8172EA" w:rsidRPr="000E1FA7" w:rsidRDefault="008172EA" w:rsidP="008172EA">
      <w:pPr>
        <w:widowControl w:val="0"/>
        <w:spacing w:after="0"/>
        <w:jc w:val="right"/>
        <w:outlineLvl w:val="1"/>
        <w:rPr>
          <w:rFonts w:ascii="Times New Roman" w:hAnsi="Times New Roman" w:cs="Times New Roman"/>
        </w:rPr>
      </w:pPr>
      <w:r w:rsidRPr="000E1FA7">
        <w:rPr>
          <w:rFonts w:ascii="Times New Roman" w:hAnsi="Times New Roman" w:cs="Times New Roman"/>
        </w:rPr>
        <w:t>«</w:t>
      </w:r>
      <w:proofErr w:type="spellStart"/>
      <w:r w:rsidRPr="000E1FA7">
        <w:rPr>
          <w:rFonts w:ascii="Times New Roman" w:hAnsi="Times New Roman" w:cs="Times New Roman"/>
        </w:rPr>
        <w:t>Эхирит-Булагатский</w:t>
      </w:r>
      <w:proofErr w:type="spellEnd"/>
      <w:r>
        <w:rPr>
          <w:rFonts w:ascii="Times New Roman" w:hAnsi="Times New Roman" w:cs="Times New Roman"/>
        </w:rPr>
        <w:t xml:space="preserve"> район</w:t>
      </w:r>
      <w:r w:rsidRPr="000E1FA7">
        <w:rPr>
          <w:rFonts w:ascii="Times New Roman" w:hAnsi="Times New Roman" w:cs="Times New Roman"/>
        </w:rPr>
        <w:t xml:space="preserve">» </w:t>
      </w:r>
    </w:p>
    <w:p w:rsidR="008172EA" w:rsidRPr="00973C49" w:rsidRDefault="008172EA" w:rsidP="008172EA">
      <w:pPr>
        <w:pStyle w:val="ab"/>
        <w:ind w:left="0"/>
        <w:jc w:val="right"/>
        <w:rPr>
          <w:rFonts w:ascii="Times New Roman" w:hAnsi="Times New Roman" w:cs="Times New Roman"/>
          <w:sz w:val="28"/>
          <w:szCs w:val="28"/>
        </w:rPr>
      </w:pPr>
    </w:p>
    <w:p w:rsidR="008172EA" w:rsidRPr="00973C49" w:rsidRDefault="008172EA" w:rsidP="008172EA">
      <w:pPr>
        <w:spacing w:after="0" w:line="240" w:lineRule="auto"/>
        <w:ind w:left="360"/>
        <w:jc w:val="center"/>
        <w:rPr>
          <w:rFonts w:ascii="Times New Roman" w:hAnsi="Times New Roman" w:cs="Times New Roman"/>
          <w:sz w:val="28"/>
          <w:szCs w:val="28"/>
        </w:rPr>
      </w:pPr>
      <w:r w:rsidRPr="00973C49">
        <w:rPr>
          <w:rFonts w:ascii="Times New Roman" w:hAnsi="Times New Roman" w:cs="Times New Roman"/>
          <w:sz w:val="28"/>
          <w:szCs w:val="28"/>
        </w:rPr>
        <w:t>1.ПАСПОРТ ПОДПРОГРАММЫ</w:t>
      </w:r>
    </w:p>
    <w:p w:rsidR="008172EA" w:rsidRPr="00973C49" w:rsidRDefault="008172EA" w:rsidP="008172EA">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граждан в МО</w:t>
      </w:r>
    </w:p>
    <w:p w:rsidR="008172EA" w:rsidRPr="00973C49" w:rsidRDefault="008172EA" w:rsidP="00D82F55">
      <w:pPr>
        <w:autoSpaceDE w:val="0"/>
        <w:autoSpaceDN w:val="0"/>
        <w:spacing w:after="0" w:line="240" w:lineRule="auto"/>
        <w:jc w:val="center"/>
        <w:rPr>
          <w:rFonts w:ascii="Times New Roman" w:hAnsi="Times New Roman" w:cs="Times New Roman"/>
          <w:sz w:val="28"/>
          <w:szCs w:val="28"/>
        </w:rPr>
      </w:pPr>
      <w:r w:rsidRPr="00973C49">
        <w:rPr>
          <w:rFonts w:ascii="Times New Roman" w:hAnsi="Times New Roman" w:cs="Times New Roman"/>
          <w:sz w:val="28"/>
          <w:szCs w:val="28"/>
        </w:rPr>
        <w:t>«</w:t>
      </w:r>
      <w:proofErr w:type="spellStart"/>
      <w:r w:rsidRPr="00973C49">
        <w:rPr>
          <w:rFonts w:ascii="Times New Roman" w:hAnsi="Times New Roman" w:cs="Times New Roman"/>
          <w:sz w:val="28"/>
          <w:szCs w:val="28"/>
        </w:rPr>
        <w:t>Эхирит-Булагатский</w:t>
      </w:r>
      <w:proofErr w:type="spellEnd"/>
      <w:r w:rsidRPr="00973C49">
        <w:rPr>
          <w:rFonts w:ascii="Times New Roman" w:hAnsi="Times New Roman" w:cs="Times New Roman"/>
          <w:sz w:val="28"/>
          <w:szCs w:val="28"/>
        </w:rPr>
        <w:t xml:space="preserve"> район» на 20</w:t>
      </w:r>
      <w:r w:rsidR="00045AC7">
        <w:rPr>
          <w:rFonts w:ascii="Times New Roman" w:hAnsi="Times New Roman" w:cs="Times New Roman"/>
          <w:sz w:val="28"/>
          <w:szCs w:val="28"/>
        </w:rPr>
        <w:t>20</w:t>
      </w:r>
      <w:r w:rsidRPr="00973C49">
        <w:rPr>
          <w:rFonts w:ascii="Times New Roman" w:hAnsi="Times New Roman" w:cs="Times New Roman"/>
          <w:sz w:val="28"/>
          <w:szCs w:val="28"/>
        </w:rPr>
        <w:t>-20</w:t>
      </w:r>
      <w:r>
        <w:rPr>
          <w:rFonts w:ascii="Times New Roman" w:hAnsi="Times New Roman" w:cs="Times New Roman"/>
          <w:sz w:val="28"/>
          <w:szCs w:val="28"/>
        </w:rPr>
        <w:t>2</w:t>
      </w:r>
      <w:r w:rsidR="00045AC7">
        <w:rPr>
          <w:rFonts w:ascii="Times New Roman" w:hAnsi="Times New Roman" w:cs="Times New Roman"/>
          <w:sz w:val="28"/>
          <w:szCs w:val="28"/>
        </w:rPr>
        <w:t>4</w:t>
      </w:r>
      <w:r w:rsidR="00D82F55">
        <w:rPr>
          <w:rFonts w:ascii="Times New Roman" w:hAnsi="Times New Roman" w:cs="Times New Roman"/>
          <w:sz w:val="28"/>
          <w:szCs w:val="28"/>
        </w:rPr>
        <w:t>гг.»</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8172EA" w:rsidRPr="00973C49" w:rsidTr="008172EA">
        <w:tc>
          <w:tcPr>
            <w:tcW w:w="3794" w:type="dxa"/>
          </w:tcPr>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Наименование субъекта бюджетного планирования</w:t>
            </w:r>
          </w:p>
        </w:tc>
        <w:tc>
          <w:tcPr>
            <w:tcW w:w="5953" w:type="dxa"/>
          </w:tcPr>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Отдел по физической культуре, спорту и молодежной политике администрации МО «</w:t>
            </w:r>
            <w:proofErr w:type="spellStart"/>
            <w:r w:rsidRPr="006049CE">
              <w:rPr>
                <w:rFonts w:ascii="Times New Roman" w:hAnsi="Times New Roman" w:cs="Times New Roman"/>
              </w:rPr>
              <w:t>Эхирит-Булагатский</w:t>
            </w:r>
            <w:proofErr w:type="spellEnd"/>
            <w:r w:rsidRPr="006049CE">
              <w:rPr>
                <w:rFonts w:ascii="Times New Roman" w:hAnsi="Times New Roman" w:cs="Times New Roman"/>
              </w:rPr>
              <w:t xml:space="preserve"> район»</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Наименование муниципальной программы</w:t>
            </w:r>
          </w:p>
        </w:tc>
        <w:tc>
          <w:tcPr>
            <w:tcW w:w="5953" w:type="dxa"/>
            <w:vAlign w:val="center"/>
          </w:tcPr>
          <w:p w:rsidR="008172EA" w:rsidRPr="006049CE" w:rsidRDefault="008172EA" w:rsidP="00045AC7">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«Молодежная политика в муниципальном образовании «</w:t>
            </w:r>
            <w:proofErr w:type="spellStart"/>
            <w:r w:rsidRPr="006049CE">
              <w:rPr>
                <w:rFonts w:ascii="Times New Roman" w:hAnsi="Times New Roman" w:cs="Times New Roman"/>
                <w:sz w:val="24"/>
                <w:szCs w:val="24"/>
              </w:rPr>
              <w:t>Эхирит-Булагатский</w:t>
            </w:r>
            <w:proofErr w:type="spellEnd"/>
            <w:r w:rsidRPr="006049CE">
              <w:rPr>
                <w:rFonts w:ascii="Times New Roman" w:hAnsi="Times New Roman" w:cs="Times New Roman"/>
                <w:sz w:val="24"/>
                <w:szCs w:val="24"/>
              </w:rPr>
              <w:t xml:space="preserve"> район» на 20</w:t>
            </w:r>
            <w:r w:rsidR="00045AC7">
              <w:rPr>
                <w:rFonts w:ascii="Times New Roman" w:hAnsi="Times New Roman" w:cs="Times New Roman"/>
                <w:sz w:val="24"/>
                <w:szCs w:val="24"/>
              </w:rPr>
              <w:t>20</w:t>
            </w:r>
            <w:r w:rsidRPr="006049CE">
              <w:rPr>
                <w:rFonts w:ascii="Times New Roman" w:hAnsi="Times New Roman" w:cs="Times New Roman"/>
                <w:sz w:val="24"/>
                <w:szCs w:val="24"/>
              </w:rPr>
              <w:t>-202</w:t>
            </w:r>
            <w:r w:rsidR="00045AC7">
              <w:rPr>
                <w:rFonts w:ascii="Times New Roman" w:hAnsi="Times New Roman" w:cs="Times New Roman"/>
                <w:sz w:val="24"/>
                <w:szCs w:val="24"/>
              </w:rPr>
              <w:t>4</w:t>
            </w:r>
            <w:r w:rsidRPr="006049CE">
              <w:rPr>
                <w:rFonts w:ascii="Times New Roman" w:hAnsi="Times New Roman" w:cs="Times New Roman"/>
                <w:sz w:val="24"/>
                <w:szCs w:val="24"/>
              </w:rPr>
              <w:t xml:space="preserve"> гг.</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 xml:space="preserve">Наименование подпрограммы </w:t>
            </w:r>
          </w:p>
        </w:tc>
        <w:tc>
          <w:tcPr>
            <w:tcW w:w="5953" w:type="dxa"/>
            <w:vAlign w:val="center"/>
          </w:tcPr>
          <w:p w:rsidR="008172EA" w:rsidRPr="006049CE" w:rsidRDefault="008172EA" w:rsidP="008172EA">
            <w:pPr>
              <w:autoSpaceDE w:val="0"/>
              <w:autoSpaceDN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«Патриотическое воспитание граждан в МО</w:t>
            </w:r>
          </w:p>
          <w:p w:rsidR="008172EA" w:rsidRPr="006049CE" w:rsidRDefault="008172EA" w:rsidP="00045AC7">
            <w:pPr>
              <w:widowControl w:val="0"/>
              <w:spacing w:after="0" w:line="240" w:lineRule="auto"/>
              <w:jc w:val="both"/>
              <w:outlineLvl w:val="4"/>
              <w:rPr>
                <w:rFonts w:ascii="Times New Roman" w:hAnsi="Times New Roman" w:cs="Times New Roman"/>
                <w:sz w:val="24"/>
                <w:szCs w:val="24"/>
              </w:rPr>
            </w:pPr>
            <w:r w:rsidRPr="006049CE">
              <w:rPr>
                <w:rFonts w:ascii="Times New Roman" w:hAnsi="Times New Roman" w:cs="Times New Roman"/>
                <w:sz w:val="24"/>
                <w:szCs w:val="24"/>
              </w:rPr>
              <w:t>«</w:t>
            </w:r>
            <w:proofErr w:type="spellStart"/>
            <w:r w:rsidRPr="006049CE">
              <w:rPr>
                <w:rFonts w:ascii="Times New Roman" w:hAnsi="Times New Roman" w:cs="Times New Roman"/>
                <w:sz w:val="24"/>
                <w:szCs w:val="24"/>
              </w:rPr>
              <w:t>Эхирит-Булагатский</w:t>
            </w:r>
            <w:proofErr w:type="spellEnd"/>
            <w:r w:rsidRPr="006049CE">
              <w:rPr>
                <w:rFonts w:ascii="Times New Roman" w:hAnsi="Times New Roman" w:cs="Times New Roman"/>
                <w:sz w:val="24"/>
                <w:szCs w:val="24"/>
              </w:rPr>
              <w:t xml:space="preserve"> район» на 20</w:t>
            </w:r>
            <w:r w:rsidR="00045AC7">
              <w:rPr>
                <w:rFonts w:ascii="Times New Roman" w:hAnsi="Times New Roman" w:cs="Times New Roman"/>
                <w:sz w:val="24"/>
                <w:szCs w:val="24"/>
              </w:rPr>
              <w:t>20</w:t>
            </w:r>
            <w:r w:rsidRPr="006049CE">
              <w:rPr>
                <w:rFonts w:ascii="Times New Roman" w:hAnsi="Times New Roman" w:cs="Times New Roman"/>
                <w:sz w:val="24"/>
                <w:szCs w:val="24"/>
              </w:rPr>
              <w:t>-202</w:t>
            </w:r>
            <w:r w:rsidR="00045AC7">
              <w:rPr>
                <w:rFonts w:ascii="Times New Roman" w:hAnsi="Times New Roman" w:cs="Times New Roman"/>
                <w:sz w:val="24"/>
                <w:szCs w:val="24"/>
              </w:rPr>
              <w:t>4</w:t>
            </w:r>
            <w:r w:rsidRPr="006049CE">
              <w:rPr>
                <w:rFonts w:ascii="Times New Roman" w:hAnsi="Times New Roman" w:cs="Times New Roman"/>
                <w:sz w:val="24"/>
                <w:szCs w:val="24"/>
              </w:rPr>
              <w:t>гг.»</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8172EA" w:rsidRPr="006049CE" w:rsidRDefault="008172EA" w:rsidP="008172EA">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8172EA" w:rsidRPr="006049CE" w:rsidRDefault="008172EA" w:rsidP="008172EA">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Целевые показатели подпрограммы</w:t>
            </w:r>
          </w:p>
        </w:tc>
        <w:tc>
          <w:tcPr>
            <w:tcW w:w="5953" w:type="dxa"/>
            <w:vAlign w:val="center"/>
          </w:tcPr>
          <w:p w:rsidR="008172EA" w:rsidRPr="006049CE" w:rsidRDefault="008172EA" w:rsidP="008172EA">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 xml:space="preserve">1.Количество молодежи, участвовавших </w:t>
            </w:r>
            <w:proofErr w:type="gramStart"/>
            <w:r w:rsidRPr="006049CE">
              <w:rPr>
                <w:rFonts w:ascii="Times New Roman" w:hAnsi="Times New Roman" w:cs="Times New Roman"/>
                <w:sz w:val="24"/>
                <w:szCs w:val="24"/>
              </w:rPr>
              <w:t>в</w:t>
            </w:r>
            <w:proofErr w:type="gramEnd"/>
            <w:r w:rsidRPr="006049CE">
              <w:rPr>
                <w:rFonts w:ascii="Times New Roman" w:hAnsi="Times New Roman" w:cs="Times New Roman"/>
                <w:sz w:val="24"/>
                <w:szCs w:val="24"/>
              </w:rPr>
              <w:t xml:space="preserve"> районных мероприятий;</w:t>
            </w:r>
          </w:p>
          <w:p w:rsidR="00A9329C" w:rsidRDefault="008172EA" w:rsidP="008172EA">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2. Участие в областных мероприятиях</w:t>
            </w:r>
            <w:r w:rsidR="00A9329C">
              <w:rPr>
                <w:rFonts w:ascii="Times New Roman" w:hAnsi="Times New Roman" w:cs="Times New Roman"/>
                <w:sz w:val="24"/>
                <w:szCs w:val="24"/>
              </w:rPr>
              <w:t>;</w:t>
            </w:r>
          </w:p>
          <w:p w:rsidR="008172EA" w:rsidRPr="006049CE" w:rsidRDefault="00A9329C" w:rsidP="00817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31448">
              <w:rPr>
                <w:rFonts w:ascii="Times New Roman" w:hAnsi="Times New Roman" w:cs="Times New Roman"/>
                <w:sz w:val="20"/>
                <w:szCs w:val="20"/>
              </w:rPr>
              <w:t xml:space="preserve"> </w:t>
            </w:r>
            <w:r w:rsidRPr="00A9329C">
              <w:rPr>
                <w:rFonts w:ascii="Times New Roman" w:hAnsi="Times New Roman" w:cs="Times New Roman"/>
                <w:sz w:val="24"/>
                <w:szCs w:val="24"/>
              </w:rPr>
              <w:t>Достижение призовых мест в областных мероприятиях</w:t>
            </w:r>
            <w:r w:rsidR="008172EA" w:rsidRPr="00A9329C">
              <w:rPr>
                <w:rFonts w:ascii="Times New Roman" w:hAnsi="Times New Roman" w:cs="Times New Roman"/>
                <w:sz w:val="24"/>
                <w:szCs w:val="24"/>
              </w:rPr>
              <w:t>.</w:t>
            </w:r>
          </w:p>
        </w:tc>
      </w:tr>
      <w:tr w:rsidR="008172EA" w:rsidRPr="00973C49" w:rsidTr="008172EA">
        <w:tc>
          <w:tcPr>
            <w:tcW w:w="3794" w:type="dxa"/>
          </w:tcPr>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8172EA" w:rsidRPr="006049CE" w:rsidRDefault="008172EA" w:rsidP="00045AC7">
            <w:pPr>
              <w:pStyle w:val="a5"/>
              <w:rPr>
                <w:rFonts w:ascii="Times New Roman" w:hAnsi="Times New Roman" w:cs="Times New Roman"/>
              </w:rPr>
            </w:pPr>
            <w:r w:rsidRPr="006049CE">
              <w:rPr>
                <w:rFonts w:ascii="Times New Roman" w:hAnsi="Times New Roman" w:cs="Times New Roman"/>
              </w:rPr>
              <w:t>20</w:t>
            </w:r>
            <w:r w:rsidR="00045AC7">
              <w:rPr>
                <w:rFonts w:ascii="Times New Roman" w:hAnsi="Times New Roman" w:cs="Times New Roman"/>
              </w:rPr>
              <w:t>20</w:t>
            </w:r>
            <w:r w:rsidRPr="006049CE">
              <w:rPr>
                <w:rFonts w:ascii="Times New Roman" w:hAnsi="Times New Roman" w:cs="Times New Roman"/>
              </w:rPr>
              <w:t xml:space="preserve"> – 202</w:t>
            </w:r>
            <w:r w:rsidR="00045AC7">
              <w:rPr>
                <w:rFonts w:ascii="Times New Roman" w:hAnsi="Times New Roman" w:cs="Times New Roman"/>
              </w:rPr>
              <w:t>4</w:t>
            </w:r>
            <w:r w:rsidRPr="006049CE">
              <w:rPr>
                <w:rFonts w:ascii="Times New Roman" w:hAnsi="Times New Roman" w:cs="Times New Roman"/>
              </w:rPr>
              <w:t xml:space="preserve"> гг.</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8172EA" w:rsidRPr="006049CE" w:rsidRDefault="008172EA" w:rsidP="008172EA">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 проведение районных мероприятий патриотической направленности и участие в областных конкурсах по патриотизму</w:t>
            </w:r>
          </w:p>
        </w:tc>
      </w:tr>
      <w:tr w:rsidR="008172EA" w:rsidRPr="00973C49" w:rsidTr="008172EA">
        <w:tc>
          <w:tcPr>
            <w:tcW w:w="3794" w:type="dxa"/>
          </w:tcPr>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Объемы и источники финансирования (ФБ, ОБ и МБ)</w:t>
            </w:r>
          </w:p>
        </w:tc>
        <w:tc>
          <w:tcPr>
            <w:tcW w:w="5953" w:type="dxa"/>
          </w:tcPr>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sidR="002929B3">
              <w:rPr>
                <w:rFonts w:ascii="Times New Roman" w:hAnsi="Times New Roman" w:cs="Times New Roman"/>
              </w:rPr>
              <w:t>461 681</w:t>
            </w:r>
          </w:p>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в том числе:</w:t>
            </w:r>
          </w:p>
          <w:p w:rsidR="008172EA" w:rsidRPr="006049CE" w:rsidRDefault="008172EA" w:rsidP="008172EA">
            <w:pPr>
              <w:pStyle w:val="a5"/>
              <w:rPr>
                <w:rFonts w:ascii="Times New Roman" w:hAnsi="Times New Roman" w:cs="Times New Roman"/>
              </w:rPr>
            </w:pPr>
            <w:r w:rsidRPr="006049CE">
              <w:rPr>
                <w:rFonts w:ascii="Times New Roman" w:hAnsi="Times New Roman" w:cs="Times New Roman"/>
              </w:rPr>
              <w:t>2020 -  85 440</w:t>
            </w:r>
          </w:p>
          <w:p w:rsidR="008172EA" w:rsidRDefault="008172EA" w:rsidP="008172EA">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2021 -  8</w:t>
            </w:r>
            <w:r w:rsidR="002929B3">
              <w:rPr>
                <w:rFonts w:ascii="Times New Roman" w:hAnsi="Times New Roman" w:cs="Times New Roman"/>
                <w:sz w:val="24"/>
                <w:szCs w:val="24"/>
              </w:rPr>
              <w:t>8 601</w:t>
            </w:r>
          </w:p>
          <w:p w:rsidR="0003367C" w:rsidRDefault="00045AC7" w:rsidP="008172EA">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03367C">
              <w:rPr>
                <w:rFonts w:ascii="Times New Roman" w:hAnsi="Times New Roman" w:cs="Times New Roman"/>
                <w:sz w:val="24"/>
                <w:szCs w:val="24"/>
              </w:rPr>
              <w:t xml:space="preserve"> –</w:t>
            </w:r>
            <w:r w:rsidR="002929B3">
              <w:rPr>
                <w:rFonts w:ascii="Times New Roman" w:hAnsi="Times New Roman" w:cs="Times New Roman"/>
                <w:sz w:val="24"/>
                <w:szCs w:val="24"/>
              </w:rPr>
              <w:t xml:space="preserve"> 92 145</w:t>
            </w:r>
          </w:p>
          <w:p w:rsidR="00045AC7" w:rsidRDefault="00045AC7" w:rsidP="008172EA">
            <w:pPr>
              <w:spacing w:after="0" w:line="240" w:lineRule="auto"/>
              <w:rPr>
                <w:rFonts w:ascii="Times New Roman" w:hAnsi="Times New Roman" w:cs="Times New Roman"/>
                <w:sz w:val="24"/>
                <w:szCs w:val="24"/>
              </w:rPr>
            </w:pPr>
            <w:r>
              <w:rPr>
                <w:rFonts w:ascii="Times New Roman" w:hAnsi="Times New Roman" w:cs="Times New Roman"/>
                <w:sz w:val="24"/>
                <w:szCs w:val="24"/>
              </w:rPr>
              <w:t>2023</w:t>
            </w:r>
            <w:r w:rsidR="0003367C">
              <w:rPr>
                <w:rFonts w:ascii="Times New Roman" w:hAnsi="Times New Roman" w:cs="Times New Roman"/>
                <w:sz w:val="24"/>
                <w:szCs w:val="24"/>
              </w:rPr>
              <w:t xml:space="preserve"> –</w:t>
            </w:r>
            <w:r w:rsidR="002929B3">
              <w:rPr>
                <w:rFonts w:ascii="Times New Roman" w:hAnsi="Times New Roman" w:cs="Times New Roman"/>
                <w:sz w:val="24"/>
                <w:szCs w:val="24"/>
              </w:rPr>
              <w:t xml:space="preserve"> 95 831</w:t>
            </w:r>
          </w:p>
          <w:p w:rsidR="0003367C" w:rsidRPr="006049CE" w:rsidRDefault="0003367C" w:rsidP="008172EA">
            <w:pPr>
              <w:spacing w:after="0" w:line="240" w:lineRule="auto"/>
              <w:rPr>
                <w:rFonts w:ascii="Times New Roman" w:hAnsi="Times New Roman" w:cs="Times New Roman"/>
                <w:sz w:val="24"/>
                <w:szCs w:val="24"/>
              </w:rPr>
            </w:pPr>
            <w:r>
              <w:rPr>
                <w:rFonts w:ascii="Times New Roman" w:hAnsi="Times New Roman" w:cs="Times New Roman"/>
                <w:sz w:val="24"/>
                <w:szCs w:val="24"/>
              </w:rPr>
              <w:t>2024 –</w:t>
            </w:r>
            <w:r w:rsidR="002929B3">
              <w:rPr>
                <w:rFonts w:ascii="Times New Roman" w:hAnsi="Times New Roman" w:cs="Times New Roman"/>
                <w:sz w:val="24"/>
                <w:szCs w:val="24"/>
              </w:rPr>
              <w:t xml:space="preserve"> 99 664</w:t>
            </w:r>
          </w:p>
        </w:tc>
      </w:tr>
      <w:tr w:rsidR="008172EA" w:rsidRPr="00973C49" w:rsidTr="008172EA">
        <w:tc>
          <w:tcPr>
            <w:tcW w:w="3794" w:type="dxa"/>
            <w:vAlign w:val="center"/>
          </w:tcPr>
          <w:p w:rsidR="008172EA" w:rsidRPr="006049CE" w:rsidRDefault="008172EA" w:rsidP="008172EA">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8172EA" w:rsidRPr="006049CE" w:rsidRDefault="008172EA" w:rsidP="008172EA">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Формирование патриотических чувств и сознания жителей района на основе исторических ценностей и роли Сибири в истории России, сохранение и развитии чувства гордости за свое Отечество и малую Родину</w:t>
            </w:r>
          </w:p>
        </w:tc>
      </w:tr>
    </w:tbl>
    <w:p w:rsidR="008172EA" w:rsidRPr="00973C49" w:rsidRDefault="008172EA" w:rsidP="008172EA">
      <w:pPr>
        <w:spacing w:after="0" w:line="240" w:lineRule="auto"/>
        <w:jc w:val="center"/>
        <w:rPr>
          <w:rFonts w:ascii="Times New Roman" w:hAnsi="Times New Roman" w:cs="Times New Roman"/>
          <w:sz w:val="28"/>
          <w:szCs w:val="28"/>
        </w:rPr>
      </w:pPr>
    </w:p>
    <w:p w:rsidR="008172EA" w:rsidRPr="006049CE" w:rsidRDefault="008172EA" w:rsidP="008172EA">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2. СОДЕРЖАНИЕ ПРОБЛЕМЫ И ОБОСНОВАНИЕ НЕОБХОДИМОСТИ ЕЕ РЕШЕНИЯ</w:t>
      </w:r>
    </w:p>
    <w:p w:rsidR="008172EA" w:rsidRPr="00973C49" w:rsidRDefault="008172EA" w:rsidP="008172EA">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lastRenderedPageBreak/>
        <w:t>Патриотическое воспитание – это сложная система социально-педагогической деятельности, связанная с передачей жизненного опыта от поколения к поколению с целенаправленной подготовкой молодого человека к созидательному труду на благо Отечества, с его социализацией, формированием и развитием духовно-нравственной личности, способной любить свою Родину, постоянно ощущать связь с ней, защищать их интересы, сохранять и приумножать лучшие традиции своего народа, его культурные и религиозные ценности, постоянно</w:t>
      </w:r>
      <w:proofErr w:type="gramEnd"/>
      <w:r w:rsidRPr="00973C49">
        <w:rPr>
          <w:rFonts w:ascii="Times New Roman" w:hAnsi="Times New Roman" w:cs="Times New Roman"/>
          <w:sz w:val="28"/>
          <w:szCs w:val="28"/>
        </w:rPr>
        <w:t xml:space="preserve"> стремиться к обеспечению безопасности личности, общества и государства.</w:t>
      </w:r>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Составными частями единой системы патриотического воспитания являются:</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военно-патриотическое воспитание граждан в соответствии с Федеральным законом от 28.03.1998. №53 «О воинской обязанности и военной службе»;</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духовно-нравственное воспитание на основе базовых, традиционных для российского народа ценностей;</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гражданское воспитание.</w:t>
      </w:r>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События последнего времени подтвердили, что экономическая дезинтеграция, социальная дифференциация общества, обесценивание духовных ценностей оказали негативное влияние на общественное сознание большинства социальных и возрастных групп населения района,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традиционного российского патриотического сознания. </w:t>
      </w:r>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В целях </w:t>
      </w:r>
      <w:proofErr w:type="gramStart"/>
      <w:r w:rsidRPr="00973C49">
        <w:rPr>
          <w:rFonts w:ascii="Times New Roman" w:hAnsi="Times New Roman" w:cs="Times New Roman"/>
          <w:sz w:val="28"/>
          <w:szCs w:val="28"/>
        </w:rPr>
        <w:t>объединения усилий органов власти района</w:t>
      </w:r>
      <w:proofErr w:type="gramEnd"/>
      <w:r w:rsidRPr="00973C49">
        <w:rPr>
          <w:rFonts w:ascii="Times New Roman" w:hAnsi="Times New Roman" w:cs="Times New Roman"/>
          <w:sz w:val="28"/>
          <w:szCs w:val="28"/>
        </w:rPr>
        <w:t xml:space="preserve"> и учреждений района, органов местного самоуправления, общественных объединений и организаций, скоординировать и направить их работу на все социальные и возрастные группы, нужна единая политика в области патриотического воспитания граждан, способная координировать эту работу.</w:t>
      </w:r>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 xml:space="preserve">Героические события отечественной истории, истории области, выдающиеся достижения наших соотечественников и земляков в области политики, экономики, культуры, религии, спорта и других областях еще сохранили качества нравственных идеалов, что создает реальные предпосылки для работы комплекса мероприятий по патриотическому воспитанию граждан в районе. </w:t>
      </w:r>
    </w:p>
    <w:p w:rsidR="008172EA" w:rsidRPr="00973C49" w:rsidRDefault="008172EA" w:rsidP="008172EA">
      <w:pPr>
        <w:spacing w:after="0" w:line="240" w:lineRule="auto"/>
        <w:ind w:firstLine="708"/>
        <w:jc w:val="both"/>
        <w:rPr>
          <w:rFonts w:ascii="Times New Roman" w:hAnsi="Times New Roman" w:cs="Times New Roman"/>
          <w:sz w:val="28"/>
          <w:szCs w:val="28"/>
        </w:rPr>
      </w:pPr>
      <w:proofErr w:type="gramStart"/>
      <w:r w:rsidRPr="00973C49">
        <w:rPr>
          <w:rFonts w:ascii="Times New Roman" w:hAnsi="Times New Roman" w:cs="Times New Roman"/>
          <w:sz w:val="28"/>
          <w:szCs w:val="28"/>
        </w:rPr>
        <w:t xml:space="preserve">Система патриотического воспитания предусматривает формирование и развитие социально - значимых ценностей, гражданственности и патриотизма в процессе воспитания и обучения в образовательных учреждениях всех типов и видов - массовую патриотическую работу, организуемую и осуществляемую муниципальными структурами, общественными движениями и организациями, деятельность средств </w:t>
      </w:r>
      <w:r w:rsidRPr="00973C49">
        <w:rPr>
          <w:rFonts w:ascii="Times New Roman" w:hAnsi="Times New Roman" w:cs="Times New Roman"/>
          <w:sz w:val="28"/>
          <w:szCs w:val="28"/>
        </w:rPr>
        <w:lastRenderedPageBreak/>
        <w:t>массовой информации, направленную на формирование и развитие личности гражданина и защитника Отечества.</w:t>
      </w:r>
      <w:proofErr w:type="gramEnd"/>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Создание такой системы гражданско-патриотического воспитания предполагает объединение деятельности органов местного самоуправления, образовательных учреждений, различных общественных объединений и решению комплекса проблем патриотического воспитания.</w:t>
      </w:r>
    </w:p>
    <w:p w:rsidR="008172EA" w:rsidRPr="00973C49" w:rsidRDefault="008172EA" w:rsidP="008172EA">
      <w:pPr>
        <w:spacing w:after="0" w:line="240" w:lineRule="auto"/>
        <w:jc w:val="both"/>
        <w:rPr>
          <w:rFonts w:ascii="Times New Roman" w:hAnsi="Times New Roman" w:cs="Times New Roman"/>
          <w:sz w:val="28"/>
          <w:szCs w:val="28"/>
        </w:rPr>
      </w:pPr>
    </w:p>
    <w:p w:rsidR="008172EA" w:rsidRPr="00973C49" w:rsidRDefault="008172EA" w:rsidP="008172EA">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3. ЦЕЛИ И ЗАДАЧИ ПОДПРОГРАММЫ</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Основной целью Подпрограммы является совершенствование системы военно-патриотического воспитания граждан в районе, формирование у граждан высокого патриотического сознания, верности Отечеству, готовности к выполнению конституционных обязанностей. Для достижения поставленной цели Подпрограммы необходимо решение следующих задач:   </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проведение районных мероприятий патриотической направленности;                                  </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участие в областных конкурсах по патриотизму.</w:t>
      </w:r>
    </w:p>
    <w:p w:rsidR="008172EA" w:rsidRPr="00973C49" w:rsidRDefault="008172EA" w:rsidP="008172EA">
      <w:pPr>
        <w:spacing w:after="0" w:line="240" w:lineRule="auto"/>
        <w:jc w:val="both"/>
        <w:rPr>
          <w:rFonts w:ascii="Times New Roman" w:hAnsi="Times New Roman" w:cs="Times New Roman"/>
          <w:i/>
          <w:iCs/>
          <w:sz w:val="28"/>
          <w:szCs w:val="28"/>
          <w:u w:val="single"/>
        </w:rPr>
      </w:pPr>
      <w:r w:rsidRPr="00973C49">
        <w:rPr>
          <w:rFonts w:ascii="Times New Roman" w:hAnsi="Times New Roman" w:cs="Times New Roman"/>
          <w:sz w:val="28"/>
          <w:szCs w:val="28"/>
        </w:rPr>
        <w:t>Достижение цели подпрограммы предполагается за счет решения следующих задач:</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воспитание личности гражданина – патриота Родины, способной встать на защиту государственных интересов страны, на деятельное соучастие в судьбах своих граждан и добровольное служение обществу;</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сохранение исторических российских традиций, обеспечение преемственности поколений;</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патриотических чувств и сознание жителей района на основе исторических ценностей и роли Сибири в истории России, сохранение и развитие чувства гордости за свое Отечество, и малую Родину;</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формирование единого комплекса мероприятий, объединяющих и стимулирующих деятельность всех патриотических организаций.</w:t>
      </w:r>
    </w:p>
    <w:p w:rsidR="008172EA"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ab/>
        <w:t>Подпрограммой определена последовательность поставленной задачи,  з</w:t>
      </w:r>
      <w:r w:rsidR="00A429FD">
        <w:rPr>
          <w:rFonts w:ascii="Times New Roman" w:hAnsi="Times New Roman" w:cs="Times New Roman"/>
          <w:sz w:val="28"/>
          <w:szCs w:val="28"/>
        </w:rPr>
        <w:t>а счет ее реализации в 2020</w:t>
      </w:r>
      <w:r>
        <w:rPr>
          <w:rFonts w:ascii="Times New Roman" w:hAnsi="Times New Roman" w:cs="Times New Roman"/>
          <w:sz w:val="28"/>
          <w:szCs w:val="28"/>
        </w:rPr>
        <w:t>-202</w:t>
      </w:r>
      <w:r w:rsidR="00A429FD">
        <w:rPr>
          <w:rFonts w:ascii="Times New Roman" w:hAnsi="Times New Roman" w:cs="Times New Roman"/>
          <w:sz w:val="28"/>
          <w:szCs w:val="28"/>
        </w:rPr>
        <w:t>4</w:t>
      </w:r>
      <w:r w:rsidRPr="00973C49">
        <w:rPr>
          <w:rFonts w:ascii="Times New Roman" w:hAnsi="Times New Roman" w:cs="Times New Roman"/>
          <w:sz w:val="28"/>
          <w:szCs w:val="28"/>
        </w:rPr>
        <w:t xml:space="preserve"> гг. Сроки досрочного прекращения Подпрограммы не предполагаются.</w:t>
      </w:r>
    </w:p>
    <w:p w:rsidR="008172EA" w:rsidRPr="00973C49" w:rsidRDefault="008172EA" w:rsidP="008172EA">
      <w:pPr>
        <w:spacing w:after="0" w:line="240" w:lineRule="auto"/>
        <w:jc w:val="both"/>
        <w:rPr>
          <w:rFonts w:ascii="Times New Roman" w:hAnsi="Times New Roman" w:cs="Times New Roman"/>
          <w:sz w:val="28"/>
          <w:szCs w:val="28"/>
        </w:rPr>
      </w:pPr>
    </w:p>
    <w:p w:rsidR="008172EA" w:rsidRPr="00973C49" w:rsidRDefault="008172EA" w:rsidP="008172EA">
      <w:pPr>
        <w:spacing w:after="0" w:line="240" w:lineRule="auto"/>
        <w:jc w:val="center"/>
        <w:rPr>
          <w:rFonts w:ascii="Times New Roman" w:hAnsi="Times New Roman" w:cs="Times New Roman"/>
          <w:b/>
          <w:bCs/>
          <w:sz w:val="28"/>
          <w:szCs w:val="28"/>
        </w:rPr>
      </w:pPr>
      <w:r w:rsidRPr="00973C49">
        <w:rPr>
          <w:rFonts w:ascii="Times New Roman" w:hAnsi="Times New Roman" w:cs="Times New Roman"/>
          <w:b/>
          <w:bCs/>
          <w:sz w:val="28"/>
          <w:szCs w:val="28"/>
        </w:rPr>
        <w:t>4. ПЕРЕЧЕНЬ МЕРОПРИЯТИЙ ПОДПРОГРАММЫ</w:t>
      </w:r>
    </w:p>
    <w:tbl>
      <w:tblPr>
        <w:tblW w:w="99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993"/>
        <w:gridCol w:w="708"/>
        <w:gridCol w:w="769"/>
        <w:gridCol w:w="769"/>
        <w:gridCol w:w="770"/>
        <w:gridCol w:w="769"/>
        <w:gridCol w:w="770"/>
        <w:gridCol w:w="1843"/>
      </w:tblGrid>
      <w:tr w:rsidR="008172EA" w:rsidRPr="00DC0A94" w:rsidTr="008172EA">
        <w:trPr>
          <w:trHeight w:val="360"/>
        </w:trPr>
        <w:tc>
          <w:tcPr>
            <w:tcW w:w="851" w:type="dxa"/>
            <w:vMerge w:val="restart"/>
          </w:tcPr>
          <w:p w:rsidR="008172EA" w:rsidRPr="00DC0A94" w:rsidRDefault="008172EA"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 xml:space="preserve">№ </w:t>
            </w: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1701" w:type="dxa"/>
            <w:vMerge w:val="restart"/>
          </w:tcPr>
          <w:p w:rsidR="008172EA" w:rsidRPr="00DC0A94" w:rsidRDefault="008172EA"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Наименование мероприятия</w:t>
            </w:r>
          </w:p>
        </w:tc>
        <w:tc>
          <w:tcPr>
            <w:tcW w:w="993" w:type="dxa"/>
            <w:vMerge w:val="restart"/>
          </w:tcPr>
          <w:p w:rsidR="008172EA" w:rsidRPr="00DC0A94" w:rsidRDefault="008172EA"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Срок исполнения</w:t>
            </w:r>
          </w:p>
        </w:tc>
        <w:tc>
          <w:tcPr>
            <w:tcW w:w="4555" w:type="dxa"/>
            <w:gridSpan w:val="6"/>
          </w:tcPr>
          <w:p w:rsidR="008172EA" w:rsidRPr="00DC0A94" w:rsidRDefault="008172EA" w:rsidP="008172EA">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Объем финансирования</w:t>
            </w:r>
          </w:p>
        </w:tc>
        <w:tc>
          <w:tcPr>
            <w:tcW w:w="1843" w:type="dxa"/>
            <w:vMerge w:val="restart"/>
          </w:tcPr>
          <w:p w:rsidR="008172EA" w:rsidRPr="00DC0A94" w:rsidRDefault="008172EA"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Участники п</w:t>
            </w:r>
            <w:r w:rsidR="00D82F55">
              <w:rPr>
                <w:rFonts w:ascii="Times New Roman" w:hAnsi="Times New Roman" w:cs="Times New Roman"/>
                <w:sz w:val="20"/>
                <w:szCs w:val="20"/>
              </w:rPr>
              <w:t>одп</w:t>
            </w:r>
            <w:r w:rsidRPr="00DC0A94">
              <w:rPr>
                <w:rFonts w:ascii="Times New Roman" w:hAnsi="Times New Roman" w:cs="Times New Roman"/>
                <w:sz w:val="20"/>
                <w:szCs w:val="20"/>
              </w:rPr>
              <w:t>рограммы</w:t>
            </w:r>
          </w:p>
        </w:tc>
      </w:tr>
      <w:tr w:rsidR="0003367C" w:rsidRPr="00DC0A94" w:rsidTr="0003367C">
        <w:trPr>
          <w:trHeight w:val="465"/>
        </w:trPr>
        <w:tc>
          <w:tcPr>
            <w:tcW w:w="851" w:type="dxa"/>
            <w:vMerge/>
          </w:tcPr>
          <w:p w:rsidR="0003367C" w:rsidRPr="00DC0A94" w:rsidRDefault="0003367C" w:rsidP="008172EA">
            <w:pPr>
              <w:spacing w:after="0" w:line="240" w:lineRule="auto"/>
              <w:rPr>
                <w:rFonts w:ascii="Times New Roman" w:hAnsi="Times New Roman" w:cs="Times New Roman"/>
                <w:sz w:val="20"/>
                <w:szCs w:val="20"/>
              </w:rPr>
            </w:pPr>
          </w:p>
        </w:tc>
        <w:tc>
          <w:tcPr>
            <w:tcW w:w="1701" w:type="dxa"/>
            <w:vMerge/>
          </w:tcPr>
          <w:p w:rsidR="0003367C" w:rsidRPr="00DC0A94" w:rsidRDefault="0003367C" w:rsidP="008172EA">
            <w:pPr>
              <w:spacing w:after="0" w:line="240" w:lineRule="auto"/>
              <w:rPr>
                <w:rFonts w:ascii="Times New Roman" w:hAnsi="Times New Roman" w:cs="Times New Roman"/>
                <w:sz w:val="20"/>
                <w:szCs w:val="20"/>
              </w:rPr>
            </w:pPr>
          </w:p>
        </w:tc>
        <w:tc>
          <w:tcPr>
            <w:tcW w:w="993" w:type="dxa"/>
            <w:vMerge/>
          </w:tcPr>
          <w:p w:rsidR="0003367C" w:rsidRPr="00DC0A94" w:rsidRDefault="0003367C" w:rsidP="008172EA">
            <w:pPr>
              <w:spacing w:after="0" w:line="240" w:lineRule="auto"/>
              <w:rPr>
                <w:rFonts w:ascii="Times New Roman" w:hAnsi="Times New Roman" w:cs="Times New Roman"/>
                <w:sz w:val="20"/>
                <w:szCs w:val="20"/>
              </w:rPr>
            </w:pPr>
          </w:p>
        </w:tc>
        <w:tc>
          <w:tcPr>
            <w:tcW w:w="708" w:type="dxa"/>
          </w:tcPr>
          <w:p w:rsidR="0003367C" w:rsidRPr="00DC0A94" w:rsidRDefault="0003367C"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всего</w:t>
            </w:r>
          </w:p>
        </w:tc>
        <w:tc>
          <w:tcPr>
            <w:tcW w:w="769" w:type="dxa"/>
          </w:tcPr>
          <w:p w:rsidR="0003367C" w:rsidRPr="00922A2C" w:rsidRDefault="0003367C" w:rsidP="00A10243">
            <w:pPr>
              <w:spacing w:after="0" w:line="240" w:lineRule="auto"/>
              <w:rPr>
                <w:rFonts w:ascii="Times New Roman" w:hAnsi="Times New Roman" w:cs="Times New Roman"/>
                <w:sz w:val="16"/>
                <w:szCs w:val="16"/>
              </w:rPr>
            </w:pPr>
            <w:r w:rsidRPr="00922A2C">
              <w:rPr>
                <w:rFonts w:ascii="Times New Roman" w:hAnsi="Times New Roman" w:cs="Times New Roman"/>
                <w:sz w:val="16"/>
                <w:szCs w:val="16"/>
              </w:rPr>
              <w:t>2020</w:t>
            </w:r>
          </w:p>
        </w:tc>
        <w:tc>
          <w:tcPr>
            <w:tcW w:w="769" w:type="dxa"/>
          </w:tcPr>
          <w:p w:rsidR="0003367C" w:rsidRPr="00922A2C" w:rsidRDefault="0003367C" w:rsidP="00A10243">
            <w:pPr>
              <w:spacing w:after="0" w:line="240" w:lineRule="auto"/>
              <w:rPr>
                <w:rFonts w:ascii="Times New Roman" w:hAnsi="Times New Roman" w:cs="Times New Roman"/>
                <w:sz w:val="16"/>
                <w:szCs w:val="16"/>
              </w:rPr>
            </w:pPr>
            <w:r w:rsidRPr="00922A2C">
              <w:rPr>
                <w:rFonts w:ascii="Times New Roman" w:hAnsi="Times New Roman" w:cs="Times New Roman"/>
                <w:sz w:val="16"/>
                <w:szCs w:val="16"/>
              </w:rPr>
              <w:t>2021</w:t>
            </w:r>
          </w:p>
        </w:tc>
        <w:tc>
          <w:tcPr>
            <w:tcW w:w="770" w:type="dxa"/>
          </w:tcPr>
          <w:p w:rsidR="0003367C" w:rsidRPr="00922A2C" w:rsidRDefault="0003367C" w:rsidP="008172EA">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769" w:type="dxa"/>
          </w:tcPr>
          <w:p w:rsidR="0003367C" w:rsidRPr="00922A2C" w:rsidRDefault="0003367C" w:rsidP="008172EA">
            <w:pPr>
              <w:spacing w:after="0" w:line="240" w:lineRule="auto"/>
              <w:rPr>
                <w:rFonts w:ascii="Times New Roman" w:hAnsi="Times New Roman" w:cs="Times New Roman"/>
                <w:sz w:val="16"/>
                <w:szCs w:val="16"/>
              </w:rPr>
            </w:pPr>
            <w:r>
              <w:rPr>
                <w:rFonts w:ascii="Times New Roman" w:hAnsi="Times New Roman" w:cs="Times New Roman"/>
                <w:sz w:val="16"/>
                <w:szCs w:val="16"/>
              </w:rPr>
              <w:t>2023</w:t>
            </w:r>
          </w:p>
        </w:tc>
        <w:tc>
          <w:tcPr>
            <w:tcW w:w="770" w:type="dxa"/>
          </w:tcPr>
          <w:p w:rsidR="0003367C" w:rsidRPr="00922A2C" w:rsidRDefault="0003367C" w:rsidP="008172EA">
            <w:pPr>
              <w:spacing w:after="0" w:line="240" w:lineRule="auto"/>
              <w:rPr>
                <w:rFonts w:ascii="Times New Roman" w:hAnsi="Times New Roman" w:cs="Times New Roman"/>
                <w:sz w:val="16"/>
                <w:szCs w:val="16"/>
              </w:rPr>
            </w:pPr>
            <w:r>
              <w:rPr>
                <w:rFonts w:ascii="Times New Roman" w:hAnsi="Times New Roman" w:cs="Times New Roman"/>
                <w:sz w:val="16"/>
                <w:szCs w:val="16"/>
              </w:rPr>
              <w:t>2024</w:t>
            </w:r>
          </w:p>
        </w:tc>
        <w:tc>
          <w:tcPr>
            <w:tcW w:w="1843" w:type="dxa"/>
            <w:vMerge/>
          </w:tcPr>
          <w:p w:rsidR="0003367C" w:rsidRPr="00DC0A94" w:rsidRDefault="0003367C" w:rsidP="008172EA">
            <w:pPr>
              <w:spacing w:after="0" w:line="240" w:lineRule="auto"/>
              <w:rPr>
                <w:rFonts w:ascii="Times New Roman" w:hAnsi="Times New Roman" w:cs="Times New Roman"/>
                <w:sz w:val="20"/>
                <w:szCs w:val="20"/>
              </w:rPr>
            </w:pPr>
          </w:p>
        </w:tc>
      </w:tr>
      <w:tr w:rsidR="0003367C" w:rsidRPr="00DC0A94" w:rsidTr="0003367C">
        <w:trPr>
          <w:cantSplit/>
          <w:trHeight w:val="1134"/>
        </w:trPr>
        <w:tc>
          <w:tcPr>
            <w:tcW w:w="851" w:type="dxa"/>
          </w:tcPr>
          <w:p w:rsidR="0003367C" w:rsidRPr="00DC0A94" w:rsidRDefault="0003367C" w:rsidP="008172EA">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1.</w:t>
            </w:r>
          </w:p>
        </w:tc>
        <w:tc>
          <w:tcPr>
            <w:tcW w:w="1701" w:type="dxa"/>
          </w:tcPr>
          <w:p w:rsidR="0003367C" w:rsidRPr="001179E5" w:rsidRDefault="0003367C" w:rsidP="008172EA">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Проведение районных мероприятий патриотической направленности и  участие в областных  конкурсах по патриотизму</w:t>
            </w:r>
          </w:p>
        </w:tc>
        <w:tc>
          <w:tcPr>
            <w:tcW w:w="993" w:type="dxa"/>
          </w:tcPr>
          <w:p w:rsidR="0003367C" w:rsidRPr="00DC0A94" w:rsidRDefault="0003367C" w:rsidP="0003367C">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20</w:t>
            </w:r>
            <w:r>
              <w:rPr>
                <w:rFonts w:ascii="Times New Roman" w:hAnsi="Times New Roman" w:cs="Times New Roman"/>
                <w:sz w:val="20"/>
                <w:szCs w:val="20"/>
              </w:rPr>
              <w:t>20</w:t>
            </w:r>
            <w:r w:rsidRPr="00DC0A94">
              <w:rPr>
                <w:rFonts w:ascii="Times New Roman" w:hAnsi="Times New Roman" w:cs="Times New Roman"/>
                <w:sz w:val="20"/>
                <w:szCs w:val="20"/>
              </w:rPr>
              <w:t>-20</w:t>
            </w:r>
            <w:r>
              <w:rPr>
                <w:rFonts w:ascii="Times New Roman" w:hAnsi="Times New Roman" w:cs="Times New Roman"/>
                <w:sz w:val="20"/>
                <w:szCs w:val="20"/>
              </w:rPr>
              <w:t>24</w:t>
            </w:r>
            <w:r w:rsidRPr="00DC0A94">
              <w:rPr>
                <w:rFonts w:ascii="Times New Roman" w:hAnsi="Times New Roman" w:cs="Times New Roman"/>
                <w:sz w:val="20"/>
                <w:szCs w:val="20"/>
              </w:rPr>
              <w:t>гг.</w:t>
            </w:r>
          </w:p>
        </w:tc>
        <w:tc>
          <w:tcPr>
            <w:tcW w:w="708" w:type="dxa"/>
            <w:textDirection w:val="btLr"/>
          </w:tcPr>
          <w:p w:rsidR="0003367C" w:rsidRPr="00DC0A94" w:rsidRDefault="002929B3" w:rsidP="008172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461 681</w:t>
            </w:r>
          </w:p>
        </w:tc>
        <w:tc>
          <w:tcPr>
            <w:tcW w:w="769" w:type="dxa"/>
            <w:textDirection w:val="btLr"/>
          </w:tcPr>
          <w:p w:rsidR="0003367C" w:rsidRPr="00DC0A94" w:rsidRDefault="0003367C" w:rsidP="00A10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85 440</w:t>
            </w:r>
          </w:p>
        </w:tc>
        <w:tc>
          <w:tcPr>
            <w:tcW w:w="769" w:type="dxa"/>
            <w:textDirection w:val="btLr"/>
          </w:tcPr>
          <w:p w:rsidR="0003367C" w:rsidRPr="00DC0A94" w:rsidRDefault="002929B3" w:rsidP="00A10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88 601</w:t>
            </w:r>
          </w:p>
        </w:tc>
        <w:tc>
          <w:tcPr>
            <w:tcW w:w="770" w:type="dxa"/>
            <w:textDirection w:val="btLr"/>
          </w:tcPr>
          <w:p w:rsidR="0003367C" w:rsidRPr="00DC0A94" w:rsidRDefault="002929B3" w:rsidP="008172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92 145</w:t>
            </w:r>
          </w:p>
        </w:tc>
        <w:tc>
          <w:tcPr>
            <w:tcW w:w="769" w:type="dxa"/>
            <w:textDirection w:val="btLr"/>
          </w:tcPr>
          <w:p w:rsidR="0003367C" w:rsidRPr="00A54644" w:rsidRDefault="002929B3" w:rsidP="008172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95 831</w:t>
            </w:r>
          </w:p>
        </w:tc>
        <w:tc>
          <w:tcPr>
            <w:tcW w:w="770" w:type="dxa"/>
            <w:textDirection w:val="btLr"/>
          </w:tcPr>
          <w:p w:rsidR="0003367C" w:rsidRPr="00DC0A94" w:rsidRDefault="002929B3" w:rsidP="008172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99 664</w:t>
            </w:r>
          </w:p>
        </w:tc>
        <w:tc>
          <w:tcPr>
            <w:tcW w:w="1843" w:type="dxa"/>
          </w:tcPr>
          <w:p w:rsidR="0003367C" w:rsidRPr="001179E5" w:rsidRDefault="0003367C" w:rsidP="008172EA">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ОФКСМП</w:t>
            </w:r>
          </w:p>
          <w:p w:rsidR="0003367C" w:rsidRPr="001179E5" w:rsidRDefault="0003367C" w:rsidP="008172EA">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 xml:space="preserve">отдел культуры, отдел военного комиссариата, управление образования,  </w:t>
            </w:r>
          </w:p>
          <w:p w:rsidR="0003367C" w:rsidRPr="001179E5" w:rsidRDefault="0003367C" w:rsidP="008172EA">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МО МВД  «</w:t>
            </w:r>
            <w:proofErr w:type="spellStart"/>
            <w:r w:rsidRPr="001179E5">
              <w:rPr>
                <w:rFonts w:ascii="Times New Roman" w:hAnsi="Times New Roman" w:cs="Times New Roman"/>
                <w:sz w:val="18"/>
                <w:szCs w:val="18"/>
              </w:rPr>
              <w:t>Эхирит-Булагатский</w:t>
            </w:r>
            <w:proofErr w:type="spellEnd"/>
            <w:r w:rsidRPr="001179E5">
              <w:rPr>
                <w:rFonts w:ascii="Times New Roman" w:hAnsi="Times New Roman" w:cs="Times New Roman"/>
                <w:sz w:val="18"/>
                <w:szCs w:val="18"/>
              </w:rPr>
              <w:t xml:space="preserve">» </w:t>
            </w:r>
          </w:p>
          <w:p w:rsidR="0003367C" w:rsidRPr="00DC0A94" w:rsidRDefault="0003367C" w:rsidP="008172EA">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и общественные объединения.</w:t>
            </w:r>
          </w:p>
        </w:tc>
      </w:tr>
    </w:tbl>
    <w:p w:rsidR="008172EA" w:rsidRPr="00DC0A94" w:rsidRDefault="008172EA" w:rsidP="008172EA">
      <w:pPr>
        <w:spacing w:after="0" w:line="240" w:lineRule="auto"/>
        <w:jc w:val="center"/>
        <w:rPr>
          <w:rFonts w:ascii="Times New Roman" w:hAnsi="Times New Roman" w:cs="Times New Roman"/>
          <w:b/>
          <w:bCs/>
          <w:sz w:val="20"/>
          <w:szCs w:val="20"/>
        </w:rPr>
      </w:pPr>
    </w:p>
    <w:p w:rsidR="008172EA" w:rsidRPr="00D82F55" w:rsidRDefault="00D82F55" w:rsidP="00D82F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w:t>
      </w:r>
    </w:p>
    <w:p w:rsidR="008172EA" w:rsidRPr="00053E37" w:rsidRDefault="008172EA" w:rsidP="00425670">
      <w:pPr>
        <w:pStyle w:val="a6"/>
        <w:ind w:firstLine="360"/>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362A01"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362A01"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постановлением мэра муниципального образования «</w:t>
      </w:r>
      <w:proofErr w:type="spellStart"/>
      <w:r w:rsidRPr="00053E37">
        <w:rPr>
          <w:rStyle w:val="aa"/>
          <w:rFonts w:ascii="Times New Roman" w:hAnsi="Times New Roman" w:cs="Times New Roman"/>
          <w:color w:val="auto"/>
          <w:sz w:val="28"/>
          <w:szCs w:val="28"/>
        </w:rPr>
        <w:t>Эхирит-Булагатский</w:t>
      </w:r>
      <w:proofErr w:type="spellEnd"/>
      <w:r w:rsidRPr="00053E37">
        <w:rPr>
          <w:rStyle w:val="aa"/>
          <w:rFonts w:ascii="Times New Roman" w:hAnsi="Times New Roman" w:cs="Times New Roman"/>
          <w:color w:val="auto"/>
          <w:sz w:val="28"/>
          <w:szCs w:val="28"/>
        </w:rPr>
        <w:t xml:space="preserve"> район» от 11 июля 2018 </w:t>
      </w:r>
      <w:r w:rsidRPr="00053E37">
        <w:rPr>
          <w:rStyle w:val="aa"/>
          <w:rFonts w:ascii="Times New Roman" w:hAnsi="Times New Roman" w:cs="Times New Roman"/>
          <w:color w:val="auto"/>
          <w:sz w:val="28"/>
          <w:szCs w:val="28"/>
        </w:rPr>
        <w:lastRenderedPageBreak/>
        <w:t xml:space="preserve">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w:t>
      </w:r>
    </w:p>
    <w:p w:rsidR="008172EA" w:rsidRPr="00876E06" w:rsidRDefault="00362A01" w:rsidP="00425670">
      <w:pPr>
        <w:pStyle w:val="ab"/>
        <w:ind w:left="0" w:firstLine="360"/>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008172EA"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8172EA" w:rsidRPr="00053E37">
        <w:rPr>
          <w:rFonts w:ascii="Times New Roman" w:hAnsi="Times New Roman" w:cs="Times New Roman"/>
          <w:sz w:val="28"/>
          <w:szCs w:val="28"/>
          <w:lang w:eastAsia="en-US"/>
        </w:rPr>
        <w:t>в приложение</w:t>
      </w:r>
      <w:r w:rsidR="008172EA" w:rsidRPr="00053E37">
        <w:rPr>
          <w:rFonts w:ascii="Times New Roman" w:hAnsi="Times New Roman" w:cs="Times New Roman"/>
          <w:sz w:val="28"/>
          <w:szCs w:val="28"/>
        </w:rPr>
        <w:t xml:space="preserve"> </w:t>
      </w:r>
      <w:r w:rsidR="008172EA" w:rsidRPr="00053E37">
        <w:rPr>
          <w:rFonts w:ascii="Times New Roman" w:hAnsi="Times New Roman" w:cs="Times New Roman"/>
          <w:sz w:val="28"/>
          <w:szCs w:val="28"/>
          <w:lang w:eastAsia="en-US"/>
        </w:rPr>
        <w:t>к Постановлению мэра от 07.07.2014 № 1021</w:t>
      </w:r>
      <w:r w:rsidR="008172EA"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w:t>
      </w:r>
      <w:proofErr w:type="spellStart"/>
      <w:r w:rsidR="008172EA" w:rsidRPr="00053E37">
        <w:rPr>
          <w:rFonts w:ascii="Times New Roman" w:hAnsi="Times New Roman" w:cs="Times New Roman"/>
          <w:sz w:val="28"/>
          <w:szCs w:val="28"/>
        </w:rPr>
        <w:t>Эхирит-Булагатский</w:t>
      </w:r>
      <w:proofErr w:type="spellEnd"/>
      <w:r w:rsidR="008172EA" w:rsidRPr="00053E37">
        <w:rPr>
          <w:rFonts w:ascii="Times New Roman" w:hAnsi="Times New Roman" w:cs="Times New Roman"/>
          <w:sz w:val="28"/>
          <w:szCs w:val="28"/>
        </w:rPr>
        <w:t xml:space="preserve"> район» от 28 сентября 2018 года № 571 «Об утверждении Системы целеполагания социально-экономического развития муниципального</w:t>
      </w:r>
      <w:proofErr w:type="gramEnd"/>
      <w:r w:rsidR="008172EA" w:rsidRPr="00053E37">
        <w:rPr>
          <w:rFonts w:ascii="Times New Roman" w:hAnsi="Times New Roman" w:cs="Times New Roman"/>
          <w:sz w:val="28"/>
          <w:szCs w:val="28"/>
        </w:rPr>
        <w:t xml:space="preserve"> образования «</w:t>
      </w:r>
      <w:proofErr w:type="spellStart"/>
      <w:r w:rsidR="008172EA" w:rsidRPr="00053E37">
        <w:rPr>
          <w:rFonts w:ascii="Times New Roman" w:hAnsi="Times New Roman" w:cs="Times New Roman"/>
          <w:sz w:val="28"/>
          <w:szCs w:val="28"/>
        </w:rPr>
        <w:t>Эхирит-Булагатский</w:t>
      </w:r>
      <w:proofErr w:type="spellEnd"/>
      <w:r w:rsidR="008172EA" w:rsidRPr="00053E37">
        <w:rPr>
          <w:rFonts w:ascii="Times New Roman" w:hAnsi="Times New Roman" w:cs="Times New Roman"/>
          <w:sz w:val="28"/>
          <w:szCs w:val="28"/>
        </w:rPr>
        <w:t xml:space="preserve">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w:t>
      </w:r>
      <w:proofErr w:type="spellStart"/>
      <w:r w:rsidR="008172EA" w:rsidRPr="00053E37">
        <w:rPr>
          <w:rFonts w:ascii="Times New Roman" w:hAnsi="Times New Roman" w:cs="Times New Roman"/>
          <w:sz w:val="28"/>
          <w:szCs w:val="28"/>
        </w:rPr>
        <w:t>Эхирит-Булагатский</w:t>
      </w:r>
      <w:proofErr w:type="spellEnd"/>
      <w:r w:rsidR="008172EA" w:rsidRPr="00053E37">
        <w:rPr>
          <w:rFonts w:ascii="Times New Roman" w:hAnsi="Times New Roman" w:cs="Times New Roman"/>
          <w:sz w:val="28"/>
          <w:szCs w:val="28"/>
        </w:rPr>
        <w:t xml:space="preserve"> район» </w:t>
      </w:r>
      <w:r w:rsidR="008172EA" w:rsidRPr="00053E37">
        <w:rPr>
          <w:rFonts w:ascii="Times New Roman" w:hAnsi="Times New Roman" w:cs="Times New Roman"/>
          <w:bCs/>
          <w:sz w:val="28"/>
          <w:szCs w:val="28"/>
        </w:rPr>
        <w:t>в новой редакции».</w:t>
      </w:r>
    </w:p>
    <w:p w:rsidR="008172EA" w:rsidRPr="00973C49" w:rsidRDefault="008172EA" w:rsidP="00425670">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Текущее управление реализацией По</w:t>
      </w:r>
      <w:r>
        <w:rPr>
          <w:rFonts w:ascii="Times New Roman" w:hAnsi="Times New Roman" w:cs="Times New Roman"/>
          <w:sz w:val="28"/>
          <w:szCs w:val="28"/>
        </w:rPr>
        <w:t>дпрограммы осуществляется отдел</w:t>
      </w:r>
      <w:r w:rsidRPr="00973C49">
        <w:rPr>
          <w:rFonts w:ascii="Times New Roman" w:hAnsi="Times New Roman" w:cs="Times New Roman"/>
          <w:sz w:val="28"/>
          <w:szCs w:val="28"/>
        </w:rPr>
        <w:t>ом по физической культуре, спорту и молодежной политике администрации МО «</w:t>
      </w:r>
      <w:proofErr w:type="spellStart"/>
      <w:r w:rsidRPr="00973C49">
        <w:rPr>
          <w:rFonts w:ascii="Times New Roman" w:hAnsi="Times New Roman" w:cs="Times New Roman"/>
          <w:sz w:val="28"/>
          <w:szCs w:val="28"/>
        </w:rPr>
        <w:t>Эхирит-Булагатский</w:t>
      </w:r>
      <w:proofErr w:type="spellEnd"/>
      <w:r w:rsidRPr="00973C49">
        <w:rPr>
          <w:rFonts w:ascii="Times New Roman" w:hAnsi="Times New Roman" w:cs="Times New Roman"/>
          <w:sz w:val="28"/>
          <w:szCs w:val="28"/>
        </w:rPr>
        <w:t xml:space="preserve"> район»</w:t>
      </w:r>
      <w:r>
        <w:rPr>
          <w:rFonts w:ascii="Times New Roman" w:hAnsi="Times New Roman" w:cs="Times New Roman"/>
          <w:sz w:val="28"/>
          <w:szCs w:val="28"/>
        </w:rPr>
        <w:t>.</w:t>
      </w:r>
    </w:p>
    <w:p w:rsidR="008172EA" w:rsidRPr="00973C49" w:rsidRDefault="008172EA" w:rsidP="00BA7017">
      <w:pPr>
        <w:pStyle w:val="a6"/>
        <w:ind w:firstLine="360"/>
        <w:rPr>
          <w:rFonts w:ascii="Times New Roman" w:hAnsi="Times New Roman" w:cs="Times New Roman"/>
          <w:sz w:val="28"/>
          <w:szCs w:val="28"/>
          <w:lang w:eastAsia="en-US"/>
        </w:rPr>
      </w:pPr>
      <w:proofErr w:type="gramStart"/>
      <w:r w:rsidRPr="00973C49">
        <w:rPr>
          <w:rFonts w:ascii="Times New Roman" w:hAnsi="Times New Roman" w:cs="Times New Roman"/>
          <w:sz w:val="28"/>
          <w:szCs w:val="28"/>
          <w:lang w:eastAsia="en-US"/>
        </w:rPr>
        <w:t>Контроль за</w:t>
      </w:r>
      <w:proofErr w:type="gramEnd"/>
      <w:r w:rsidRPr="00973C49">
        <w:rPr>
          <w:rFonts w:ascii="Times New Roman" w:hAnsi="Times New Roman" w:cs="Times New Roman"/>
          <w:sz w:val="28"/>
          <w:szCs w:val="28"/>
          <w:lang w:eastAsia="en-US"/>
        </w:rPr>
        <w:t xml:space="preserve"> исполнением Подпрограммы осуществляется администрацией МО «</w:t>
      </w:r>
      <w:proofErr w:type="spellStart"/>
      <w:r w:rsidRPr="00973C49">
        <w:rPr>
          <w:rFonts w:ascii="Times New Roman" w:hAnsi="Times New Roman" w:cs="Times New Roman"/>
          <w:sz w:val="28"/>
          <w:szCs w:val="28"/>
          <w:lang w:eastAsia="en-US"/>
        </w:rPr>
        <w:t>Эхирит-Булагатский</w:t>
      </w:r>
      <w:proofErr w:type="spellEnd"/>
      <w:r w:rsidRPr="00973C49">
        <w:rPr>
          <w:rFonts w:ascii="Times New Roman" w:hAnsi="Times New Roman" w:cs="Times New Roman"/>
          <w:sz w:val="28"/>
          <w:szCs w:val="28"/>
          <w:lang w:eastAsia="en-US"/>
        </w:rPr>
        <w:t xml:space="preserve"> район». Информация о ходе реализации П</w:t>
      </w:r>
      <w:r w:rsidR="00A429FD">
        <w:rPr>
          <w:rFonts w:ascii="Times New Roman" w:hAnsi="Times New Roman" w:cs="Times New Roman"/>
          <w:sz w:val="28"/>
          <w:szCs w:val="28"/>
          <w:lang w:eastAsia="en-US"/>
        </w:rPr>
        <w:t>одп</w:t>
      </w:r>
      <w:r w:rsidRPr="00973C49">
        <w:rPr>
          <w:rFonts w:ascii="Times New Roman" w:hAnsi="Times New Roman" w:cs="Times New Roman"/>
          <w:sz w:val="28"/>
          <w:szCs w:val="28"/>
          <w:lang w:eastAsia="en-US"/>
        </w:rPr>
        <w:t>рограммы предоставляется в администрацию МО «</w:t>
      </w:r>
      <w:proofErr w:type="spellStart"/>
      <w:r w:rsidRPr="00973C49">
        <w:rPr>
          <w:rFonts w:ascii="Times New Roman" w:hAnsi="Times New Roman" w:cs="Times New Roman"/>
          <w:sz w:val="28"/>
          <w:szCs w:val="28"/>
          <w:lang w:eastAsia="en-US"/>
        </w:rPr>
        <w:t>Эхирит-Булагатский</w:t>
      </w:r>
      <w:proofErr w:type="spellEnd"/>
      <w:r w:rsidRPr="00973C49">
        <w:rPr>
          <w:rFonts w:ascii="Times New Roman" w:hAnsi="Times New Roman" w:cs="Times New Roman"/>
          <w:sz w:val="28"/>
          <w:szCs w:val="28"/>
          <w:lang w:eastAsia="en-US"/>
        </w:rPr>
        <w:t xml:space="preserve"> район»  не позднее 01 февраля, года следующего за отчетным или в  течени</w:t>
      </w:r>
      <w:proofErr w:type="gramStart"/>
      <w:r w:rsidRPr="00973C49">
        <w:rPr>
          <w:rFonts w:ascii="Times New Roman" w:hAnsi="Times New Roman" w:cs="Times New Roman"/>
          <w:sz w:val="28"/>
          <w:szCs w:val="28"/>
          <w:lang w:eastAsia="en-US"/>
        </w:rPr>
        <w:t>и</w:t>
      </w:r>
      <w:proofErr w:type="gramEnd"/>
      <w:r w:rsidRPr="00973C49">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8172EA" w:rsidRDefault="008172EA" w:rsidP="00BA7017">
      <w:pPr>
        <w:pStyle w:val="a6"/>
        <w:ind w:firstLine="360"/>
        <w:rPr>
          <w:rFonts w:ascii="Times New Roman" w:hAnsi="Times New Roman" w:cs="Times New Roman"/>
          <w:sz w:val="28"/>
          <w:szCs w:val="28"/>
        </w:rPr>
      </w:pPr>
      <w:r w:rsidRPr="00973C49">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8172EA" w:rsidRDefault="008172EA" w:rsidP="008172EA">
      <w:pPr>
        <w:spacing w:after="0" w:line="240" w:lineRule="auto"/>
        <w:jc w:val="center"/>
        <w:rPr>
          <w:rStyle w:val="a3"/>
          <w:rFonts w:ascii="Times New Roman" w:hAnsi="Times New Roman" w:cs="Times New Roman"/>
          <w:color w:val="auto"/>
          <w:sz w:val="28"/>
          <w:szCs w:val="28"/>
        </w:rPr>
      </w:pPr>
    </w:p>
    <w:p w:rsidR="008172EA" w:rsidRPr="00D82F55" w:rsidRDefault="008172EA" w:rsidP="00D82F55">
      <w:pPr>
        <w:numPr>
          <w:ilvl w:val="0"/>
          <w:numId w:val="21"/>
        </w:numPr>
        <w:spacing w:after="0" w:line="240" w:lineRule="auto"/>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Оценка социально-экономической эффективности </w:t>
      </w:r>
      <w:r w:rsidRPr="00973C49">
        <w:rPr>
          <w:rFonts w:ascii="Times New Roman" w:hAnsi="Times New Roman" w:cs="Times New Roman"/>
          <w:b/>
          <w:bCs/>
          <w:sz w:val="28"/>
          <w:szCs w:val="28"/>
        </w:rPr>
        <w:t>п</w:t>
      </w:r>
      <w:r w:rsidR="00A429FD">
        <w:rPr>
          <w:rFonts w:ascii="Times New Roman" w:hAnsi="Times New Roman" w:cs="Times New Roman"/>
          <w:b/>
          <w:bCs/>
          <w:sz w:val="28"/>
          <w:szCs w:val="28"/>
        </w:rPr>
        <w:t>одп</w:t>
      </w:r>
      <w:r w:rsidRPr="00973C49">
        <w:rPr>
          <w:rFonts w:ascii="Times New Roman" w:hAnsi="Times New Roman" w:cs="Times New Roman"/>
          <w:b/>
          <w:bCs/>
          <w:sz w:val="28"/>
          <w:szCs w:val="28"/>
        </w:rPr>
        <w:t>рограммы</w:t>
      </w:r>
    </w:p>
    <w:p w:rsidR="008172EA" w:rsidRPr="00973C49" w:rsidRDefault="008172EA" w:rsidP="00BA7017">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8172EA" w:rsidRDefault="008172EA" w:rsidP="00BA7017">
      <w:pPr>
        <w:spacing w:after="0" w:line="240" w:lineRule="auto"/>
        <w:ind w:firstLine="360"/>
        <w:jc w:val="both"/>
        <w:rPr>
          <w:rFonts w:ascii="Times New Roman" w:hAnsi="Times New Roman" w:cs="Times New Roman"/>
          <w:sz w:val="28"/>
          <w:szCs w:val="28"/>
        </w:rPr>
      </w:pPr>
      <w:r w:rsidRPr="00973C49">
        <w:rPr>
          <w:rFonts w:ascii="Times New Roman" w:hAnsi="Times New Roman" w:cs="Times New Roman"/>
          <w:sz w:val="28"/>
          <w:szCs w:val="28"/>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sidR="00BA7017">
        <w:rPr>
          <w:rFonts w:ascii="Times New Roman" w:hAnsi="Times New Roman" w:cs="Times New Roman"/>
          <w:sz w:val="28"/>
          <w:szCs w:val="28"/>
        </w:rPr>
        <w:t>.</w:t>
      </w:r>
    </w:p>
    <w:p w:rsidR="00BA7017" w:rsidRDefault="00BA7017" w:rsidP="00BA7017">
      <w:pPr>
        <w:spacing w:after="0" w:line="240" w:lineRule="auto"/>
        <w:ind w:firstLine="360"/>
        <w:jc w:val="both"/>
        <w:rPr>
          <w:rFonts w:ascii="Times New Roman" w:hAnsi="Times New Roman" w:cs="Times New Roman"/>
          <w:sz w:val="28"/>
          <w:szCs w:val="28"/>
        </w:rPr>
      </w:pPr>
      <w:r w:rsidRPr="00BA7017">
        <w:rPr>
          <w:rFonts w:ascii="Times New Roman" w:hAnsi="Times New Roman" w:cs="Times New Roman"/>
          <w:sz w:val="28"/>
          <w:szCs w:val="28"/>
        </w:rPr>
        <w:t xml:space="preserve">Оценка социально-экономической эффективности по </w:t>
      </w:r>
      <w:r w:rsidR="00A9329C">
        <w:rPr>
          <w:rFonts w:ascii="Times New Roman" w:hAnsi="Times New Roman" w:cs="Times New Roman"/>
          <w:sz w:val="28"/>
          <w:szCs w:val="28"/>
        </w:rPr>
        <w:t>под</w:t>
      </w:r>
      <w:r w:rsidRPr="00BA7017">
        <w:rPr>
          <w:rFonts w:ascii="Times New Roman" w:hAnsi="Times New Roman" w:cs="Times New Roman"/>
          <w:sz w:val="28"/>
          <w:szCs w:val="28"/>
        </w:rPr>
        <w:t xml:space="preserve">программе производится </w:t>
      </w:r>
      <w:proofErr w:type="gramStart"/>
      <w:r w:rsidRPr="00BA7017">
        <w:rPr>
          <w:rFonts w:ascii="Times New Roman" w:hAnsi="Times New Roman" w:cs="Times New Roman"/>
          <w:sz w:val="28"/>
          <w:szCs w:val="28"/>
        </w:rPr>
        <w:t>согласно</w:t>
      </w:r>
      <w:proofErr w:type="gramEnd"/>
      <w:r w:rsidRPr="00BA7017">
        <w:rPr>
          <w:rFonts w:ascii="Times New Roman" w:hAnsi="Times New Roman" w:cs="Times New Roman"/>
          <w:sz w:val="28"/>
          <w:szCs w:val="28"/>
        </w:rPr>
        <w:t xml:space="preserve"> целевых показателей, указанных в подпрограмм</w:t>
      </w:r>
      <w:r w:rsidR="00A9329C">
        <w:rPr>
          <w:rFonts w:ascii="Times New Roman" w:hAnsi="Times New Roman" w:cs="Times New Roman"/>
          <w:sz w:val="28"/>
          <w:szCs w:val="28"/>
        </w:rPr>
        <w:t>е</w:t>
      </w:r>
      <w:r w:rsidRPr="00BA7017">
        <w:rPr>
          <w:rFonts w:ascii="Times New Roman" w:hAnsi="Times New Roman" w:cs="Times New Roman"/>
          <w:sz w:val="28"/>
          <w:szCs w:val="28"/>
        </w:rPr>
        <w:t xml:space="preserve">  и  </w:t>
      </w:r>
      <w:r w:rsidRPr="00BA7017">
        <w:rPr>
          <w:rFonts w:ascii="Times New Roman" w:hAnsi="Times New Roman" w:cs="Times New Roman"/>
          <w:sz w:val="28"/>
          <w:szCs w:val="28"/>
        </w:rPr>
        <w:lastRenderedPageBreak/>
        <w:t xml:space="preserve">характеризующие достижение </w:t>
      </w:r>
      <w:r w:rsidR="00A9329C">
        <w:rPr>
          <w:rFonts w:ascii="Times New Roman" w:hAnsi="Times New Roman" w:cs="Times New Roman"/>
          <w:sz w:val="28"/>
          <w:szCs w:val="28"/>
        </w:rPr>
        <w:t>целевых показателей</w:t>
      </w:r>
      <w:r w:rsidRPr="00BA7017">
        <w:rPr>
          <w:rFonts w:ascii="Times New Roman" w:hAnsi="Times New Roman" w:cs="Times New Roman"/>
          <w:sz w:val="28"/>
          <w:szCs w:val="28"/>
        </w:rPr>
        <w:t xml:space="preserve"> и выполнение задач </w:t>
      </w:r>
      <w:r w:rsidR="00A9329C">
        <w:rPr>
          <w:rFonts w:ascii="Times New Roman" w:hAnsi="Times New Roman" w:cs="Times New Roman"/>
          <w:sz w:val="28"/>
          <w:szCs w:val="28"/>
        </w:rPr>
        <w:t>под</w:t>
      </w:r>
      <w:r w:rsidRPr="00BA7017">
        <w:rPr>
          <w:rFonts w:ascii="Times New Roman" w:hAnsi="Times New Roman" w:cs="Times New Roman"/>
          <w:sz w:val="28"/>
          <w:szCs w:val="28"/>
        </w:rPr>
        <w:t>программы.</w:t>
      </w:r>
    </w:p>
    <w:tbl>
      <w:tblPr>
        <w:tblpPr w:leftFromText="180" w:rightFromText="180" w:vertAnchor="text" w:horzAnchor="margin" w:tblpY="285"/>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104"/>
        <w:gridCol w:w="709"/>
        <w:gridCol w:w="708"/>
        <w:gridCol w:w="709"/>
        <w:gridCol w:w="737"/>
        <w:gridCol w:w="737"/>
        <w:gridCol w:w="737"/>
        <w:gridCol w:w="737"/>
        <w:gridCol w:w="737"/>
      </w:tblGrid>
      <w:tr w:rsidR="00A9329C" w:rsidRPr="00973C49" w:rsidTr="009E5C26">
        <w:trPr>
          <w:trHeight w:val="316"/>
        </w:trPr>
        <w:tc>
          <w:tcPr>
            <w:tcW w:w="690" w:type="dxa"/>
            <w:vMerge w:val="restart"/>
          </w:tcPr>
          <w:p w:rsidR="00A9329C" w:rsidRPr="00DC0A94" w:rsidRDefault="00A9329C" w:rsidP="009E5C26">
            <w:pPr>
              <w:pStyle w:val="a5"/>
              <w:rPr>
                <w:rFonts w:ascii="Times New Roman" w:hAnsi="Times New Roman" w:cs="Times New Roman"/>
                <w:sz w:val="20"/>
                <w:szCs w:val="20"/>
              </w:rPr>
            </w:pPr>
            <w:r w:rsidRPr="00DC0A94">
              <w:rPr>
                <w:rFonts w:ascii="Times New Roman" w:hAnsi="Times New Roman" w:cs="Times New Roman"/>
                <w:sz w:val="20"/>
                <w:szCs w:val="20"/>
              </w:rPr>
              <w:t>№</w:t>
            </w:r>
          </w:p>
          <w:p w:rsidR="00A9329C" w:rsidRPr="00DC0A94" w:rsidRDefault="00A9329C" w:rsidP="009E5C26">
            <w:pPr>
              <w:spacing w:after="0" w:line="240" w:lineRule="auto"/>
              <w:rPr>
                <w:rFonts w:ascii="Times New Roman" w:hAnsi="Times New Roman" w:cs="Times New Roman"/>
                <w:sz w:val="20"/>
                <w:szCs w:val="20"/>
              </w:rPr>
            </w:pPr>
            <w:proofErr w:type="spellStart"/>
            <w:r w:rsidRPr="00DC0A94">
              <w:rPr>
                <w:rFonts w:ascii="Times New Roman" w:hAnsi="Times New Roman" w:cs="Times New Roman"/>
                <w:sz w:val="20"/>
                <w:szCs w:val="20"/>
              </w:rPr>
              <w:t>п</w:t>
            </w:r>
            <w:proofErr w:type="gramStart"/>
            <w:r w:rsidRPr="00DC0A94">
              <w:rPr>
                <w:rFonts w:ascii="Times New Roman" w:hAnsi="Times New Roman" w:cs="Times New Roman"/>
                <w:sz w:val="20"/>
                <w:szCs w:val="20"/>
              </w:rPr>
              <w:t>.п</w:t>
            </w:r>
            <w:proofErr w:type="spellEnd"/>
            <w:proofErr w:type="gramEnd"/>
          </w:p>
        </w:tc>
        <w:tc>
          <w:tcPr>
            <w:tcW w:w="3104" w:type="dxa"/>
            <w:vMerge w:val="restart"/>
          </w:tcPr>
          <w:p w:rsidR="00A9329C" w:rsidRPr="00DC0A94" w:rsidRDefault="00A9329C" w:rsidP="009E5C26">
            <w:pPr>
              <w:pStyle w:val="a5"/>
              <w:rPr>
                <w:rFonts w:ascii="Times New Roman" w:hAnsi="Times New Roman" w:cs="Times New Roman"/>
                <w:sz w:val="20"/>
                <w:szCs w:val="20"/>
              </w:rPr>
            </w:pPr>
            <w:r w:rsidRPr="00DC0A94">
              <w:rPr>
                <w:rFonts w:ascii="Times New Roman" w:hAnsi="Times New Roman" w:cs="Times New Roman"/>
                <w:sz w:val="20"/>
                <w:szCs w:val="20"/>
              </w:rPr>
              <w:t>Наименование целевого показателя</w:t>
            </w:r>
          </w:p>
        </w:tc>
        <w:tc>
          <w:tcPr>
            <w:tcW w:w="709" w:type="dxa"/>
            <w:vMerge w:val="restart"/>
          </w:tcPr>
          <w:p w:rsidR="00A9329C" w:rsidRPr="00DC0A94" w:rsidRDefault="00A9329C" w:rsidP="009E5C26">
            <w:pPr>
              <w:pStyle w:val="a5"/>
              <w:rPr>
                <w:rFonts w:ascii="Times New Roman" w:hAnsi="Times New Roman" w:cs="Times New Roman"/>
                <w:sz w:val="20"/>
                <w:szCs w:val="20"/>
              </w:rPr>
            </w:pPr>
            <w:r w:rsidRPr="00DC0A94">
              <w:rPr>
                <w:rFonts w:ascii="Times New Roman" w:hAnsi="Times New Roman" w:cs="Times New Roman"/>
                <w:sz w:val="20"/>
                <w:szCs w:val="20"/>
              </w:rPr>
              <w:t xml:space="preserve">Ед. </w:t>
            </w:r>
            <w:proofErr w:type="spellStart"/>
            <w:r w:rsidRPr="00DC0A94">
              <w:rPr>
                <w:rFonts w:ascii="Times New Roman" w:hAnsi="Times New Roman" w:cs="Times New Roman"/>
                <w:sz w:val="20"/>
                <w:szCs w:val="20"/>
              </w:rPr>
              <w:t>изм</w:t>
            </w:r>
            <w:proofErr w:type="spellEnd"/>
          </w:p>
        </w:tc>
        <w:tc>
          <w:tcPr>
            <w:tcW w:w="5102" w:type="dxa"/>
            <w:gridSpan w:val="7"/>
          </w:tcPr>
          <w:p w:rsidR="00A9329C" w:rsidRPr="00DC0A94" w:rsidRDefault="00A9329C" w:rsidP="009E5C26">
            <w:pPr>
              <w:pStyle w:val="a5"/>
              <w:jc w:val="center"/>
              <w:rPr>
                <w:rFonts w:ascii="Times New Roman" w:hAnsi="Times New Roman" w:cs="Times New Roman"/>
                <w:sz w:val="20"/>
                <w:szCs w:val="20"/>
              </w:rPr>
            </w:pPr>
            <w:r w:rsidRPr="00DC0A94">
              <w:rPr>
                <w:rFonts w:ascii="Times New Roman" w:hAnsi="Times New Roman" w:cs="Times New Roman"/>
                <w:sz w:val="20"/>
                <w:szCs w:val="20"/>
              </w:rPr>
              <w:t>Значение целевого показателя</w:t>
            </w:r>
          </w:p>
        </w:tc>
      </w:tr>
      <w:tr w:rsidR="00A9329C" w:rsidRPr="00973C49" w:rsidTr="009E5C26">
        <w:trPr>
          <w:trHeight w:val="224"/>
        </w:trPr>
        <w:tc>
          <w:tcPr>
            <w:tcW w:w="690" w:type="dxa"/>
            <w:vMerge/>
          </w:tcPr>
          <w:p w:rsidR="00A9329C" w:rsidRPr="00DC0A94" w:rsidRDefault="00A9329C" w:rsidP="009E5C26">
            <w:pPr>
              <w:pStyle w:val="a5"/>
              <w:rPr>
                <w:rFonts w:ascii="Times New Roman" w:hAnsi="Times New Roman" w:cs="Times New Roman"/>
                <w:sz w:val="20"/>
                <w:szCs w:val="20"/>
              </w:rPr>
            </w:pPr>
          </w:p>
        </w:tc>
        <w:tc>
          <w:tcPr>
            <w:tcW w:w="3104" w:type="dxa"/>
            <w:vMerge/>
          </w:tcPr>
          <w:p w:rsidR="00A9329C" w:rsidRPr="00DC0A94" w:rsidRDefault="00A9329C" w:rsidP="009E5C26">
            <w:pPr>
              <w:pStyle w:val="a5"/>
              <w:rPr>
                <w:rFonts w:ascii="Times New Roman" w:hAnsi="Times New Roman" w:cs="Times New Roman"/>
                <w:sz w:val="20"/>
                <w:szCs w:val="20"/>
              </w:rPr>
            </w:pPr>
          </w:p>
        </w:tc>
        <w:tc>
          <w:tcPr>
            <w:tcW w:w="709" w:type="dxa"/>
            <w:vMerge/>
          </w:tcPr>
          <w:p w:rsidR="00A9329C" w:rsidRPr="00DC0A94" w:rsidRDefault="00A9329C" w:rsidP="009E5C26">
            <w:pPr>
              <w:pStyle w:val="a5"/>
              <w:rPr>
                <w:rFonts w:ascii="Times New Roman" w:hAnsi="Times New Roman" w:cs="Times New Roman"/>
                <w:sz w:val="20"/>
                <w:szCs w:val="20"/>
              </w:rPr>
            </w:pPr>
          </w:p>
        </w:tc>
        <w:tc>
          <w:tcPr>
            <w:tcW w:w="708" w:type="dxa"/>
            <w:vMerge w:val="restart"/>
          </w:tcPr>
          <w:p w:rsidR="00A9329C" w:rsidRPr="00DC0A94" w:rsidRDefault="00A9329C" w:rsidP="009E5C26">
            <w:pPr>
              <w:pStyle w:val="a5"/>
              <w:rPr>
                <w:rFonts w:ascii="Times New Roman" w:hAnsi="Times New Roman" w:cs="Times New Roman"/>
                <w:sz w:val="20"/>
                <w:szCs w:val="20"/>
              </w:rPr>
            </w:pPr>
            <w:r>
              <w:rPr>
                <w:rFonts w:ascii="Times New Roman" w:hAnsi="Times New Roman" w:cs="Times New Roman"/>
                <w:sz w:val="20"/>
                <w:szCs w:val="20"/>
              </w:rPr>
              <w:t>2018</w:t>
            </w:r>
          </w:p>
        </w:tc>
        <w:tc>
          <w:tcPr>
            <w:tcW w:w="4394" w:type="dxa"/>
            <w:gridSpan w:val="6"/>
          </w:tcPr>
          <w:p w:rsidR="00A9329C" w:rsidRPr="00DC0A94" w:rsidRDefault="00A9329C" w:rsidP="009E5C26">
            <w:pPr>
              <w:pStyle w:val="a5"/>
              <w:jc w:val="center"/>
              <w:rPr>
                <w:rFonts w:ascii="Times New Roman" w:hAnsi="Times New Roman" w:cs="Times New Roman"/>
                <w:sz w:val="20"/>
                <w:szCs w:val="20"/>
              </w:rPr>
            </w:pPr>
            <w:r w:rsidRPr="00DC0A94">
              <w:rPr>
                <w:rFonts w:ascii="Times New Roman" w:hAnsi="Times New Roman" w:cs="Times New Roman"/>
                <w:sz w:val="20"/>
                <w:szCs w:val="20"/>
              </w:rPr>
              <w:t>в том числе по годам</w:t>
            </w:r>
          </w:p>
        </w:tc>
      </w:tr>
      <w:tr w:rsidR="00A9329C" w:rsidRPr="00973C49" w:rsidTr="009E5C26">
        <w:trPr>
          <w:trHeight w:val="272"/>
        </w:trPr>
        <w:tc>
          <w:tcPr>
            <w:tcW w:w="690" w:type="dxa"/>
            <w:vMerge/>
          </w:tcPr>
          <w:p w:rsidR="00A9329C" w:rsidRPr="00DC0A94" w:rsidRDefault="00A9329C" w:rsidP="009E5C26">
            <w:pPr>
              <w:pStyle w:val="a5"/>
              <w:rPr>
                <w:rFonts w:ascii="Times New Roman" w:hAnsi="Times New Roman" w:cs="Times New Roman"/>
                <w:sz w:val="20"/>
                <w:szCs w:val="20"/>
              </w:rPr>
            </w:pPr>
          </w:p>
        </w:tc>
        <w:tc>
          <w:tcPr>
            <w:tcW w:w="3104" w:type="dxa"/>
            <w:vMerge/>
          </w:tcPr>
          <w:p w:rsidR="00A9329C" w:rsidRPr="00DC0A94" w:rsidRDefault="00A9329C" w:rsidP="009E5C26">
            <w:pPr>
              <w:pStyle w:val="a5"/>
              <w:rPr>
                <w:rFonts w:ascii="Times New Roman" w:hAnsi="Times New Roman" w:cs="Times New Roman"/>
                <w:sz w:val="20"/>
                <w:szCs w:val="20"/>
              </w:rPr>
            </w:pPr>
          </w:p>
        </w:tc>
        <w:tc>
          <w:tcPr>
            <w:tcW w:w="709" w:type="dxa"/>
            <w:vMerge/>
          </w:tcPr>
          <w:p w:rsidR="00A9329C" w:rsidRPr="00DC0A94" w:rsidRDefault="00A9329C" w:rsidP="009E5C26">
            <w:pPr>
              <w:pStyle w:val="a5"/>
              <w:rPr>
                <w:rFonts w:ascii="Times New Roman" w:hAnsi="Times New Roman" w:cs="Times New Roman"/>
                <w:sz w:val="20"/>
                <w:szCs w:val="20"/>
              </w:rPr>
            </w:pPr>
          </w:p>
        </w:tc>
        <w:tc>
          <w:tcPr>
            <w:tcW w:w="708" w:type="dxa"/>
            <w:vMerge/>
          </w:tcPr>
          <w:p w:rsidR="00A9329C" w:rsidRPr="00DC0A94" w:rsidRDefault="00A9329C" w:rsidP="009E5C26">
            <w:pPr>
              <w:pStyle w:val="a5"/>
              <w:rPr>
                <w:rFonts w:ascii="Times New Roman" w:hAnsi="Times New Roman" w:cs="Times New Roman"/>
                <w:sz w:val="20"/>
                <w:szCs w:val="20"/>
              </w:rPr>
            </w:pPr>
          </w:p>
        </w:tc>
        <w:tc>
          <w:tcPr>
            <w:tcW w:w="709" w:type="dxa"/>
          </w:tcPr>
          <w:p w:rsidR="00A9329C" w:rsidRPr="001179E5" w:rsidRDefault="00A9329C" w:rsidP="009E5C26">
            <w:pPr>
              <w:pStyle w:val="a5"/>
              <w:rPr>
                <w:rFonts w:ascii="Times New Roman" w:hAnsi="Times New Roman" w:cs="Times New Roman"/>
                <w:sz w:val="12"/>
                <w:szCs w:val="12"/>
              </w:rPr>
            </w:pPr>
            <w:r w:rsidRPr="001179E5">
              <w:rPr>
                <w:rFonts w:ascii="Times New Roman" w:hAnsi="Times New Roman" w:cs="Times New Roman"/>
                <w:sz w:val="12"/>
                <w:szCs w:val="12"/>
              </w:rPr>
              <w:t xml:space="preserve">в </w:t>
            </w:r>
            <w:proofErr w:type="gramStart"/>
            <w:r w:rsidRPr="001179E5">
              <w:rPr>
                <w:rFonts w:ascii="Times New Roman" w:hAnsi="Times New Roman" w:cs="Times New Roman"/>
                <w:sz w:val="12"/>
                <w:szCs w:val="12"/>
              </w:rPr>
              <w:t>рез-те</w:t>
            </w:r>
            <w:proofErr w:type="gramEnd"/>
            <w:r w:rsidRPr="001179E5">
              <w:rPr>
                <w:rFonts w:ascii="Times New Roman" w:hAnsi="Times New Roman" w:cs="Times New Roman"/>
                <w:sz w:val="12"/>
                <w:szCs w:val="12"/>
              </w:rPr>
              <w:t xml:space="preserve"> реал-</w:t>
            </w:r>
            <w:proofErr w:type="spellStart"/>
            <w:r w:rsidRPr="001179E5">
              <w:rPr>
                <w:rFonts w:ascii="Times New Roman" w:hAnsi="Times New Roman" w:cs="Times New Roman"/>
                <w:sz w:val="12"/>
                <w:szCs w:val="12"/>
              </w:rPr>
              <w:t>ии</w:t>
            </w:r>
            <w:proofErr w:type="spellEnd"/>
            <w:r w:rsidRPr="001179E5">
              <w:rPr>
                <w:rFonts w:ascii="Times New Roman" w:hAnsi="Times New Roman" w:cs="Times New Roman"/>
                <w:sz w:val="12"/>
                <w:szCs w:val="12"/>
              </w:rPr>
              <w:t xml:space="preserve"> подпрограммы</w:t>
            </w:r>
          </w:p>
        </w:tc>
        <w:tc>
          <w:tcPr>
            <w:tcW w:w="737" w:type="dxa"/>
          </w:tcPr>
          <w:p w:rsidR="00A9329C" w:rsidRPr="00DC0A94" w:rsidRDefault="00A9329C" w:rsidP="009E5C26">
            <w:pPr>
              <w:pStyle w:val="a5"/>
              <w:jc w:val="center"/>
              <w:rPr>
                <w:rFonts w:ascii="Times New Roman" w:hAnsi="Times New Roman" w:cs="Times New Roman"/>
                <w:sz w:val="20"/>
                <w:szCs w:val="20"/>
              </w:rPr>
            </w:pPr>
            <w:r w:rsidRPr="00DC0A94">
              <w:rPr>
                <w:rFonts w:ascii="Times New Roman" w:hAnsi="Times New Roman" w:cs="Times New Roman"/>
                <w:sz w:val="20"/>
                <w:szCs w:val="20"/>
              </w:rPr>
              <w:t>2020</w:t>
            </w:r>
          </w:p>
        </w:tc>
        <w:tc>
          <w:tcPr>
            <w:tcW w:w="737" w:type="dxa"/>
          </w:tcPr>
          <w:p w:rsidR="00A9329C" w:rsidRPr="00DC0A94" w:rsidRDefault="00A9329C" w:rsidP="009E5C26">
            <w:pPr>
              <w:pStyle w:val="a5"/>
              <w:jc w:val="center"/>
              <w:rPr>
                <w:rFonts w:ascii="Times New Roman" w:hAnsi="Times New Roman" w:cs="Times New Roman"/>
                <w:sz w:val="20"/>
                <w:szCs w:val="20"/>
              </w:rPr>
            </w:pPr>
            <w:r w:rsidRPr="00DC0A94">
              <w:rPr>
                <w:rFonts w:ascii="Times New Roman" w:hAnsi="Times New Roman" w:cs="Times New Roman"/>
                <w:sz w:val="20"/>
                <w:szCs w:val="20"/>
              </w:rPr>
              <w:t>2021</w:t>
            </w:r>
          </w:p>
        </w:tc>
        <w:tc>
          <w:tcPr>
            <w:tcW w:w="737" w:type="dxa"/>
          </w:tcPr>
          <w:p w:rsidR="00A9329C" w:rsidRPr="00DC0A94" w:rsidRDefault="00A9329C" w:rsidP="009E5C26">
            <w:pPr>
              <w:pStyle w:val="a5"/>
              <w:jc w:val="center"/>
              <w:rPr>
                <w:rFonts w:ascii="Times New Roman" w:hAnsi="Times New Roman" w:cs="Times New Roman"/>
                <w:sz w:val="20"/>
                <w:szCs w:val="20"/>
              </w:rPr>
            </w:pPr>
            <w:r>
              <w:rPr>
                <w:rFonts w:ascii="Times New Roman" w:hAnsi="Times New Roman" w:cs="Times New Roman"/>
                <w:sz w:val="20"/>
                <w:szCs w:val="20"/>
              </w:rPr>
              <w:t>2022</w:t>
            </w:r>
          </w:p>
        </w:tc>
        <w:tc>
          <w:tcPr>
            <w:tcW w:w="737" w:type="dxa"/>
          </w:tcPr>
          <w:p w:rsidR="00A9329C" w:rsidRPr="00DC0A94" w:rsidRDefault="00A9329C" w:rsidP="009E5C26">
            <w:pPr>
              <w:pStyle w:val="a5"/>
              <w:jc w:val="center"/>
              <w:rPr>
                <w:rFonts w:ascii="Times New Roman" w:hAnsi="Times New Roman" w:cs="Times New Roman"/>
                <w:sz w:val="20"/>
                <w:szCs w:val="20"/>
              </w:rPr>
            </w:pPr>
            <w:r>
              <w:rPr>
                <w:rFonts w:ascii="Times New Roman" w:hAnsi="Times New Roman" w:cs="Times New Roman"/>
                <w:sz w:val="20"/>
                <w:szCs w:val="20"/>
              </w:rPr>
              <w:t>2023</w:t>
            </w:r>
          </w:p>
        </w:tc>
        <w:tc>
          <w:tcPr>
            <w:tcW w:w="737" w:type="dxa"/>
          </w:tcPr>
          <w:p w:rsidR="00A9329C" w:rsidRPr="00DC0A94" w:rsidRDefault="00A9329C" w:rsidP="009E5C26">
            <w:pPr>
              <w:pStyle w:val="a5"/>
              <w:jc w:val="center"/>
              <w:rPr>
                <w:rFonts w:ascii="Times New Roman" w:hAnsi="Times New Roman" w:cs="Times New Roman"/>
                <w:sz w:val="20"/>
                <w:szCs w:val="20"/>
              </w:rPr>
            </w:pPr>
            <w:r>
              <w:rPr>
                <w:rFonts w:ascii="Times New Roman" w:hAnsi="Times New Roman" w:cs="Times New Roman"/>
                <w:sz w:val="20"/>
                <w:szCs w:val="20"/>
              </w:rPr>
              <w:t>2024</w:t>
            </w:r>
          </w:p>
        </w:tc>
      </w:tr>
      <w:tr w:rsidR="00A9329C" w:rsidRPr="00973C49" w:rsidTr="009E5C26">
        <w:trPr>
          <w:trHeight w:val="127"/>
        </w:trPr>
        <w:tc>
          <w:tcPr>
            <w:tcW w:w="690" w:type="dxa"/>
          </w:tcPr>
          <w:p w:rsidR="00A9329C" w:rsidRPr="00DC0A94" w:rsidRDefault="00A9329C" w:rsidP="009E5C26">
            <w:pPr>
              <w:pStyle w:val="a5"/>
              <w:jc w:val="center"/>
              <w:rPr>
                <w:rFonts w:ascii="Times New Roman" w:hAnsi="Times New Roman" w:cs="Times New Roman"/>
                <w:sz w:val="20"/>
                <w:szCs w:val="20"/>
              </w:rPr>
            </w:pPr>
            <w:r w:rsidRPr="00DC0A94">
              <w:rPr>
                <w:rFonts w:ascii="Times New Roman" w:hAnsi="Times New Roman" w:cs="Times New Roman"/>
                <w:sz w:val="20"/>
                <w:szCs w:val="20"/>
              </w:rPr>
              <w:t>1.</w:t>
            </w:r>
          </w:p>
        </w:tc>
        <w:tc>
          <w:tcPr>
            <w:tcW w:w="3104" w:type="dxa"/>
          </w:tcPr>
          <w:p w:rsidR="00A9329C" w:rsidRPr="00DC0A94" w:rsidRDefault="00A9329C" w:rsidP="009E5C26">
            <w:pPr>
              <w:spacing w:after="0" w:line="240" w:lineRule="auto"/>
              <w:rPr>
                <w:rFonts w:ascii="Times New Roman" w:hAnsi="Times New Roman" w:cs="Times New Roman"/>
                <w:sz w:val="20"/>
                <w:szCs w:val="20"/>
              </w:rPr>
            </w:pPr>
            <w:r w:rsidRPr="001179E5">
              <w:rPr>
                <w:rFonts w:ascii="Times New Roman" w:hAnsi="Times New Roman" w:cs="Times New Roman"/>
                <w:sz w:val="18"/>
                <w:szCs w:val="18"/>
              </w:rPr>
              <w:t xml:space="preserve">Количество молодежи, участвовавших  </w:t>
            </w:r>
            <w:proofErr w:type="gramStart"/>
            <w:r w:rsidRPr="001179E5">
              <w:rPr>
                <w:rFonts w:ascii="Times New Roman" w:hAnsi="Times New Roman" w:cs="Times New Roman"/>
                <w:sz w:val="18"/>
                <w:szCs w:val="18"/>
              </w:rPr>
              <w:t>в</w:t>
            </w:r>
            <w:proofErr w:type="gramEnd"/>
            <w:r w:rsidRPr="001179E5">
              <w:rPr>
                <w:rFonts w:ascii="Times New Roman" w:hAnsi="Times New Roman" w:cs="Times New Roman"/>
                <w:sz w:val="18"/>
                <w:szCs w:val="18"/>
              </w:rPr>
              <w:t xml:space="preserve"> районных</w:t>
            </w:r>
            <w:r w:rsidRPr="00DC0A94">
              <w:rPr>
                <w:rFonts w:ascii="Times New Roman" w:hAnsi="Times New Roman" w:cs="Times New Roman"/>
                <w:sz w:val="20"/>
                <w:szCs w:val="20"/>
              </w:rPr>
              <w:t xml:space="preserve"> </w:t>
            </w:r>
            <w:r w:rsidRPr="001179E5">
              <w:rPr>
                <w:rFonts w:ascii="Times New Roman" w:hAnsi="Times New Roman" w:cs="Times New Roman"/>
                <w:sz w:val="18"/>
                <w:szCs w:val="18"/>
              </w:rPr>
              <w:t>мероприятий</w:t>
            </w:r>
          </w:p>
        </w:tc>
        <w:tc>
          <w:tcPr>
            <w:tcW w:w="709" w:type="dxa"/>
          </w:tcPr>
          <w:p w:rsidR="00A9329C" w:rsidRPr="00DC0A94" w:rsidRDefault="00A9329C" w:rsidP="009E5C26">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чел</w:t>
            </w:r>
          </w:p>
        </w:tc>
        <w:tc>
          <w:tcPr>
            <w:tcW w:w="708" w:type="dxa"/>
          </w:tcPr>
          <w:p w:rsidR="00A9329C" w:rsidRPr="00DC0A94" w:rsidRDefault="00A9329C" w:rsidP="009E5C26">
            <w:pPr>
              <w:spacing w:after="0" w:line="240" w:lineRule="auto"/>
              <w:rPr>
                <w:rFonts w:ascii="Times New Roman" w:hAnsi="Times New Roman" w:cs="Times New Roman"/>
                <w:sz w:val="20"/>
                <w:szCs w:val="20"/>
              </w:rPr>
            </w:pPr>
            <w:r>
              <w:rPr>
                <w:rFonts w:ascii="Times New Roman" w:hAnsi="Times New Roman" w:cs="Times New Roman"/>
                <w:sz w:val="20"/>
                <w:szCs w:val="20"/>
              </w:rPr>
              <w:t>4145</w:t>
            </w:r>
          </w:p>
        </w:tc>
        <w:tc>
          <w:tcPr>
            <w:tcW w:w="709" w:type="dxa"/>
          </w:tcPr>
          <w:p w:rsidR="00A9329C" w:rsidRPr="00AD3A74" w:rsidRDefault="00A9329C" w:rsidP="009E5C26">
            <w:pPr>
              <w:pStyle w:val="a5"/>
              <w:rPr>
                <w:rFonts w:ascii="Times New Roman" w:hAnsi="Times New Roman" w:cs="Times New Roman"/>
                <w:sz w:val="16"/>
                <w:szCs w:val="16"/>
              </w:rPr>
            </w:pPr>
            <w:r w:rsidRPr="00AD3A74">
              <w:rPr>
                <w:rFonts w:ascii="Times New Roman" w:hAnsi="Times New Roman" w:cs="Times New Roman"/>
                <w:sz w:val="16"/>
                <w:szCs w:val="16"/>
              </w:rPr>
              <w:t>21 683</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4 085</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207</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333</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 xml:space="preserve">4 </w:t>
            </w:r>
            <w:r>
              <w:rPr>
                <w:rFonts w:ascii="Times New Roman" w:hAnsi="Times New Roman" w:cs="Times New Roman"/>
                <w:sz w:val="20"/>
                <w:szCs w:val="20"/>
              </w:rPr>
              <w:t>462</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4 5</w:t>
            </w:r>
            <w:r>
              <w:rPr>
                <w:rFonts w:ascii="Times New Roman" w:hAnsi="Times New Roman" w:cs="Times New Roman"/>
                <w:sz w:val="20"/>
                <w:szCs w:val="20"/>
              </w:rPr>
              <w:t>96</w:t>
            </w:r>
          </w:p>
        </w:tc>
      </w:tr>
      <w:tr w:rsidR="00A9329C" w:rsidRPr="00973C49" w:rsidTr="009E5C26">
        <w:trPr>
          <w:trHeight w:val="127"/>
        </w:trPr>
        <w:tc>
          <w:tcPr>
            <w:tcW w:w="690" w:type="dxa"/>
          </w:tcPr>
          <w:p w:rsidR="00A9329C" w:rsidRPr="00DC0A94" w:rsidRDefault="00A9329C" w:rsidP="009E5C26">
            <w:pPr>
              <w:spacing w:after="0" w:line="240" w:lineRule="auto"/>
              <w:jc w:val="center"/>
              <w:rPr>
                <w:rFonts w:ascii="Times New Roman" w:hAnsi="Times New Roman" w:cs="Times New Roman"/>
                <w:sz w:val="20"/>
                <w:szCs w:val="20"/>
              </w:rPr>
            </w:pPr>
            <w:r w:rsidRPr="00DC0A94">
              <w:rPr>
                <w:rFonts w:ascii="Times New Roman" w:hAnsi="Times New Roman" w:cs="Times New Roman"/>
                <w:sz w:val="20"/>
                <w:szCs w:val="20"/>
              </w:rPr>
              <w:t>2.</w:t>
            </w:r>
          </w:p>
        </w:tc>
        <w:tc>
          <w:tcPr>
            <w:tcW w:w="3104" w:type="dxa"/>
          </w:tcPr>
          <w:p w:rsidR="00A9329C" w:rsidRPr="001179E5" w:rsidRDefault="00A9329C" w:rsidP="009E5C26">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Участие в областных конкурсах</w:t>
            </w:r>
          </w:p>
        </w:tc>
        <w:tc>
          <w:tcPr>
            <w:tcW w:w="709" w:type="dxa"/>
          </w:tcPr>
          <w:p w:rsidR="00A9329C" w:rsidRPr="00DC0A94" w:rsidRDefault="00A9329C" w:rsidP="009E5C26">
            <w:pPr>
              <w:spacing w:after="0" w:line="240" w:lineRule="auto"/>
              <w:rPr>
                <w:rFonts w:ascii="Times New Roman" w:hAnsi="Times New Roman" w:cs="Times New Roman"/>
                <w:sz w:val="20"/>
                <w:szCs w:val="20"/>
              </w:rPr>
            </w:pPr>
            <w:r w:rsidRPr="00DC0A94">
              <w:rPr>
                <w:rFonts w:ascii="Times New Roman" w:hAnsi="Times New Roman" w:cs="Times New Roman"/>
                <w:sz w:val="20"/>
                <w:szCs w:val="20"/>
              </w:rPr>
              <w:t>ед.</w:t>
            </w:r>
          </w:p>
        </w:tc>
        <w:tc>
          <w:tcPr>
            <w:tcW w:w="708" w:type="dxa"/>
          </w:tcPr>
          <w:p w:rsidR="00A9329C" w:rsidRPr="00DC0A94" w:rsidRDefault="00A9329C" w:rsidP="009E5C26">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A9329C" w:rsidRPr="00DC0A94" w:rsidRDefault="00A9329C" w:rsidP="009E5C26">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737" w:type="dxa"/>
          </w:tcPr>
          <w:p w:rsidR="00A9329C" w:rsidRPr="001179E5" w:rsidRDefault="00A9329C" w:rsidP="009E5C26">
            <w:pPr>
              <w:spacing w:after="0" w:line="240" w:lineRule="auto"/>
              <w:rPr>
                <w:rFonts w:ascii="Times New Roman" w:hAnsi="Times New Roman" w:cs="Times New Roman"/>
                <w:sz w:val="16"/>
                <w:szCs w:val="16"/>
              </w:rPr>
            </w:pPr>
            <w:r>
              <w:rPr>
                <w:rFonts w:ascii="Times New Roman" w:hAnsi="Times New Roman" w:cs="Times New Roman"/>
                <w:sz w:val="16"/>
                <w:szCs w:val="16"/>
              </w:rPr>
              <w:t>не менее 9</w:t>
            </w:r>
          </w:p>
        </w:tc>
        <w:tc>
          <w:tcPr>
            <w:tcW w:w="737" w:type="dxa"/>
          </w:tcPr>
          <w:p w:rsidR="00A9329C" w:rsidRPr="001179E5" w:rsidRDefault="00A9329C" w:rsidP="009E5C26">
            <w:pPr>
              <w:spacing w:after="0" w:line="240" w:lineRule="auto"/>
              <w:rPr>
                <w:rFonts w:ascii="Times New Roman" w:hAnsi="Times New Roman" w:cs="Times New Roman"/>
                <w:sz w:val="16"/>
                <w:szCs w:val="16"/>
              </w:rPr>
            </w:pPr>
            <w:r>
              <w:rPr>
                <w:rFonts w:ascii="Times New Roman" w:hAnsi="Times New Roman" w:cs="Times New Roman"/>
                <w:sz w:val="16"/>
                <w:szCs w:val="16"/>
              </w:rPr>
              <w:t>не менее 9</w:t>
            </w:r>
          </w:p>
        </w:tc>
        <w:tc>
          <w:tcPr>
            <w:tcW w:w="737" w:type="dxa"/>
          </w:tcPr>
          <w:p w:rsidR="00A9329C" w:rsidRPr="001179E5" w:rsidRDefault="00A9329C" w:rsidP="009E5C26">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c>
          <w:tcPr>
            <w:tcW w:w="737" w:type="dxa"/>
          </w:tcPr>
          <w:p w:rsidR="00A9329C" w:rsidRPr="001179E5" w:rsidRDefault="00A9329C" w:rsidP="009E5C26">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c>
          <w:tcPr>
            <w:tcW w:w="737" w:type="dxa"/>
          </w:tcPr>
          <w:p w:rsidR="00A9329C" w:rsidRPr="001179E5" w:rsidRDefault="00A9329C" w:rsidP="009E5C26">
            <w:pPr>
              <w:spacing w:after="0" w:line="240" w:lineRule="auto"/>
              <w:rPr>
                <w:rFonts w:ascii="Times New Roman" w:hAnsi="Times New Roman" w:cs="Times New Roman"/>
                <w:sz w:val="16"/>
                <w:szCs w:val="16"/>
              </w:rPr>
            </w:pPr>
            <w:r w:rsidRPr="001179E5">
              <w:rPr>
                <w:rFonts w:ascii="Times New Roman" w:hAnsi="Times New Roman" w:cs="Times New Roman"/>
                <w:sz w:val="16"/>
                <w:szCs w:val="16"/>
              </w:rPr>
              <w:t>не менее 11</w:t>
            </w:r>
          </w:p>
        </w:tc>
      </w:tr>
      <w:tr w:rsidR="00A9329C" w:rsidRPr="00973C49" w:rsidTr="009E5C26">
        <w:trPr>
          <w:trHeight w:val="127"/>
        </w:trPr>
        <w:tc>
          <w:tcPr>
            <w:tcW w:w="690"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04" w:type="dxa"/>
          </w:tcPr>
          <w:p w:rsidR="00A9329C" w:rsidRPr="001179E5" w:rsidRDefault="00A9329C" w:rsidP="009E5C26">
            <w:pPr>
              <w:spacing w:after="0" w:line="240" w:lineRule="auto"/>
              <w:rPr>
                <w:rFonts w:ascii="Times New Roman" w:hAnsi="Times New Roman" w:cs="Times New Roman"/>
                <w:sz w:val="18"/>
                <w:szCs w:val="18"/>
              </w:rPr>
            </w:pPr>
            <w:r w:rsidRPr="001179E5">
              <w:rPr>
                <w:rFonts w:ascii="Times New Roman" w:hAnsi="Times New Roman" w:cs="Times New Roman"/>
                <w:sz w:val="18"/>
                <w:szCs w:val="18"/>
              </w:rPr>
              <w:t>Достижение призовых мест в областных конкурсах</w:t>
            </w:r>
          </w:p>
        </w:tc>
        <w:tc>
          <w:tcPr>
            <w:tcW w:w="709" w:type="dxa"/>
          </w:tcPr>
          <w:p w:rsidR="00A9329C" w:rsidRPr="00DC0A94" w:rsidRDefault="00A9329C" w:rsidP="009E5C26">
            <w:pPr>
              <w:spacing w:after="0" w:line="240" w:lineRule="auto"/>
              <w:rPr>
                <w:rFonts w:ascii="Times New Roman" w:hAnsi="Times New Roman" w:cs="Times New Roman"/>
                <w:sz w:val="20"/>
                <w:szCs w:val="20"/>
              </w:rPr>
            </w:pPr>
            <w:r>
              <w:rPr>
                <w:rFonts w:ascii="Times New Roman" w:hAnsi="Times New Roman" w:cs="Times New Roman"/>
                <w:sz w:val="20"/>
                <w:szCs w:val="20"/>
              </w:rPr>
              <w:t>чел</w:t>
            </w:r>
          </w:p>
        </w:tc>
        <w:tc>
          <w:tcPr>
            <w:tcW w:w="708" w:type="dxa"/>
          </w:tcPr>
          <w:p w:rsidR="00A9329C" w:rsidRPr="00DC0A94" w:rsidRDefault="00A9329C" w:rsidP="009E5C26">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37" w:type="dxa"/>
          </w:tcPr>
          <w:p w:rsidR="00A9329C" w:rsidRPr="00DC0A94" w:rsidRDefault="00A9329C"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bl>
    <w:p w:rsidR="00A9329C" w:rsidRPr="00973C49" w:rsidRDefault="00A9329C" w:rsidP="00A9329C">
      <w:pPr>
        <w:pStyle w:val="a6"/>
        <w:rPr>
          <w:rStyle w:val="a3"/>
          <w:rFonts w:ascii="Times New Roman" w:hAnsi="Times New Roman" w:cs="Times New Roman"/>
          <w:sz w:val="28"/>
          <w:szCs w:val="28"/>
        </w:rPr>
      </w:pPr>
    </w:p>
    <w:p w:rsidR="008172EA" w:rsidRPr="00973C49" w:rsidRDefault="008172EA" w:rsidP="008172EA">
      <w:pPr>
        <w:pStyle w:val="a6"/>
        <w:rPr>
          <w:rStyle w:val="a3"/>
          <w:rFonts w:ascii="Times New Roman" w:hAnsi="Times New Roman" w:cs="Times New Roman"/>
          <w:sz w:val="28"/>
          <w:szCs w:val="28"/>
        </w:rPr>
      </w:pPr>
    </w:p>
    <w:p w:rsidR="001179E5" w:rsidRPr="00D82F55" w:rsidRDefault="008172EA" w:rsidP="001179E5">
      <w:pPr>
        <w:pStyle w:val="a6"/>
        <w:numPr>
          <w:ilvl w:val="0"/>
          <w:numId w:val="21"/>
        </w:numPr>
        <w:jc w:val="center"/>
        <w:rPr>
          <w:rFonts w:ascii="Times New Roman" w:hAnsi="Times New Roman" w:cs="Times New Roman"/>
          <w:b/>
          <w:bCs/>
          <w:sz w:val="28"/>
          <w:szCs w:val="28"/>
        </w:rPr>
      </w:pPr>
      <w:r w:rsidRPr="00973C49">
        <w:rPr>
          <w:rStyle w:val="a3"/>
          <w:rFonts w:ascii="Times New Roman" w:hAnsi="Times New Roman" w:cs="Times New Roman"/>
          <w:color w:val="auto"/>
          <w:sz w:val="28"/>
          <w:szCs w:val="28"/>
        </w:rPr>
        <w:t xml:space="preserve">Методика оценки эффективности </w:t>
      </w:r>
      <w:r w:rsidRPr="00973C49">
        <w:rPr>
          <w:rFonts w:ascii="Times New Roman" w:hAnsi="Times New Roman" w:cs="Times New Roman"/>
          <w:b/>
          <w:bCs/>
          <w:sz w:val="28"/>
          <w:szCs w:val="28"/>
        </w:rPr>
        <w:t>Подпрограммы</w:t>
      </w:r>
    </w:p>
    <w:p w:rsidR="008172EA" w:rsidRPr="00973C49" w:rsidRDefault="008172EA" w:rsidP="001179E5">
      <w:pPr>
        <w:pStyle w:val="ab"/>
        <w:ind w:left="0" w:firstLine="708"/>
        <w:jc w:val="both"/>
        <w:rPr>
          <w:rFonts w:ascii="Times New Roman" w:hAnsi="Times New Roman" w:cs="Times New Roman"/>
          <w:sz w:val="28"/>
          <w:szCs w:val="28"/>
        </w:rPr>
      </w:pPr>
      <w:r w:rsidRPr="00973C49">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целей и выполнение задач программы:</w:t>
      </w:r>
    </w:p>
    <w:p w:rsidR="008172EA" w:rsidRPr="00973C49" w:rsidRDefault="008172EA" w:rsidP="008172EA">
      <w:pPr>
        <w:pStyle w:val="a5"/>
        <w:rPr>
          <w:rFonts w:ascii="Times New Roman" w:hAnsi="Times New Roman" w:cs="Times New Roman"/>
          <w:sz w:val="28"/>
          <w:szCs w:val="28"/>
        </w:rPr>
      </w:pPr>
      <w:r w:rsidRPr="00973C49">
        <w:rPr>
          <w:rFonts w:ascii="Times New Roman" w:hAnsi="Times New Roman" w:cs="Times New Roman"/>
          <w:sz w:val="28"/>
          <w:szCs w:val="28"/>
        </w:rPr>
        <w:t xml:space="preserve">1. </w:t>
      </w:r>
      <w:proofErr w:type="gramStart"/>
      <w:r w:rsidRPr="00973C49">
        <w:rPr>
          <w:rFonts w:ascii="Times New Roman" w:hAnsi="Times New Roman" w:cs="Times New Roman"/>
          <w:sz w:val="28"/>
          <w:szCs w:val="28"/>
        </w:rPr>
        <w:t>Количество молодежи, участвовавших в районных мероприятий по совершенствованию процесса патриотического воспитания – да-1, нет-0.</w:t>
      </w:r>
      <w:proofErr w:type="gramEnd"/>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  U1= 1 или 0 </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U1 – целевой показатель 1.</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Результатом ответа </w:t>
      </w:r>
      <w:r w:rsidR="002929B3">
        <w:rPr>
          <w:rFonts w:ascii="Times New Roman" w:hAnsi="Times New Roman" w:cs="Times New Roman"/>
          <w:sz w:val="28"/>
          <w:szCs w:val="28"/>
        </w:rPr>
        <w:t>является достижение результата:</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2020 -  4085</w:t>
      </w:r>
    </w:p>
    <w:p w:rsidR="008172EA"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2021 -  4</w:t>
      </w:r>
      <w:r w:rsidR="002929B3">
        <w:rPr>
          <w:rFonts w:ascii="Times New Roman" w:hAnsi="Times New Roman" w:cs="Times New Roman"/>
          <w:sz w:val="28"/>
          <w:szCs w:val="28"/>
        </w:rPr>
        <w:t>207</w:t>
      </w:r>
    </w:p>
    <w:p w:rsidR="002929B3" w:rsidRDefault="002929B3"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4333</w:t>
      </w:r>
    </w:p>
    <w:p w:rsidR="002929B3" w:rsidRDefault="002929B3"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4462</w:t>
      </w:r>
    </w:p>
    <w:p w:rsidR="008172EA" w:rsidRPr="00973C49" w:rsidRDefault="00D82F55"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2024 - 4596</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2. Участие в областных мероприятиях – да-1, нет-0.</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U2 = 1 или 0 </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 U2 – целевой показатель 2.</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Результатом ответа является достижение результата:</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2020 – не менее </w:t>
      </w:r>
      <w:r w:rsidR="002929B3">
        <w:rPr>
          <w:rFonts w:ascii="Times New Roman" w:hAnsi="Times New Roman" w:cs="Times New Roman"/>
          <w:sz w:val="28"/>
          <w:szCs w:val="28"/>
        </w:rPr>
        <w:t>9</w:t>
      </w:r>
    </w:p>
    <w:p w:rsidR="008172EA" w:rsidRDefault="008172EA" w:rsidP="001179E5">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2021 – не менее </w:t>
      </w:r>
      <w:r w:rsidR="002929B3">
        <w:rPr>
          <w:rFonts w:ascii="Times New Roman" w:hAnsi="Times New Roman" w:cs="Times New Roman"/>
          <w:sz w:val="28"/>
          <w:szCs w:val="28"/>
        </w:rPr>
        <w:t>9</w:t>
      </w:r>
    </w:p>
    <w:p w:rsidR="002929B3" w:rsidRDefault="002929B3" w:rsidP="001179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не менее 11</w:t>
      </w:r>
    </w:p>
    <w:p w:rsidR="002929B3" w:rsidRDefault="002929B3" w:rsidP="001179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не менее 11</w:t>
      </w:r>
    </w:p>
    <w:p w:rsidR="008172EA" w:rsidRDefault="002929B3" w:rsidP="001179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 не менее 11</w:t>
      </w:r>
    </w:p>
    <w:p w:rsidR="00B205EC" w:rsidRPr="00B205EC" w:rsidRDefault="008172EA" w:rsidP="00B205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E20439">
        <w:rPr>
          <w:rFonts w:ascii="Times New Roman" w:hAnsi="Times New Roman" w:cs="Times New Roman"/>
          <w:sz w:val="28"/>
          <w:szCs w:val="28"/>
        </w:rPr>
        <w:t xml:space="preserve"> </w:t>
      </w:r>
      <w:r w:rsidR="00A9329C" w:rsidRPr="00A9329C">
        <w:rPr>
          <w:rFonts w:ascii="Times New Roman" w:hAnsi="Times New Roman" w:cs="Times New Roman"/>
          <w:sz w:val="28"/>
          <w:szCs w:val="28"/>
        </w:rPr>
        <w:t>Достижение призовых мест в областных конкурсах</w:t>
      </w:r>
      <w:r w:rsidR="00A9329C" w:rsidRPr="00B205EC">
        <w:rPr>
          <w:rFonts w:ascii="Times New Roman" w:hAnsi="Times New Roman" w:cs="Times New Roman"/>
          <w:sz w:val="28"/>
          <w:szCs w:val="28"/>
        </w:rPr>
        <w:t xml:space="preserve"> </w:t>
      </w:r>
      <w:r w:rsidR="00B205EC" w:rsidRPr="00B205EC">
        <w:rPr>
          <w:rFonts w:ascii="Times New Roman" w:hAnsi="Times New Roman" w:cs="Times New Roman"/>
          <w:sz w:val="28"/>
          <w:szCs w:val="28"/>
        </w:rPr>
        <w:t xml:space="preserve">- да-1, нет-0. </w:t>
      </w:r>
    </w:p>
    <w:p w:rsidR="00B205EC" w:rsidRPr="00B205EC" w:rsidRDefault="00B205EC" w:rsidP="00B205E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U3= 1или 0</w:t>
      </w:r>
    </w:p>
    <w:p w:rsidR="008172EA" w:rsidRDefault="00B205EC" w:rsidP="00B205EC">
      <w:pPr>
        <w:spacing w:after="0" w:line="240" w:lineRule="auto"/>
        <w:jc w:val="both"/>
        <w:rPr>
          <w:rFonts w:ascii="Times New Roman" w:hAnsi="Times New Roman" w:cs="Times New Roman"/>
          <w:sz w:val="28"/>
          <w:szCs w:val="28"/>
        </w:rPr>
      </w:pPr>
      <w:r w:rsidRPr="00B205EC">
        <w:rPr>
          <w:rFonts w:ascii="Times New Roman" w:hAnsi="Times New Roman" w:cs="Times New Roman"/>
          <w:sz w:val="28"/>
          <w:szCs w:val="28"/>
        </w:rPr>
        <w:t>Где U3 – целевой показатель 3.</w:t>
      </w:r>
    </w:p>
    <w:p w:rsidR="008172EA"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2020- 3</w:t>
      </w:r>
    </w:p>
    <w:p w:rsidR="008172EA"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w:t>
      </w:r>
      <w:r w:rsidR="002929B3">
        <w:rPr>
          <w:rFonts w:ascii="Times New Roman" w:hAnsi="Times New Roman" w:cs="Times New Roman"/>
          <w:sz w:val="28"/>
          <w:szCs w:val="28"/>
        </w:rPr>
        <w:t>–</w:t>
      </w:r>
      <w:r>
        <w:rPr>
          <w:rFonts w:ascii="Times New Roman" w:hAnsi="Times New Roman" w:cs="Times New Roman"/>
          <w:sz w:val="28"/>
          <w:szCs w:val="28"/>
        </w:rPr>
        <w:t xml:space="preserve"> </w:t>
      </w:r>
      <w:r w:rsidR="002929B3">
        <w:rPr>
          <w:rFonts w:ascii="Times New Roman" w:hAnsi="Times New Roman" w:cs="Times New Roman"/>
          <w:sz w:val="28"/>
          <w:szCs w:val="28"/>
        </w:rPr>
        <w:t>5</w:t>
      </w:r>
    </w:p>
    <w:p w:rsidR="002929B3" w:rsidRDefault="002929B3"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 6</w:t>
      </w:r>
    </w:p>
    <w:p w:rsidR="002929B3" w:rsidRDefault="002929B3"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 6</w:t>
      </w:r>
    </w:p>
    <w:p w:rsidR="002929B3" w:rsidRDefault="002929B3"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w:t>
      </w:r>
      <w:r w:rsidR="00A9329C">
        <w:rPr>
          <w:rFonts w:ascii="Times New Roman" w:hAnsi="Times New Roman" w:cs="Times New Roman"/>
          <w:sz w:val="28"/>
          <w:szCs w:val="28"/>
        </w:rPr>
        <w:t>–</w:t>
      </w:r>
      <w:r>
        <w:rPr>
          <w:rFonts w:ascii="Times New Roman" w:hAnsi="Times New Roman" w:cs="Times New Roman"/>
          <w:sz w:val="28"/>
          <w:szCs w:val="28"/>
        </w:rPr>
        <w:t xml:space="preserve"> 7</w:t>
      </w:r>
    </w:p>
    <w:p w:rsidR="00A9329C" w:rsidRPr="00973C49" w:rsidRDefault="00A9329C" w:rsidP="008172EA">
      <w:pPr>
        <w:spacing w:after="0" w:line="240" w:lineRule="auto"/>
        <w:jc w:val="both"/>
        <w:rPr>
          <w:rFonts w:ascii="Times New Roman" w:hAnsi="Times New Roman" w:cs="Times New Roman"/>
          <w:sz w:val="28"/>
          <w:szCs w:val="28"/>
        </w:rPr>
      </w:pPr>
    </w:p>
    <w:p w:rsidR="008172EA" w:rsidRPr="00973C49" w:rsidRDefault="008172EA" w:rsidP="008172EA">
      <w:pPr>
        <w:spacing w:after="0" w:line="240" w:lineRule="auto"/>
        <w:ind w:firstLine="708"/>
        <w:jc w:val="both"/>
        <w:rPr>
          <w:rFonts w:ascii="Times New Roman" w:hAnsi="Times New Roman" w:cs="Times New Roman"/>
          <w:sz w:val="28"/>
          <w:szCs w:val="28"/>
        </w:rPr>
      </w:pPr>
      <w:r w:rsidRPr="00973C49">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8172EA" w:rsidRPr="006854CE" w:rsidRDefault="008172EA" w:rsidP="008172EA">
      <w:pPr>
        <w:spacing w:after="0" w:line="240" w:lineRule="auto"/>
        <w:jc w:val="both"/>
        <w:rPr>
          <w:rFonts w:ascii="Times New Roman" w:hAnsi="Times New Roman" w:cs="Times New Roman"/>
          <w:sz w:val="28"/>
          <w:szCs w:val="28"/>
        </w:rPr>
      </w:pPr>
      <w:proofErr w:type="spellStart"/>
      <w:proofErr w:type="gramStart"/>
      <w:r w:rsidRPr="00973C49">
        <w:rPr>
          <w:rFonts w:ascii="Times New Roman" w:hAnsi="Times New Roman" w:cs="Times New Roman"/>
          <w:sz w:val="28"/>
          <w:szCs w:val="28"/>
          <w:lang w:val="en-US"/>
        </w:rPr>
        <w:t>ind</w:t>
      </w:r>
      <w:proofErr w:type="spellEnd"/>
      <w:proofErr w:type="gramEnd"/>
      <w:r w:rsidRPr="00973C49">
        <w:rPr>
          <w:rFonts w:ascii="Times New Roman" w:hAnsi="Times New Roman" w:cs="Times New Roman"/>
          <w:sz w:val="28"/>
          <w:szCs w:val="28"/>
        </w:rPr>
        <w:t>=(</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1+</w:t>
      </w:r>
      <w:r w:rsidRPr="00973C49">
        <w:rPr>
          <w:rFonts w:ascii="Times New Roman" w:hAnsi="Times New Roman" w:cs="Times New Roman"/>
          <w:sz w:val="28"/>
          <w:szCs w:val="28"/>
          <w:lang w:val="en-US"/>
        </w:rPr>
        <w:t>U</w:t>
      </w:r>
      <w:r w:rsidRPr="00973C49">
        <w:rPr>
          <w:rFonts w:ascii="Times New Roman" w:hAnsi="Times New Roman" w:cs="Times New Roman"/>
          <w:sz w:val="28"/>
          <w:szCs w:val="28"/>
        </w:rPr>
        <w:t>2</w:t>
      </w:r>
      <w:r w:rsidR="00B205EC">
        <w:rPr>
          <w:rFonts w:ascii="Times New Roman" w:hAnsi="Times New Roman" w:cs="Times New Roman"/>
          <w:sz w:val="28"/>
          <w:szCs w:val="28"/>
        </w:rPr>
        <w:t>+</w:t>
      </w:r>
      <w:r w:rsidR="00B205EC" w:rsidRPr="00B205EC">
        <w:t xml:space="preserve"> </w:t>
      </w:r>
      <w:r w:rsidR="00A9329C">
        <w:rPr>
          <w:rFonts w:ascii="Times New Roman" w:hAnsi="Times New Roman" w:cs="Times New Roman"/>
          <w:sz w:val="28"/>
          <w:szCs w:val="28"/>
        </w:rPr>
        <w:t>U3</w:t>
      </w:r>
      <w:r w:rsidR="00365672">
        <w:rPr>
          <w:rFonts w:ascii="Times New Roman" w:hAnsi="Times New Roman" w:cs="Times New Roman"/>
          <w:sz w:val="28"/>
          <w:szCs w:val="28"/>
        </w:rPr>
        <w:t>)/</w:t>
      </w:r>
      <w:r w:rsidR="00365672">
        <w:rPr>
          <w:rFonts w:ascii="Times New Roman" w:hAnsi="Times New Roman" w:cs="Times New Roman"/>
          <w:sz w:val="28"/>
          <w:szCs w:val="28"/>
          <w:lang w:val="en-US"/>
        </w:rPr>
        <w:t>N</w:t>
      </w:r>
    </w:p>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где:</w:t>
      </w:r>
      <w:r>
        <w:rPr>
          <w:rFonts w:ascii="Times New Roman" w:hAnsi="Times New Roman" w:cs="Times New Roman"/>
          <w:sz w:val="28"/>
          <w:szCs w:val="28"/>
        </w:rPr>
        <w:t xml:space="preserve"> </w:t>
      </w:r>
      <w:proofErr w:type="spellStart"/>
      <w:r w:rsidRPr="00973C49">
        <w:rPr>
          <w:rFonts w:ascii="Times New Roman" w:hAnsi="Times New Roman" w:cs="Times New Roman"/>
          <w:sz w:val="28"/>
          <w:szCs w:val="28"/>
          <w:lang w:val="en-US"/>
        </w:rPr>
        <w:t>ind</w:t>
      </w:r>
      <w:proofErr w:type="spellEnd"/>
      <w:r w:rsidRPr="00973C49">
        <w:rPr>
          <w:rFonts w:ascii="Times New Roman" w:hAnsi="Times New Roman" w:cs="Times New Roman"/>
          <w:sz w:val="28"/>
          <w:szCs w:val="28"/>
        </w:rPr>
        <w:t xml:space="preserve">- индекс эффективности </w:t>
      </w:r>
    </w:p>
    <w:p w:rsidR="008172EA" w:rsidRPr="006854CE" w:rsidRDefault="008172EA" w:rsidP="008172EA">
      <w:pPr>
        <w:pStyle w:val="ab"/>
        <w:ind w:left="0"/>
        <w:jc w:val="both"/>
        <w:rPr>
          <w:rFonts w:ascii="Times New Roman" w:hAnsi="Times New Roman" w:cs="Times New Roman"/>
          <w:sz w:val="28"/>
          <w:szCs w:val="28"/>
        </w:rPr>
      </w:pPr>
      <w:r w:rsidRPr="00973C49">
        <w:rPr>
          <w:rFonts w:ascii="Times New Roman" w:hAnsi="Times New Roman" w:cs="Times New Roman"/>
          <w:sz w:val="28"/>
          <w:szCs w:val="28"/>
          <w:lang w:val="en-US"/>
        </w:rPr>
        <w:t>U</w:t>
      </w:r>
      <w:r w:rsidRPr="00973C49">
        <w:rPr>
          <w:rFonts w:ascii="Times New Roman" w:hAnsi="Times New Roman" w:cs="Times New Roman"/>
          <w:sz w:val="28"/>
          <w:szCs w:val="28"/>
        </w:rPr>
        <w:t xml:space="preserve">- </w:t>
      </w:r>
      <w:proofErr w:type="gramStart"/>
      <w:r w:rsidRPr="00973C49">
        <w:rPr>
          <w:rFonts w:ascii="Times New Roman" w:hAnsi="Times New Roman" w:cs="Times New Roman"/>
          <w:sz w:val="28"/>
          <w:szCs w:val="28"/>
        </w:rPr>
        <w:t>индексы</w:t>
      </w:r>
      <w:proofErr w:type="gramEnd"/>
      <w:r w:rsidRPr="00973C49">
        <w:rPr>
          <w:rFonts w:ascii="Times New Roman" w:hAnsi="Times New Roman" w:cs="Times New Roman"/>
          <w:sz w:val="28"/>
          <w:szCs w:val="28"/>
        </w:rPr>
        <w:t xml:space="preserve"> эффективности целевых показателей</w:t>
      </w:r>
    </w:p>
    <w:p w:rsidR="008172EA" w:rsidRDefault="00365672" w:rsidP="00D82F55">
      <w:pPr>
        <w:pStyle w:val="ab"/>
        <w:ind w:left="0"/>
        <w:jc w:val="both"/>
        <w:rPr>
          <w:rFonts w:ascii="Times New Roman" w:hAnsi="Times New Roman" w:cs="Times New Roman"/>
          <w:sz w:val="28"/>
          <w:szCs w:val="28"/>
        </w:rPr>
      </w:pPr>
      <w:r>
        <w:rPr>
          <w:rFonts w:ascii="Times New Roman" w:hAnsi="Times New Roman" w:cs="Times New Roman"/>
          <w:sz w:val="28"/>
          <w:szCs w:val="28"/>
          <w:lang w:val="en-US"/>
        </w:rPr>
        <w:t>N</w:t>
      </w:r>
      <w:r w:rsidRPr="006854CE">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w:t>
      </w:r>
      <w:r w:rsidR="00A429FD">
        <w:rPr>
          <w:rFonts w:ascii="Times New Roman" w:hAnsi="Times New Roman" w:cs="Times New Roman"/>
          <w:sz w:val="28"/>
          <w:szCs w:val="28"/>
        </w:rPr>
        <w:t>целевых показателей</w:t>
      </w:r>
    </w:p>
    <w:p w:rsidR="00A9329C" w:rsidRDefault="00A9329C" w:rsidP="00D82F55">
      <w:pPr>
        <w:pStyle w:val="ab"/>
        <w:ind w:left="0"/>
        <w:jc w:val="both"/>
        <w:rPr>
          <w:rFonts w:ascii="Times New Roman" w:hAnsi="Times New Roman" w:cs="Times New Roman"/>
          <w:sz w:val="28"/>
          <w:szCs w:val="28"/>
        </w:rPr>
      </w:pPr>
    </w:p>
    <w:p w:rsidR="008172EA" w:rsidRPr="00973C49" w:rsidRDefault="008172EA" w:rsidP="008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73C49">
        <w:rPr>
          <w:rFonts w:ascii="Times New Roman" w:hAnsi="Times New Roman" w:cs="Times New Roman"/>
          <w:sz w:val="28"/>
          <w:szCs w:val="28"/>
        </w:rPr>
        <w:t xml:space="preserve">Интерпретация </w:t>
      </w:r>
      <w:proofErr w:type="gramStart"/>
      <w:r w:rsidRPr="00973C49">
        <w:rPr>
          <w:rFonts w:ascii="Times New Roman" w:hAnsi="Times New Roman" w:cs="Times New Roman"/>
          <w:sz w:val="28"/>
          <w:szCs w:val="28"/>
        </w:rPr>
        <w:t>значения индекса эффективности реализации Подпрограммы</w:t>
      </w:r>
      <w:proofErr w:type="gramEnd"/>
      <w:r w:rsidRPr="00973C49">
        <w:rPr>
          <w:rFonts w:ascii="Times New Roman" w:hAnsi="Times New Roman" w:cs="Times New Roman"/>
          <w:sz w:val="28"/>
          <w:szCs w:val="28"/>
        </w:rPr>
        <w:t xml:space="preserve"> осуществляет</w:t>
      </w:r>
      <w:r w:rsidR="00D82F55">
        <w:rPr>
          <w:rFonts w:ascii="Times New Roman" w:hAnsi="Times New Roman" w:cs="Times New Roman"/>
          <w:sz w:val="28"/>
          <w:szCs w:val="28"/>
        </w:rPr>
        <w:t>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8172EA" w:rsidRPr="00973C49" w:rsidTr="008172EA">
        <w:tc>
          <w:tcPr>
            <w:tcW w:w="2518" w:type="dxa"/>
          </w:tcPr>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Значение индекса эффективности </w:t>
            </w:r>
          </w:p>
        </w:tc>
        <w:tc>
          <w:tcPr>
            <w:tcW w:w="7053" w:type="dxa"/>
          </w:tcPr>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Интерпретация значения индекса эффективности  </w:t>
            </w:r>
          </w:p>
        </w:tc>
      </w:tr>
      <w:tr w:rsidR="008172EA" w:rsidRPr="00973C49" w:rsidTr="008172EA">
        <w:tc>
          <w:tcPr>
            <w:tcW w:w="2518" w:type="dxa"/>
          </w:tcPr>
          <w:p w:rsidR="008172EA" w:rsidRPr="00973C49" w:rsidRDefault="008172EA" w:rsidP="008172EA">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0&lt;I&lt;0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p>
        </w:tc>
        <w:tc>
          <w:tcPr>
            <w:tcW w:w="7053" w:type="dxa"/>
          </w:tcPr>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 xml:space="preserve">Реализация Подпрограммы неэффективна </w:t>
            </w:r>
          </w:p>
        </w:tc>
      </w:tr>
      <w:tr w:rsidR="008172EA" w:rsidRPr="00973C49" w:rsidTr="008172EA">
        <w:tc>
          <w:tcPr>
            <w:tcW w:w="2518" w:type="dxa"/>
          </w:tcPr>
          <w:p w:rsidR="008172EA" w:rsidRPr="00973C49" w:rsidRDefault="008172EA" w:rsidP="008172EA">
            <w:pPr>
              <w:spacing w:after="0" w:line="240" w:lineRule="auto"/>
              <w:jc w:val="both"/>
              <w:rPr>
                <w:rFonts w:ascii="Times New Roman" w:hAnsi="Times New Roman" w:cs="Times New Roman"/>
                <w:sz w:val="28"/>
                <w:szCs w:val="28"/>
                <w:lang w:val="en-US"/>
              </w:rPr>
            </w:pPr>
            <w:r w:rsidRPr="00973C49">
              <w:rPr>
                <w:rFonts w:ascii="Times New Roman" w:hAnsi="Times New Roman" w:cs="Times New Roman"/>
                <w:sz w:val="28"/>
                <w:szCs w:val="28"/>
                <w:lang w:val="en-US"/>
              </w:rPr>
              <w:t>0</w:t>
            </w:r>
            <w:r w:rsidRPr="00973C49">
              <w:rPr>
                <w:rFonts w:ascii="Times New Roman" w:hAnsi="Times New Roman" w:cs="Times New Roman"/>
                <w:sz w:val="28"/>
                <w:szCs w:val="28"/>
              </w:rPr>
              <w:t>,5</w:t>
            </w:r>
            <w:r w:rsidRPr="00973C49">
              <w:rPr>
                <w:rFonts w:ascii="Times New Roman" w:hAnsi="Times New Roman" w:cs="Times New Roman"/>
                <w:sz w:val="28"/>
                <w:szCs w:val="28"/>
                <w:lang w:val="en-US"/>
              </w:rPr>
              <w:t>0</w:t>
            </w:r>
            <w:r w:rsidRPr="00973C49">
              <w:rPr>
                <w:rFonts w:ascii="Times New Roman" w:hAnsi="Times New Roman" w:cs="Times New Roman"/>
                <w:sz w:val="28"/>
                <w:szCs w:val="28"/>
                <w:u w:val="single"/>
                <w:lang w:val="en-US"/>
              </w:rPr>
              <w:t>&lt; I</w:t>
            </w:r>
            <w:r w:rsidRPr="00973C49">
              <w:rPr>
                <w:rFonts w:ascii="Times New Roman" w:hAnsi="Times New Roman" w:cs="Times New Roman"/>
                <w:sz w:val="28"/>
                <w:szCs w:val="28"/>
                <w:lang w:val="en-US"/>
              </w:rPr>
              <w:t>&lt;1</w:t>
            </w:r>
          </w:p>
        </w:tc>
        <w:tc>
          <w:tcPr>
            <w:tcW w:w="7053" w:type="dxa"/>
          </w:tcPr>
          <w:p w:rsidR="008172EA" w:rsidRPr="00973C49" w:rsidRDefault="008172EA" w:rsidP="008172EA">
            <w:pPr>
              <w:spacing w:after="0" w:line="240" w:lineRule="auto"/>
              <w:jc w:val="both"/>
              <w:rPr>
                <w:rFonts w:ascii="Times New Roman" w:hAnsi="Times New Roman" w:cs="Times New Roman"/>
                <w:sz w:val="28"/>
                <w:szCs w:val="28"/>
              </w:rPr>
            </w:pPr>
            <w:r w:rsidRPr="00973C49">
              <w:rPr>
                <w:rFonts w:ascii="Times New Roman" w:hAnsi="Times New Roman" w:cs="Times New Roman"/>
                <w:sz w:val="28"/>
                <w:szCs w:val="28"/>
              </w:rPr>
              <w:t>Реализация Подпрограммы эффективна</w:t>
            </w:r>
          </w:p>
        </w:tc>
      </w:tr>
    </w:tbl>
    <w:p w:rsidR="00A9329C" w:rsidRDefault="00A9329C"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DB1BE4" w:rsidRDefault="00DB1BE4" w:rsidP="00D82F55">
      <w:pPr>
        <w:widowControl w:val="0"/>
        <w:spacing w:after="0"/>
        <w:jc w:val="right"/>
        <w:outlineLvl w:val="1"/>
        <w:rPr>
          <w:rFonts w:ascii="Times New Roman" w:hAnsi="Times New Roman" w:cs="Times New Roman"/>
        </w:rPr>
      </w:pPr>
    </w:p>
    <w:p w:rsidR="006854CE" w:rsidRPr="007701E3" w:rsidRDefault="006854CE" w:rsidP="00D82F55">
      <w:pPr>
        <w:widowControl w:val="0"/>
        <w:spacing w:after="0"/>
        <w:jc w:val="right"/>
        <w:outlineLvl w:val="1"/>
        <w:rPr>
          <w:rFonts w:ascii="Times New Roman" w:hAnsi="Times New Roman" w:cs="Times New Roman"/>
        </w:rPr>
      </w:pPr>
      <w:r>
        <w:rPr>
          <w:rFonts w:ascii="Times New Roman" w:hAnsi="Times New Roman" w:cs="Times New Roman"/>
        </w:rPr>
        <w:lastRenderedPageBreak/>
        <w:t>п</w:t>
      </w:r>
      <w:r w:rsidRPr="008233A4">
        <w:rPr>
          <w:rFonts w:ascii="Times New Roman" w:hAnsi="Times New Roman" w:cs="Times New Roman"/>
        </w:rPr>
        <w:t>риложени</w:t>
      </w:r>
      <w:r>
        <w:rPr>
          <w:rFonts w:ascii="Times New Roman" w:hAnsi="Times New Roman" w:cs="Times New Roman"/>
        </w:rPr>
        <w:t>е</w:t>
      </w:r>
      <w:r w:rsidRPr="008233A4">
        <w:rPr>
          <w:rFonts w:ascii="Times New Roman" w:hAnsi="Times New Roman" w:cs="Times New Roman"/>
        </w:rPr>
        <w:t xml:space="preserve"> №</w:t>
      </w:r>
      <w:r>
        <w:rPr>
          <w:rFonts w:ascii="Times New Roman" w:hAnsi="Times New Roman" w:cs="Times New Roman"/>
        </w:rPr>
        <w:t xml:space="preserve"> 3</w:t>
      </w:r>
    </w:p>
    <w:p w:rsidR="006854CE" w:rsidRPr="008233A4" w:rsidRDefault="006854CE" w:rsidP="006854CE">
      <w:pPr>
        <w:widowControl w:val="0"/>
        <w:spacing w:after="0"/>
        <w:jc w:val="right"/>
        <w:outlineLvl w:val="1"/>
        <w:rPr>
          <w:rFonts w:ascii="Times New Roman" w:hAnsi="Times New Roman" w:cs="Times New Roman"/>
        </w:rPr>
      </w:pPr>
      <w:r>
        <w:rPr>
          <w:rFonts w:ascii="Times New Roman" w:hAnsi="Times New Roman" w:cs="Times New Roman"/>
        </w:rPr>
        <w:t>к муниципальной п</w:t>
      </w:r>
      <w:r w:rsidRPr="008233A4">
        <w:rPr>
          <w:rFonts w:ascii="Times New Roman" w:hAnsi="Times New Roman" w:cs="Times New Roman"/>
        </w:rPr>
        <w:t>рограмм</w:t>
      </w:r>
      <w:r>
        <w:rPr>
          <w:rFonts w:ascii="Times New Roman" w:hAnsi="Times New Roman" w:cs="Times New Roman"/>
        </w:rPr>
        <w:t>е</w:t>
      </w:r>
    </w:p>
    <w:p w:rsidR="006854CE" w:rsidRPr="008233A4" w:rsidRDefault="006854CE" w:rsidP="006854CE">
      <w:pPr>
        <w:widowControl w:val="0"/>
        <w:spacing w:after="0"/>
        <w:jc w:val="right"/>
        <w:outlineLvl w:val="1"/>
        <w:rPr>
          <w:rFonts w:ascii="Times New Roman" w:hAnsi="Times New Roman" w:cs="Times New Roman"/>
        </w:rPr>
      </w:pPr>
      <w:r w:rsidRPr="008233A4">
        <w:rPr>
          <w:rFonts w:ascii="Times New Roman" w:hAnsi="Times New Roman" w:cs="Times New Roman"/>
        </w:rPr>
        <w:t>« Молодежная политика</w:t>
      </w:r>
    </w:p>
    <w:p w:rsidR="006854CE" w:rsidRPr="000E1FA7" w:rsidRDefault="006854CE" w:rsidP="006854CE">
      <w:pPr>
        <w:widowControl w:val="0"/>
        <w:spacing w:after="0"/>
        <w:jc w:val="right"/>
        <w:outlineLvl w:val="1"/>
        <w:rPr>
          <w:rFonts w:ascii="Times New Roman" w:hAnsi="Times New Roman" w:cs="Times New Roman"/>
        </w:rPr>
      </w:pPr>
      <w:r w:rsidRPr="000E1FA7">
        <w:rPr>
          <w:rFonts w:ascii="Times New Roman" w:hAnsi="Times New Roman" w:cs="Times New Roman"/>
        </w:rPr>
        <w:t>в муниципальном образовании</w:t>
      </w:r>
    </w:p>
    <w:p w:rsidR="006854CE" w:rsidRPr="000E1FA7" w:rsidRDefault="006854CE" w:rsidP="006854CE">
      <w:pPr>
        <w:widowControl w:val="0"/>
        <w:spacing w:after="0"/>
        <w:jc w:val="right"/>
        <w:outlineLvl w:val="1"/>
        <w:rPr>
          <w:rFonts w:ascii="Times New Roman" w:hAnsi="Times New Roman" w:cs="Times New Roman"/>
        </w:rPr>
      </w:pPr>
      <w:r w:rsidRPr="000E1FA7">
        <w:rPr>
          <w:rFonts w:ascii="Times New Roman" w:hAnsi="Times New Roman" w:cs="Times New Roman"/>
        </w:rPr>
        <w:t>«</w:t>
      </w:r>
      <w:proofErr w:type="spellStart"/>
      <w:r w:rsidRPr="000E1FA7">
        <w:rPr>
          <w:rFonts w:ascii="Times New Roman" w:hAnsi="Times New Roman" w:cs="Times New Roman"/>
        </w:rPr>
        <w:t>Эхирит-Булагатский</w:t>
      </w:r>
      <w:proofErr w:type="spellEnd"/>
      <w:r>
        <w:rPr>
          <w:rFonts w:ascii="Times New Roman" w:hAnsi="Times New Roman" w:cs="Times New Roman"/>
        </w:rPr>
        <w:t xml:space="preserve"> район</w:t>
      </w:r>
      <w:r w:rsidRPr="000E1FA7">
        <w:rPr>
          <w:rFonts w:ascii="Times New Roman" w:hAnsi="Times New Roman" w:cs="Times New Roman"/>
        </w:rPr>
        <w:t xml:space="preserve">» </w:t>
      </w:r>
    </w:p>
    <w:p w:rsidR="006854CE" w:rsidRDefault="006854CE" w:rsidP="006854CE">
      <w:pPr>
        <w:pStyle w:val="ab"/>
        <w:ind w:left="0"/>
        <w:jc w:val="both"/>
        <w:rPr>
          <w:rFonts w:ascii="Times New Roman" w:hAnsi="Times New Roman" w:cs="Times New Roman"/>
          <w:sz w:val="28"/>
          <w:szCs w:val="28"/>
        </w:rPr>
      </w:pPr>
    </w:p>
    <w:p w:rsidR="006854CE" w:rsidRPr="00395E5B" w:rsidRDefault="006854CE" w:rsidP="006854CE">
      <w:pPr>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1. ПАСПОРТ ПОДПРОГРАММЫ</w:t>
      </w:r>
    </w:p>
    <w:p w:rsidR="006854CE" w:rsidRPr="00395E5B" w:rsidRDefault="006854CE" w:rsidP="006854CE">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«Профилактика наркомании и других социально негативных явлений</w:t>
      </w:r>
    </w:p>
    <w:p w:rsidR="006854CE" w:rsidRPr="00395E5B" w:rsidRDefault="006854CE" w:rsidP="006854CE">
      <w:pPr>
        <w:autoSpaceDE w:val="0"/>
        <w:autoSpaceDN w:val="0"/>
        <w:spacing w:after="0" w:line="240" w:lineRule="auto"/>
        <w:jc w:val="center"/>
        <w:rPr>
          <w:rFonts w:ascii="Times New Roman" w:hAnsi="Times New Roman" w:cs="Times New Roman"/>
          <w:sz w:val="28"/>
          <w:szCs w:val="28"/>
        </w:rPr>
      </w:pPr>
      <w:r w:rsidRPr="00395E5B">
        <w:rPr>
          <w:rFonts w:ascii="Times New Roman" w:hAnsi="Times New Roman" w:cs="Times New Roman"/>
          <w:sz w:val="28"/>
          <w:szCs w:val="28"/>
        </w:rPr>
        <w:t>в МО «</w:t>
      </w:r>
      <w:proofErr w:type="spellStart"/>
      <w:r w:rsidRPr="00395E5B">
        <w:rPr>
          <w:rFonts w:ascii="Times New Roman" w:hAnsi="Times New Roman" w:cs="Times New Roman"/>
          <w:sz w:val="28"/>
          <w:szCs w:val="28"/>
        </w:rPr>
        <w:t>Эхирит-Булагатский</w:t>
      </w:r>
      <w:proofErr w:type="spellEnd"/>
      <w:r w:rsidRPr="00395E5B">
        <w:rPr>
          <w:rFonts w:ascii="Times New Roman" w:hAnsi="Times New Roman" w:cs="Times New Roman"/>
          <w:sz w:val="28"/>
          <w:szCs w:val="28"/>
        </w:rPr>
        <w:t xml:space="preserve"> район» на 20</w:t>
      </w:r>
      <w:r>
        <w:rPr>
          <w:rFonts w:ascii="Times New Roman" w:hAnsi="Times New Roman" w:cs="Times New Roman"/>
          <w:sz w:val="28"/>
          <w:szCs w:val="28"/>
        </w:rPr>
        <w:t>20</w:t>
      </w:r>
      <w:r w:rsidRPr="00395E5B">
        <w:rPr>
          <w:rFonts w:ascii="Times New Roman" w:hAnsi="Times New Roman" w:cs="Times New Roman"/>
          <w:sz w:val="28"/>
          <w:szCs w:val="28"/>
        </w:rPr>
        <w:t>-202</w:t>
      </w:r>
      <w:r>
        <w:rPr>
          <w:rFonts w:ascii="Times New Roman" w:hAnsi="Times New Roman" w:cs="Times New Roman"/>
          <w:sz w:val="28"/>
          <w:szCs w:val="28"/>
        </w:rPr>
        <w:t>4</w:t>
      </w:r>
      <w:r w:rsidRPr="00395E5B">
        <w:rPr>
          <w:rFonts w:ascii="Times New Roman" w:hAnsi="Times New Roman" w:cs="Times New Roman"/>
          <w:sz w:val="28"/>
          <w:szCs w:val="28"/>
        </w:rPr>
        <w:t>гг.»</w:t>
      </w:r>
    </w:p>
    <w:p w:rsidR="006854CE" w:rsidRPr="00395E5B" w:rsidRDefault="006854CE" w:rsidP="006854CE">
      <w:pPr>
        <w:autoSpaceDE w:val="0"/>
        <w:autoSpaceDN w:val="0"/>
        <w:spacing w:after="0" w:line="240" w:lineRule="auto"/>
        <w:jc w:val="center"/>
        <w:rPr>
          <w:rFonts w:ascii="Times New Roman" w:hAnsi="Times New Roman" w:cs="Times New Roman"/>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6854CE" w:rsidRPr="00395E5B" w:rsidTr="00BA6374">
        <w:tc>
          <w:tcPr>
            <w:tcW w:w="3794" w:type="dxa"/>
          </w:tcPr>
          <w:p w:rsidR="006854CE" w:rsidRPr="00BE75B1" w:rsidRDefault="006854CE" w:rsidP="00BA6374">
            <w:pPr>
              <w:pStyle w:val="a5"/>
              <w:rPr>
                <w:rFonts w:ascii="Times New Roman" w:hAnsi="Times New Roman" w:cs="Times New Roman"/>
              </w:rPr>
            </w:pPr>
            <w:r w:rsidRPr="00BE75B1">
              <w:rPr>
                <w:rFonts w:ascii="Times New Roman" w:hAnsi="Times New Roman" w:cs="Times New Roman"/>
              </w:rPr>
              <w:t>Наименование субъекта бюджетного планирования</w:t>
            </w:r>
          </w:p>
        </w:tc>
        <w:tc>
          <w:tcPr>
            <w:tcW w:w="5953" w:type="dxa"/>
          </w:tcPr>
          <w:p w:rsidR="006854CE" w:rsidRPr="00BE75B1" w:rsidRDefault="006854CE" w:rsidP="00BA6374">
            <w:pPr>
              <w:pStyle w:val="a5"/>
              <w:rPr>
                <w:rFonts w:ascii="Times New Roman" w:hAnsi="Times New Roman" w:cs="Times New Roman"/>
              </w:rPr>
            </w:pPr>
            <w:r>
              <w:rPr>
                <w:rFonts w:ascii="Times New Roman" w:hAnsi="Times New Roman" w:cs="Times New Roman"/>
              </w:rPr>
              <w:t>Отдел</w:t>
            </w:r>
            <w:r w:rsidRPr="00BE75B1">
              <w:rPr>
                <w:rFonts w:ascii="Times New Roman" w:hAnsi="Times New Roman" w:cs="Times New Roman"/>
              </w:rPr>
              <w:t xml:space="preserve"> по физической культуре, спорту и молодежной политике администрации МО «</w:t>
            </w:r>
            <w:proofErr w:type="spellStart"/>
            <w:r w:rsidRPr="00BE75B1">
              <w:rPr>
                <w:rFonts w:ascii="Times New Roman" w:hAnsi="Times New Roman" w:cs="Times New Roman"/>
              </w:rPr>
              <w:t>Эхирит-Булагатский</w:t>
            </w:r>
            <w:proofErr w:type="spellEnd"/>
            <w:r w:rsidRPr="00BE75B1">
              <w:rPr>
                <w:rFonts w:ascii="Times New Roman" w:hAnsi="Times New Roman" w:cs="Times New Roman"/>
              </w:rPr>
              <w:t xml:space="preserve"> район»</w:t>
            </w:r>
          </w:p>
        </w:tc>
      </w:tr>
      <w:tr w:rsidR="006854CE" w:rsidRPr="00395E5B" w:rsidTr="00BA6374">
        <w:tc>
          <w:tcPr>
            <w:tcW w:w="3794" w:type="dxa"/>
          </w:tcPr>
          <w:p w:rsidR="006854CE" w:rsidRPr="00BE75B1" w:rsidRDefault="006854CE" w:rsidP="00BA6374">
            <w:pPr>
              <w:pStyle w:val="a5"/>
              <w:rPr>
                <w:rFonts w:ascii="Times New Roman" w:hAnsi="Times New Roman" w:cs="Times New Roman"/>
              </w:rPr>
            </w:pPr>
            <w:r w:rsidRPr="00BE75B1">
              <w:rPr>
                <w:rFonts w:ascii="Times New Roman" w:hAnsi="Times New Roman" w:cs="Times New Roman"/>
              </w:rPr>
              <w:t>Наименование программы</w:t>
            </w:r>
          </w:p>
        </w:tc>
        <w:tc>
          <w:tcPr>
            <w:tcW w:w="5953" w:type="dxa"/>
          </w:tcPr>
          <w:p w:rsidR="006854CE" w:rsidRPr="00DD306F" w:rsidRDefault="006854CE" w:rsidP="00BA6374">
            <w:pPr>
              <w:autoSpaceDE w:val="0"/>
              <w:autoSpaceDN w:val="0"/>
              <w:spacing w:after="0" w:line="240" w:lineRule="auto"/>
              <w:jc w:val="both"/>
              <w:rPr>
                <w:rFonts w:ascii="Times New Roman" w:hAnsi="Times New Roman" w:cs="Times New Roman"/>
                <w:sz w:val="24"/>
                <w:szCs w:val="24"/>
              </w:rPr>
            </w:pPr>
            <w:r w:rsidRPr="00DD306F">
              <w:rPr>
                <w:rFonts w:ascii="Times New Roman" w:hAnsi="Times New Roman" w:cs="Times New Roman"/>
                <w:sz w:val="24"/>
                <w:szCs w:val="24"/>
              </w:rPr>
              <w:t>«Молодежная политика в муниципальном образовании «</w:t>
            </w:r>
            <w:proofErr w:type="spellStart"/>
            <w:r w:rsidRPr="00DD306F">
              <w:rPr>
                <w:rFonts w:ascii="Times New Roman" w:hAnsi="Times New Roman" w:cs="Times New Roman"/>
                <w:sz w:val="24"/>
                <w:szCs w:val="24"/>
              </w:rPr>
              <w:t>Эхирит-Булагатский</w:t>
            </w:r>
            <w:proofErr w:type="spellEnd"/>
            <w:r w:rsidRPr="00DD306F">
              <w:rPr>
                <w:rFonts w:ascii="Times New Roman" w:hAnsi="Times New Roman" w:cs="Times New Roman"/>
                <w:sz w:val="24"/>
                <w:szCs w:val="24"/>
              </w:rPr>
              <w:t xml:space="preserve"> район» на 2020-2024 гг.»</w:t>
            </w:r>
          </w:p>
        </w:tc>
      </w:tr>
      <w:tr w:rsidR="006854CE" w:rsidRPr="00395E5B" w:rsidTr="00BA6374">
        <w:tc>
          <w:tcPr>
            <w:tcW w:w="3794" w:type="dxa"/>
          </w:tcPr>
          <w:p w:rsidR="006854CE" w:rsidRPr="00BE75B1" w:rsidRDefault="006854CE" w:rsidP="00BA6374">
            <w:pPr>
              <w:pStyle w:val="a5"/>
              <w:rPr>
                <w:rFonts w:ascii="Times New Roman" w:hAnsi="Times New Roman" w:cs="Times New Roman"/>
              </w:rPr>
            </w:pPr>
            <w:r w:rsidRPr="00BE75B1">
              <w:rPr>
                <w:rFonts w:ascii="Times New Roman" w:hAnsi="Times New Roman" w:cs="Times New Roman"/>
              </w:rPr>
              <w:t>Наименование подпрограммы</w:t>
            </w:r>
          </w:p>
        </w:tc>
        <w:tc>
          <w:tcPr>
            <w:tcW w:w="5953" w:type="dxa"/>
          </w:tcPr>
          <w:p w:rsidR="006854CE" w:rsidRPr="00BE75B1" w:rsidRDefault="006854CE" w:rsidP="00BA6374">
            <w:pPr>
              <w:pStyle w:val="a5"/>
              <w:rPr>
                <w:rFonts w:ascii="Times New Roman" w:hAnsi="Times New Roman" w:cs="Times New Roman"/>
              </w:rPr>
            </w:pPr>
            <w:r>
              <w:rPr>
                <w:rFonts w:ascii="Times New Roman" w:hAnsi="Times New Roman" w:cs="Times New Roman"/>
              </w:rPr>
              <w:t>«</w:t>
            </w:r>
            <w:r w:rsidRPr="007E04ED">
              <w:rPr>
                <w:rFonts w:ascii="Times New Roman" w:hAnsi="Times New Roman" w:cs="Times New Roman"/>
              </w:rPr>
              <w:t>Профилактика наркомании и других социально негативных явлений</w:t>
            </w:r>
            <w:r>
              <w:rPr>
                <w:rFonts w:ascii="Times New Roman" w:hAnsi="Times New Roman" w:cs="Times New Roman"/>
              </w:rPr>
              <w:t xml:space="preserve"> </w:t>
            </w:r>
            <w:r w:rsidRPr="007E04ED">
              <w:rPr>
                <w:rFonts w:ascii="Times New Roman" w:hAnsi="Times New Roman" w:cs="Times New Roman"/>
              </w:rPr>
              <w:t>в МО «</w:t>
            </w:r>
            <w:proofErr w:type="spellStart"/>
            <w:r w:rsidRPr="007E04ED">
              <w:rPr>
                <w:rFonts w:ascii="Times New Roman" w:hAnsi="Times New Roman" w:cs="Times New Roman"/>
              </w:rPr>
              <w:t>Эхирит-Булагатский</w:t>
            </w:r>
            <w:proofErr w:type="spellEnd"/>
            <w:r w:rsidRPr="007E04ED">
              <w:rPr>
                <w:rFonts w:ascii="Times New Roman" w:hAnsi="Times New Roman" w:cs="Times New Roman"/>
              </w:rPr>
              <w:t xml:space="preserve"> район»</w:t>
            </w:r>
            <w:r>
              <w:rPr>
                <w:rFonts w:ascii="Times New Roman" w:hAnsi="Times New Roman" w:cs="Times New Roman"/>
              </w:rPr>
              <w:t xml:space="preserve"> на 2020-2024</w:t>
            </w:r>
            <w:r w:rsidRPr="00BE75B1">
              <w:rPr>
                <w:rFonts w:ascii="Times New Roman" w:hAnsi="Times New Roman" w:cs="Times New Roman"/>
              </w:rPr>
              <w:t xml:space="preserve"> гг.»</w:t>
            </w:r>
          </w:p>
        </w:tc>
      </w:tr>
      <w:tr w:rsidR="006854CE" w:rsidRPr="00395E5B" w:rsidTr="00BA6374">
        <w:tc>
          <w:tcPr>
            <w:tcW w:w="3794" w:type="dxa"/>
            <w:vAlign w:val="center"/>
          </w:tcPr>
          <w:p w:rsidR="006854CE" w:rsidRPr="006049CE" w:rsidRDefault="006854CE" w:rsidP="00BA6374">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Цель подпрограммы</w:t>
            </w:r>
          </w:p>
        </w:tc>
        <w:tc>
          <w:tcPr>
            <w:tcW w:w="5953" w:type="dxa"/>
            <w:vAlign w:val="center"/>
          </w:tcPr>
          <w:p w:rsidR="006854CE" w:rsidRPr="006049CE" w:rsidRDefault="006854CE" w:rsidP="00BA6374">
            <w:pPr>
              <w:spacing w:after="0" w:line="240" w:lineRule="auto"/>
              <w:jc w:val="both"/>
              <w:rPr>
                <w:rFonts w:ascii="Times New Roman" w:hAnsi="Times New Roman" w:cs="Times New Roman"/>
                <w:sz w:val="24"/>
                <w:szCs w:val="24"/>
              </w:rPr>
            </w:pPr>
            <w:r w:rsidRPr="006049CE">
              <w:rPr>
                <w:rFonts w:ascii="Times New Roman" w:hAnsi="Times New Roman" w:cs="Times New Roman"/>
                <w:sz w:val="24"/>
                <w:szCs w:val="24"/>
              </w:rPr>
              <w:t>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w:t>
            </w:r>
          </w:p>
        </w:tc>
      </w:tr>
      <w:tr w:rsidR="006854CE" w:rsidRPr="00395E5B" w:rsidTr="00BA6374">
        <w:tc>
          <w:tcPr>
            <w:tcW w:w="3794" w:type="dxa"/>
            <w:vAlign w:val="center"/>
          </w:tcPr>
          <w:p w:rsidR="006854CE" w:rsidRPr="006049CE" w:rsidRDefault="006854CE" w:rsidP="00BA6374">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Задачи подпрограммы</w:t>
            </w:r>
          </w:p>
        </w:tc>
        <w:tc>
          <w:tcPr>
            <w:tcW w:w="5953" w:type="dxa"/>
            <w:vAlign w:val="center"/>
          </w:tcPr>
          <w:p w:rsidR="006854CE" w:rsidRDefault="006854CE" w:rsidP="00BA6374">
            <w:pPr>
              <w:pStyle w:val="af3"/>
              <w:widowControl w:val="0"/>
              <w:numPr>
                <w:ilvl w:val="12"/>
                <w:numId w:val="0"/>
              </w:numPr>
              <w:suppressAutoHyphens/>
              <w:rPr>
                <w:rFonts w:ascii="Times New Roman" w:hAnsi="Times New Roman" w:cs="Times New Roman"/>
                <w:color w:val="000000"/>
              </w:rPr>
            </w:pPr>
            <w:r w:rsidRPr="006049CE">
              <w:rPr>
                <w:rFonts w:ascii="Times New Roman" w:hAnsi="Times New Roman" w:cs="Times New Roman"/>
                <w:color w:val="000000"/>
              </w:rPr>
              <w:t>1.</w:t>
            </w:r>
            <w:r>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2. </w:t>
            </w:r>
            <w:r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4"/>
                <w:szCs w:val="24"/>
              </w:rPr>
              <w:t>осведомленности</w:t>
            </w:r>
            <w:r w:rsidRPr="006049CE">
              <w:rPr>
                <w:rFonts w:ascii="Times New Roman" w:hAnsi="Times New Roman" w:cs="Times New Roman"/>
                <w:sz w:val="24"/>
                <w:szCs w:val="24"/>
              </w:rPr>
              <w:t xml:space="preserve"> населения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Эхирит-Булагатский</w:t>
            </w:r>
            <w:proofErr w:type="spellEnd"/>
            <w:r>
              <w:rPr>
                <w:rFonts w:ascii="Times New Roman" w:hAnsi="Times New Roman" w:cs="Times New Roman"/>
                <w:sz w:val="24"/>
                <w:szCs w:val="24"/>
              </w:rPr>
              <w:t xml:space="preserve"> район» </w:t>
            </w:r>
            <w:r w:rsidRPr="006049CE">
              <w:rPr>
                <w:rFonts w:ascii="Times New Roman" w:hAnsi="Times New Roman" w:cs="Times New Roman"/>
                <w:sz w:val="24"/>
                <w:szCs w:val="24"/>
              </w:rPr>
              <w:t xml:space="preserve"> о негативных последствиях немедицинского потребления наркотиков и об ответственности за участие в их незаконном обороте</w:t>
            </w:r>
            <w:r>
              <w:rPr>
                <w:rFonts w:ascii="Times New Roman" w:hAnsi="Times New Roman" w:cs="Times New Roman"/>
                <w:sz w:val="24"/>
                <w:szCs w:val="24"/>
              </w:rPr>
              <w:t>, проведения грамотной информационной политики в средствах массовой информации.</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t xml:space="preserve"> </w:t>
            </w:r>
            <w:r w:rsidRPr="00EB2AC4">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t xml:space="preserve"> </w:t>
            </w:r>
            <w:r w:rsidRPr="00EB2AC4">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049CE">
              <w:rPr>
                <w:rFonts w:ascii="Times New Roman" w:hAnsi="Times New Roman" w:cs="Times New Roman"/>
                <w:sz w:val="24"/>
                <w:szCs w:val="24"/>
              </w:rPr>
              <w:t xml:space="preserve"> Мотивирование наркозависимых </w:t>
            </w:r>
            <w:r>
              <w:rPr>
                <w:rFonts w:ascii="Times New Roman" w:hAnsi="Times New Roman" w:cs="Times New Roman"/>
                <w:sz w:val="24"/>
                <w:szCs w:val="24"/>
              </w:rPr>
              <w:t xml:space="preserve">лиц на социальную, </w:t>
            </w:r>
            <w:r w:rsidRPr="006049CE">
              <w:rPr>
                <w:rFonts w:ascii="Times New Roman" w:hAnsi="Times New Roman" w:cs="Times New Roman"/>
                <w:sz w:val="24"/>
                <w:szCs w:val="24"/>
              </w:rPr>
              <w:t>медицинскую реабилитацию.</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EB2AC4">
              <w:rPr>
                <w:rFonts w:ascii="Times New Roman" w:hAnsi="Times New Roman" w:cs="Times New Roman"/>
                <w:sz w:val="24"/>
                <w:szCs w:val="24"/>
              </w:rPr>
              <w:t xml:space="preserve">Прогнозирование развития </w:t>
            </w:r>
            <w:proofErr w:type="spellStart"/>
            <w:r w:rsidRPr="00EB2AC4">
              <w:rPr>
                <w:rFonts w:ascii="Times New Roman" w:hAnsi="Times New Roman" w:cs="Times New Roman"/>
                <w:sz w:val="24"/>
                <w:szCs w:val="24"/>
              </w:rPr>
              <w:t>наркоситуации</w:t>
            </w:r>
            <w:proofErr w:type="spellEnd"/>
            <w:r w:rsidRPr="00EB2AC4">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EB2AC4">
              <w:rPr>
                <w:rFonts w:ascii="Times New Roman" w:hAnsi="Times New Roman" w:cs="Times New Roman"/>
                <w:sz w:val="24"/>
                <w:szCs w:val="24"/>
              </w:rPr>
              <w:t>прекурсоров</w:t>
            </w:r>
            <w:proofErr w:type="spellEnd"/>
            <w:r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6854CE"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t xml:space="preserve"> </w:t>
            </w:r>
            <w:r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Pr>
                <w:rFonts w:ascii="Times New Roman" w:hAnsi="Times New Roman" w:cs="Times New Roman"/>
                <w:sz w:val="24"/>
                <w:szCs w:val="24"/>
              </w:rPr>
              <w:t>ании «</w:t>
            </w:r>
            <w:proofErr w:type="spellStart"/>
            <w:r>
              <w:rPr>
                <w:rFonts w:ascii="Times New Roman" w:hAnsi="Times New Roman" w:cs="Times New Roman"/>
                <w:sz w:val="24"/>
                <w:szCs w:val="24"/>
              </w:rPr>
              <w:t>Эхирит-Булагатский</w:t>
            </w:r>
            <w:proofErr w:type="spellEnd"/>
            <w:r>
              <w:rPr>
                <w:rFonts w:ascii="Times New Roman" w:hAnsi="Times New Roman" w:cs="Times New Roman"/>
                <w:sz w:val="24"/>
                <w:szCs w:val="24"/>
              </w:rPr>
              <w:t xml:space="preserve"> район»</w:t>
            </w:r>
            <w:r w:rsidRPr="00EB2AC4">
              <w:rPr>
                <w:rFonts w:ascii="Times New Roman" w:hAnsi="Times New Roman" w:cs="Times New Roman"/>
                <w:sz w:val="24"/>
                <w:szCs w:val="24"/>
              </w:rPr>
              <w:t>.</w:t>
            </w:r>
          </w:p>
          <w:p w:rsidR="006854CE" w:rsidRPr="003140F0" w:rsidRDefault="006854CE"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Развитие на территории </w:t>
            </w:r>
            <w:r w:rsidRPr="003140F0">
              <w:rPr>
                <w:rFonts w:ascii="Times New Roman" w:hAnsi="Times New Roman" w:cs="Times New Roman"/>
                <w:sz w:val="24"/>
                <w:szCs w:val="24"/>
              </w:rPr>
              <w:t>муниципального образования «</w:t>
            </w:r>
            <w:proofErr w:type="spellStart"/>
            <w:r w:rsidRPr="003140F0">
              <w:rPr>
                <w:rFonts w:ascii="Times New Roman" w:hAnsi="Times New Roman" w:cs="Times New Roman"/>
                <w:sz w:val="24"/>
                <w:szCs w:val="24"/>
              </w:rPr>
              <w:t>Эхирит-Булагатский</w:t>
            </w:r>
            <w:proofErr w:type="spellEnd"/>
            <w:r w:rsidRPr="003140F0">
              <w:rPr>
                <w:rFonts w:ascii="Times New Roman" w:hAnsi="Times New Roman" w:cs="Times New Roman"/>
                <w:sz w:val="24"/>
                <w:szCs w:val="24"/>
              </w:rPr>
              <w:t xml:space="preserve"> район»  </w:t>
            </w:r>
            <w:r>
              <w:rPr>
                <w:rFonts w:ascii="Times New Roman" w:hAnsi="Times New Roman" w:cs="Times New Roman"/>
                <w:sz w:val="24"/>
                <w:szCs w:val="24"/>
              </w:rPr>
              <w:t xml:space="preserve"> добровольческого (волонтерского) антинаркотического движения.</w:t>
            </w:r>
          </w:p>
        </w:tc>
      </w:tr>
      <w:tr w:rsidR="006854CE" w:rsidRPr="00395E5B" w:rsidTr="00BA6374">
        <w:tc>
          <w:tcPr>
            <w:tcW w:w="3794" w:type="dxa"/>
            <w:vAlign w:val="center"/>
          </w:tcPr>
          <w:p w:rsidR="006854CE" w:rsidRPr="006049CE" w:rsidRDefault="006854CE" w:rsidP="00BA6374">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lastRenderedPageBreak/>
              <w:t>Целевые показатели подпрограммы</w:t>
            </w:r>
          </w:p>
        </w:tc>
        <w:tc>
          <w:tcPr>
            <w:tcW w:w="5953" w:type="dxa"/>
            <w:vAlign w:val="center"/>
          </w:tcPr>
          <w:p w:rsidR="00781692" w:rsidRDefault="00781692" w:rsidP="00781692">
            <w:pPr>
              <w:pStyle w:val="a5"/>
              <w:rPr>
                <w:rFonts w:ascii="Times New Roman" w:hAnsi="Times New Roman" w:cs="Times New Roman"/>
              </w:rPr>
            </w:pPr>
            <w:proofErr w:type="gramStart"/>
            <w:r>
              <w:rPr>
                <w:rFonts w:ascii="Times New Roman" w:hAnsi="Times New Roman" w:cs="Times New Roman"/>
              </w:rPr>
              <w:t>1.</w:t>
            </w:r>
            <w:r w:rsidRPr="00781692">
              <w:rPr>
                <w:rFonts w:ascii="Times New Roman" w:hAnsi="Times New Roman" w:cs="Times New Roman"/>
              </w:rPr>
              <w:t>Количество молодежи, участвовавших в районных мероприятиях</w:t>
            </w:r>
            <w:r>
              <w:rPr>
                <w:rFonts w:ascii="Times New Roman" w:hAnsi="Times New Roman" w:cs="Times New Roman"/>
              </w:rPr>
              <w:t>;</w:t>
            </w:r>
            <w:proofErr w:type="gramEnd"/>
          </w:p>
          <w:p w:rsidR="00781692" w:rsidRDefault="00781692" w:rsidP="00781692">
            <w:pPr>
              <w:pStyle w:val="a5"/>
              <w:rPr>
                <w:rFonts w:ascii="Times New Roman" w:hAnsi="Times New Roman" w:cs="Times New Roman"/>
              </w:rPr>
            </w:pPr>
            <w:r>
              <w:rPr>
                <w:rFonts w:ascii="Times New Roman" w:hAnsi="Times New Roman" w:cs="Times New Roman"/>
              </w:rPr>
              <w:t>2.</w:t>
            </w:r>
            <w:r w:rsidRPr="00781692">
              <w:rPr>
                <w:rFonts w:ascii="Times New Roman" w:hAnsi="Times New Roman" w:cs="Times New Roman"/>
              </w:rPr>
              <w:t>Участие в областных мероприятиях</w:t>
            </w:r>
            <w:r>
              <w:rPr>
                <w:rFonts w:ascii="Times New Roman" w:hAnsi="Times New Roman" w:cs="Times New Roman"/>
              </w:rPr>
              <w:t>;</w:t>
            </w:r>
          </w:p>
          <w:p w:rsidR="006854CE" w:rsidRDefault="00D53464" w:rsidP="0078169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6854CE" w:rsidRPr="003140F0">
              <w:rPr>
                <w:rFonts w:ascii="Times New Roman" w:hAnsi="Times New Roman" w:cs="Times New Roman"/>
                <w:sz w:val="24"/>
                <w:szCs w:val="24"/>
                <w:lang w:eastAsia="ru-RU"/>
              </w:rPr>
              <w:t>.</w:t>
            </w:r>
            <w:r w:rsidR="006854CE">
              <w:rPr>
                <w:rFonts w:ascii="Times New Roman" w:hAnsi="Times New Roman" w:cs="Times New Roman"/>
                <w:sz w:val="24"/>
                <w:szCs w:val="24"/>
                <w:lang w:eastAsia="ru-RU"/>
              </w:rPr>
              <w:t xml:space="preserve"> </w:t>
            </w:r>
            <w:r w:rsidR="006854CE" w:rsidRPr="003140F0">
              <w:rPr>
                <w:rFonts w:ascii="Times New Roman" w:hAnsi="Times New Roman" w:cs="Times New Roman"/>
                <w:sz w:val="24"/>
                <w:szCs w:val="24"/>
              </w:rPr>
              <w:t>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w:t>
            </w:r>
            <w:r>
              <w:rPr>
                <w:rFonts w:ascii="Times New Roman" w:hAnsi="Times New Roman" w:cs="Times New Roman"/>
                <w:sz w:val="24"/>
                <w:szCs w:val="24"/>
              </w:rPr>
              <w:t>я в образовательных учреждениях</w:t>
            </w:r>
            <w:r w:rsidR="006854CE" w:rsidRPr="003140F0">
              <w:rPr>
                <w:rFonts w:ascii="Times New Roman" w:hAnsi="Times New Roman" w:cs="Times New Roman"/>
                <w:sz w:val="24"/>
                <w:szCs w:val="24"/>
              </w:rPr>
              <w:t>.</w:t>
            </w:r>
            <w:r w:rsidR="006854CE">
              <w:rPr>
                <w:rFonts w:ascii="Times New Roman" w:hAnsi="Times New Roman" w:cs="Times New Roman"/>
                <w:sz w:val="24"/>
                <w:szCs w:val="24"/>
                <w:lang w:eastAsia="ru-RU"/>
              </w:rPr>
              <w:t xml:space="preserve">                                   </w:t>
            </w:r>
          </w:p>
          <w:p w:rsidR="006854CE" w:rsidRDefault="00D53464" w:rsidP="00BA63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4</w:t>
            </w:r>
            <w:r w:rsidR="006854CE" w:rsidRPr="006049CE">
              <w:rPr>
                <w:rFonts w:ascii="Times New Roman" w:hAnsi="Times New Roman" w:cs="Times New Roman"/>
                <w:sz w:val="24"/>
                <w:szCs w:val="24"/>
              </w:rPr>
              <w:t xml:space="preserve">. 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w:t>
            </w:r>
            <w:r>
              <w:rPr>
                <w:rFonts w:ascii="Times New Roman" w:hAnsi="Times New Roman" w:cs="Times New Roman"/>
                <w:sz w:val="24"/>
                <w:szCs w:val="24"/>
              </w:rPr>
              <w:t>детей, подростков и молодежи</w:t>
            </w:r>
            <w:r w:rsidR="006854CE" w:rsidRPr="006049CE">
              <w:rPr>
                <w:rFonts w:ascii="Times New Roman" w:hAnsi="Times New Roman" w:cs="Times New Roman"/>
                <w:sz w:val="24"/>
                <w:szCs w:val="24"/>
              </w:rPr>
              <w:t>.</w:t>
            </w:r>
          </w:p>
          <w:p w:rsidR="006854CE" w:rsidRPr="006049CE" w:rsidRDefault="00D53464" w:rsidP="00BA63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5</w:t>
            </w:r>
            <w:r w:rsidR="006854CE" w:rsidRPr="006049CE">
              <w:rPr>
                <w:rFonts w:ascii="Times New Roman" w:hAnsi="Times New Roman" w:cs="Times New Roman"/>
                <w:sz w:val="24"/>
                <w:szCs w:val="24"/>
              </w:rPr>
              <w:t>. Количество молодежи в возрасте от 14 до 30 лет, охваченных профилактическими анти</w:t>
            </w:r>
            <w:r>
              <w:rPr>
                <w:rFonts w:ascii="Times New Roman" w:hAnsi="Times New Roman" w:cs="Times New Roman"/>
                <w:sz w:val="24"/>
                <w:szCs w:val="24"/>
              </w:rPr>
              <w:t>наркотическими мероприятиями</w:t>
            </w:r>
            <w:r w:rsidR="006854CE" w:rsidRPr="006049CE">
              <w:rPr>
                <w:rFonts w:ascii="Times New Roman" w:hAnsi="Times New Roman" w:cs="Times New Roman"/>
                <w:sz w:val="24"/>
                <w:szCs w:val="24"/>
              </w:rPr>
              <w:t>.</w:t>
            </w:r>
          </w:p>
          <w:p w:rsidR="006854CE" w:rsidRPr="006049CE" w:rsidRDefault="00D53464"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w:t>
            </w:r>
            <w:r w:rsidR="006854CE" w:rsidRPr="006049CE">
              <w:rPr>
                <w:rFonts w:ascii="Times New Roman" w:hAnsi="Times New Roman" w:cs="Times New Roman"/>
                <w:sz w:val="24"/>
                <w:szCs w:val="24"/>
              </w:rPr>
              <w:t>едагогически</w:t>
            </w:r>
            <w:r>
              <w:rPr>
                <w:rFonts w:ascii="Times New Roman" w:hAnsi="Times New Roman" w:cs="Times New Roman"/>
                <w:sz w:val="24"/>
                <w:szCs w:val="24"/>
              </w:rPr>
              <w:t>е</w:t>
            </w:r>
            <w:r w:rsidR="006854CE" w:rsidRPr="006049CE">
              <w:rPr>
                <w:rFonts w:ascii="Times New Roman" w:hAnsi="Times New Roman" w:cs="Times New Roman"/>
                <w:sz w:val="24"/>
                <w:szCs w:val="24"/>
              </w:rPr>
              <w:t xml:space="preserve"> работник</w:t>
            </w:r>
            <w:r>
              <w:rPr>
                <w:rFonts w:ascii="Times New Roman" w:hAnsi="Times New Roman" w:cs="Times New Roman"/>
                <w:sz w:val="24"/>
                <w:szCs w:val="24"/>
              </w:rPr>
              <w:t>и</w:t>
            </w:r>
            <w:r w:rsidR="006854CE" w:rsidRPr="006049CE">
              <w:rPr>
                <w:rFonts w:ascii="Times New Roman" w:hAnsi="Times New Roman" w:cs="Times New Roman"/>
                <w:sz w:val="24"/>
                <w:szCs w:val="24"/>
              </w:rPr>
              <w:t>, прошедши</w:t>
            </w:r>
            <w:r>
              <w:rPr>
                <w:rFonts w:ascii="Times New Roman" w:hAnsi="Times New Roman" w:cs="Times New Roman"/>
                <w:sz w:val="24"/>
                <w:szCs w:val="24"/>
              </w:rPr>
              <w:t>е</w:t>
            </w:r>
            <w:r w:rsidR="006854CE" w:rsidRPr="006049CE">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работник</w:t>
            </w:r>
            <w:r w:rsidR="004C7EC9">
              <w:rPr>
                <w:rFonts w:ascii="Times New Roman" w:hAnsi="Times New Roman" w:cs="Times New Roman"/>
                <w:sz w:val="24"/>
                <w:szCs w:val="24"/>
              </w:rPr>
              <w:t>ов учреждений образования</w:t>
            </w:r>
            <w:r w:rsidR="006854CE" w:rsidRPr="006049CE">
              <w:rPr>
                <w:rFonts w:ascii="Times New Roman" w:hAnsi="Times New Roman" w:cs="Times New Roman"/>
                <w:sz w:val="24"/>
                <w:szCs w:val="24"/>
              </w:rPr>
              <w:t>.</w:t>
            </w:r>
          </w:p>
          <w:p w:rsidR="006854CE" w:rsidRPr="006049CE" w:rsidRDefault="00D53464"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854CE" w:rsidRPr="006049CE">
              <w:rPr>
                <w:rFonts w:ascii="Times New Roman" w:hAnsi="Times New Roman" w:cs="Times New Roman"/>
                <w:sz w:val="24"/>
                <w:szCs w:val="24"/>
              </w:rPr>
              <w:t>. Количество вовлеченных в профилактические мероприятия с участием правоохранительных о</w:t>
            </w:r>
            <w:r w:rsidR="004C7EC9">
              <w:rPr>
                <w:rFonts w:ascii="Times New Roman" w:hAnsi="Times New Roman" w:cs="Times New Roman"/>
                <w:sz w:val="24"/>
                <w:szCs w:val="24"/>
              </w:rPr>
              <w:t>рганов детей и подростков</w:t>
            </w:r>
            <w:r w:rsidR="006854CE" w:rsidRPr="006049CE">
              <w:rPr>
                <w:rFonts w:ascii="Times New Roman" w:hAnsi="Times New Roman" w:cs="Times New Roman"/>
                <w:sz w:val="24"/>
                <w:szCs w:val="24"/>
              </w:rPr>
              <w:t>.</w:t>
            </w:r>
          </w:p>
        </w:tc>
      </w:tr>
      <w:tr w:rsidR="006854CE" w:rsidRPr="00395E5B" w:rsidTr="00BA6374">
        <w:tc>
          <w:tcPr>
            <w:tcW w:w="3794" w:type="dxa"/>
          </w:tcPr>
          <w:p w:rsidR="006854CE" w:rsidRPr="006049CE" w:rsidRDefault="006854CE" w:rsidP="00BA6374">
            <w:pPr>
              <w:pStyle w:val="a5"/>
              <w:rPr>
                <w:rFonts w:ascii="Times New Roman" w:hAnsi="Times New Roman" w:cs="Times New Roman"/>
              </w:rPr>
            </w:pPr>
            <w:r w:rsidRPr="006049CE">
              <w:rPr>
                <w:rFonts w:ascii="Times New Roman" w:hAnsi="Times New Roman" w:cs="Times New Roman"/>
              </w:rPr>
              <w:t>Сроки реализации подпрограммы</w:t>
            </w:r>
          </w:p>
        </w:tc>
        <w:tc>
          <w:tcPr>
            <w:tcW w:w="5953" w:type="dxa"/>
          </w:tcPr>
          <w:p w:rsidR="006854CE" w:rsidRPr="006049CE" w:rsidRDefault="006854CE" w:rsidP="00BA6374">
            <w:pPr>
              <w:pStyle w:val="a5"/>
              <w:rPr>
                <w:rFonts w:ascii="Times New Roman" w:hAnsi="Times New Roman" w:cs="Times New Roman"/>
              </w:rPr>
            </w:pPr>
            <w:r>
              <w:rPr>
                <w:rFonts w:ascii="Times New Roman" w:hAnsi="Times New Roman" w:cs="Times New Roman"/>
              </w:rPr>
              <w:t>2020 – 2024</w:t>
            </w:r>
            <w:r w:rsidRPr="006049CE">
              <w:rPr>
                <w:rFonts w:ascii="Times New Roman" w:hAnsi="Times New Roman" w:cs="Times New Roman"/>
              </w:rPr>
              <w:t xml:space="preserve"> гг.</w:t>
            </w:r>
          </w:p>
        </w:tc>
      </w:tr>
      <w:tr w:rsidR="006854CE" w:rsidRPr="00395E5B" w:rsidTr="00BA6374">
        <w:tc>
          <w:tcPr>
            <w:tcW w:w="3794" w:type="dxa"/>
            <w:vAlign w:val="center"/>
          </w:tcPr>
          <w:p w:rsidR="006854CE" w:rsidRPr="006049CE" w:rsidRDefault="006854CE" w:rsidP="00BA6374">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Перечень основных мероприятий подпрограммы</w:t>
            </w:r>
          </w:p>
        </w:tc>
        <w:tc>
          <w:tcPr>
            <w:tcW w:w="5953" w:type="dxa"/>
            <w:vAlign w:val="center"/>
          </w:tcPr>
          <w:p w:rsidR="00C2127A" w:rsidRPr="00C2127A" w:rsidRDefault="00C2127A" w:rsidP="00BA6374">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1.</w:t>
            </w:r>
            <w:r w:rsidRPr="00C2127A">
              <w:rPr>
                <w:rFonts w:ascii="Times New Roman" w:hAnsi="Times New Roman" w:cs="Times New Roman"/>
                <w:color w:val="000000"/>
              </w:rPr>
              <w:t xml:space="preserve">Проведение районных мероприятий по профилактике социально негативных явлений и </w:t>
            </w:r>
            <w:r w:rsidRPr="00C2127A">
              <w:rPr>
                <w:rFonts w:ascii="Times New Roman" w:hAnsi="Times New Roman" w:cs="Times New Roman"/>
              </w:rPr>
              <w:t>участие в областных мероприятиях</w:t>
            </w:r>
          </w:p>
          <w:p w:rsidR="006854CE" w:rsidRDefault="00C2127A" w:rsidP="00BA6374">
            <w:pPr>
              <w:pStyle w:val="af3"/>
              <w:widowControl w:val="0"/>
              <w:numPr>
                <w:ilvl w:val="12"/>
                <w:numId w:val="0"/>
              </w:numPr>
              <w:suppressAutoHyphens/>
              <w:rPr>
                <w:rFonts w:ascii="Times New Roman" w:hAnsi="Times New Roman" w:cs="Times New Roman"/>
                <w:color w:val="000000"/>
              </w:rPr>
            </w:pPr>
            <w:r>
              <w:rPr>
                <w:rFonts w:ascii="Times New Roman" w:hAnsi="Times New Roman" w:cs="Times New Roman"/>
                <w:color w:val="000000"/>
              </w:rPr>
              <w:t>2</w:t>
            </w:r>
            <w:r w:rsidR="006854CE" w:rsidRPr="006049CE">
              <w:rPr>
                <w:rFonts w:ascii="Times New Roman" w:hAnsi="Times New Roman" w:cs="Times New Roman"/>
                <w:color w:val="000000"/>
              </w:rPr>
              <w:t>.</w:t>
            </w:r>
            <w:r w:rsidR="006854CE">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color w:val="000000"/>
              </w:rPr>
              <w:t>3</w:t>
            </w:r>
            <w:r w:rsidR="006854CE">
              <w:rPr>
                <w:rFonts w:ascii="Times New Roman" w:hAnsi="Times New Roman" w:cs="Times New Roman"/>
                <w:color w:val="000000"/>
              </w:rPr>
              <w:t xml:space="preserve">. </w:t>
            </w:r>
            <w:r w:rsidR="006854CE" w:rsidRPr="006049CE">
              <w:rPr>
                <w:rFonts w:ascii="Times New Roman" w:hAnsi="Times New Roman" w:cs="Times New Roman"/>
                <w:sz w:val="24"/>
                <w:szCs w:val="24"/>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sidR="006854CE">
              <w:rPr>
                <w:rFonts w:ascii="Times New Roman" w:hAnsi="Times New Roman" w:cs="Times New Roman"/>
                <w:sz w:val="24"/>
                <w:szCs w:val="24"/>
              </w:rPr>
              <w:t>осведомленности</w:t>
            </w:r>
            <w:r w:rsidR="006854CE" w:rsidRPr="006049CE">
              <w:rPr>
                <w:rFonts w:ascii="Times New Roman" w:hAnsi="Times New Roman" w:cs="Times New Roman"/>
                <w:sz w:val="24"/>
                <w:szCs w:val="24"/>
              </w:rPr>
              <w:t xml:space="preserve"> населения </w:t>
            </w:r>
            <w:r w:rsidR="006854CE">
              <w:rPr>
                <w:rFonts w:ascii="Times New Roman" w:hAnsi="Times New Roman" w:cs="Times New Roman"/>
                <w:sz w:val="24"/>
                <w:szCs w:val="24"/>
              </w:rPr>
              <w:t>муниципального образования «</w:t>
            </w:r>
            <w:proofErr w:type="spellStart"/>
            <w:r w:rsidR="006854CE">
              <w:rPr>
                <w:rFonts w:ascii="Times New Roman" w:hAnsi="Times New Roman" w:cs="Times New Roman"/>
                <w:sz w:val="24"/>
                <w:szCs w:val="24"/>
              </w:rPr>
              <w:t>Эхирит-Булагатский</w:t>
            </w:r>
            <w:proofErr w:type="spellEnd"/>
            <w:r w:rsidR="006854CE">
              <w:rPr>
                <w:rFonts w:ascii="Times New Roman" w:hAnsi="Times New Roman" w:cs="Times New Roman"/>
                <w:sz w:val="24"/>
                <w:szCs w:val="24"/>
              </w:rPr>
              <w:t xml:space="preserve"> район» </w:t>
            </w:r>
            <w:r w:rsidR="006854CE" w:rsidRPr="006049CE">
              <w:rPr>
                <w:rFonts w:ascii="Times New Roman" w:hAnsi="Times New Roman" w:cs="Times New Roman"/>
                <w:sz w:val="24"/>
                <w:szCs w:val="24"/>
              </w:rPr>
              <w:t xml:space="preserve"> о негативных последствиях немедицинского потребления наркотиков и об ответственности за участие в их незаконном обороте</w:t>
            </w:r>
            <w:r w:rsidR="006854CE">
              <w:rPr>
                <w:rFonts w:ascii="Times New Roman" w:hAnsi="Times New Roman" w:cs="Times New Roman"/>
                <w:sz w:val="24"/>
                <w:szCs w:val="24"/>
              </w:rPr>
              <w:t>, проведения грамотной информационной политики в средствах массовой информации.</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854CE">
              <w:rPr>
                <w:rFonts w:ascii="Times New Roman" w:hAnsi="Times New Roman" w:cs="Times New Roman"/>
                <w:sz w:val="24"/>
                <w:szCs w:val="24"/>
              </w:rPr>
              <w:t>.</w:t>
            </w:r>
            <w:r w:rsidR="006854CE">
              <w:t xml:space="preserve"> </w:t>
            </w:r>
            <w:r w:rsidR="006854CE" w:rsidRPr="00EB2AC4">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854CE">
              <w:rPr>
                <w:rFonts w:ascii="Times New Roman" w:hAnsi="Times New Roman" w:cs="Times New Roman"/>
                <w:sz w:val="24"/>
                <w:szCs w:val="24"/>
              </w:rPr>
              <w:t>.</w:t>
            </w:r>
            <w:r w:rsidR="006854CE">
              <w:t xml:space="preserve"> </w:t>
            </w:r>
            <w:r w:rsidR="006854CE" w:rsidRPr="00EB2AC4">
              <w:rPr>
                <w:rFonts w:ascii="Times New Roman" w:hAnsi="Times New Roman" w:cs="Times New Roman"/>
                <w:sz w:val="24"/>
                <w:szCs w:val="24"/>
              </w:rPr>
              <w:t xml:space="preserve">Формирование профессионального сообщества </w:t>
            </w:r>
            <w:r w:rsidR="006854CE" w:rsidRPr="00EB2AC4">
              <w:rPr>
                <w:rFonts w:ascii="Times New Roman" w:hAnsi="Times New Roman" w:cs="Times New Roman"/>
                <w:sz w:val="24"/>
                <w:szCs w:val="24"/>
              </w:rPr>
              <w:lastRenderedPageBreak/>
              <w:t>специалистов по профилактике наркомании для повышения эффективности антинаркотической профилактической деятельности.</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854CE">
              <w:rPr>
                <w:rFonts w:ascii="Times New Roman" w:hAnsi="Times New Roman" w:cs="Times New Roman"/>
                <w:sz w:val="24"/>
                <w:szCs w:val="24"/>
              </w:rPr>
              <w:t>.</w:t>
            </w:r>
            <w:r w:rsidR="006854CE" w:rsidRPr="006049CE">
              <w:rPr>
                <w:rFonts w:ascii="Times New Roman" w:hAnsi="Times New Roman" w:cs="Times New Roman"/>
                <w:sz w:val="24"/>
                <w:szCs w:val="24"/>
              </w:rPr>
              <w:t xml:space="preserve"> Мотивирование наркозависимых </w:t>
            </w:r>
            <w:r w:rsidR="006854CE">
              <w:rPr>
                <w:rFonts w:ascii="Times New Roman" w:hAnsi="Times New Roman" w:cs="Times New Roman"/>
                <w:sz w:val="24"/>
                <w:szCs w:val="24"/>
              </w:rPr>
              <w:t xml:space="preserve">лиц на социальную, </w:t>
            </w:r>
            <w:r w:rsidR="006854CE" w:rsidRPr="006049CE">
              <w:rPr>
                <w:rFonts w:ascii="Times New Roman" w:hAnsi="Times New Roman" w:cs="Times New Roman"/>
                <w:sz w:val="24"/>
                <w:szCs w:val="24"/>
              </w:rPr>
              <w:t>медицинскую реабилитацию.</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854CE">
              <w:rPr>
                <w:rFonts w:ascii="Times New Roman" w:hAnsi="Times New Roman" w:cs="Times New Roman"/>
                <w:sz w:val="24"/>
                <w:szCs w:val="24"/>
              </w:rPr>
              <w:t xml:space="preserve">. </w:t>
            </w:r>
            <w:r w:rsidR="006854CE" w:rsidRPr="00EB2AC4">
              <w:rPr>
                <w:rFonts w:ascii="Times New Roman" w:hAnsi="Times New Roman" w:cs="Times New Roman"/>
                <w:sz w:val="24"/>
                <w:szCs w:val="24"/>
              </w:rPr>
              <w:t xml:space="preserve">Прогнозирование развития </w:t>
            </w:r>
            <w:proofErr w:type="spellStart"/>
            <w:r w:rsidR="006854CE" w:rsidRPr="00EB2AC4">
              <w:rPr>
                <w:rFonts w:ascii="Times New Roman" w:hAnsi="Times New Roman" w:cs="Times New Roman"/>
                <w:sz w:val="24"/>
                <w:szCs w:val="24"/>
              </w:rPr>
              <w:t>наркоситуации</w:t>
            </w:r>
            <w:proofErr w:type="spellEnd"/>
            <w:r w:rsidR="006854CE" w:rsidRPr="00EB2AC4">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006854CE" w:rsidRPr="00EB2AC4">
              <w:rPr>
                <w:rFonts w:ascii="Times New Roman" w:hAnsi="Times New Roman" w:cs="Times New Roman"/>
                <w:sz w:val="24"/>
                <w:szCs w:val="24"/>
              </w:rPr>
              <w:t>прекурсоров</w:t>
            </w:r>
            <w:proofErr w:type="spellEnd"/>
            <w:r w:rsidR="006854CE" w:rsidRPr="00EB2AC4">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p w:rsidR="006854CE" w:rsidRDefault="00C2127A" w:rsidP="00BA6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854CE">
              <w:rPr>
                <w:rFonts w:ascii="Times New Roman" w:hAnsi="Times New Roman" w:cs="Times New Roman"/>
                <w:sz w:val="24"/>
                <w:szCs w:val="24"/>
              </w:rPr>
              <w:t>.</w:t>
            </w:r>
            <w:r w:rsidR="006854CE">
              <w:t xml:space="preserve"> </w:t>
            </w:r>
            <w:r w:rsidR="006854CE" w:rsidRPr="00EB2AC4">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w:t>
            </w:r>
            <w:r w:rsidR="006854CE">
              <w:rPr>
                <w:rFonts w:ascii="Times New Roman" w:hAnsi="Times New Roman" w:cs="Times New Roman"/>
                <w:sz w:val="24"/>
                <w:szCs w:val="24"/>
              </w:rPr>
              <w:t>ании «</w:t>
            </w:r>
            <w:proofErr w:type="spellStart"/>
            <w:r w:rsidR="006854CE">
              <w:rPr>
                <w:rFonts w:ascii="Times New Roman" w:hAnsi="Times New Roman" w:cs="Times New Roman"/>
                <w:sz w:val="24"/>
                <w:szCs w:val="24"/>
              </w:rPr>
              <w:t>Эхирит-Булагатский</w:t>
            </w:r>
            <w:proofErr w:type="spellEnd"/>
            <w:r w:rsidR="006854CE">
              <w:rPr>
                <w:rFonts w:ascii="Times New Roman" w:hAnsi="Times New Roman" w:cs="Times New Roman"/>
                <w:sz w:val="24"/>
                <w:szCs w:val="24"/>
              </w:rPr>
              <w:t xml:space="preserve"> район»</w:t>
            </w:r>
            <w:r w:rsidR="006854CE" w:rsidRPr="00EB2AC4">
              <w:rPr>
                <w:rFonts w:ascii="Times New Roman" w:hAnsi="Times New Roman" w:cs="Times New Roman"/>
                <w:sz w:val="24"/>
                <w:szCs w:val="24"/>
              </w:rPr>
              <w:t>.</w:t>
            </w:r>
          </w:p>
          <w:p w:rsidR="006854CE" w:rsidRPr="006049CE" w:rsidRDefault="00C2127A" w:rsidP="00BA637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9</w:t>
            </w:r>
            <w:r w:rsidR="006854CE">
              <w:rPr>
                <w:rFonts w:ascii="Times New Roman" w:hAnsi="Times New Roman" w:cs="Times New Roman"/>
                <w:sz w:val="24"/>
                <w:szCs w:val="24"/>
              </w:rPr>
              <w:t xml:space="preserve">. Развитие на территории </w:t>
            </w:r>
            <w:r w:rsidR="006854CE" w:rsidRPr="003140F0">
              <w:rPr>
                <w:rFonts w:ascii="Times New Roman" w:hAnsi="Times New Roman" w:cs="Times New Roman"/>
                <w:sz w:val="24"/>
                <w:szCs w:val="24"/>
              </w:rPr>
              <w:t>муниципального образования «</w:t>
            </w:r>
            <w:proofErr w:type="spellStart"/>
            <w:r w:rsidR="006854CE" w:rsidRPr="003140F0">
              <w:rPr>
                <w:rFonts w:ascii="Times New Roman" w:hAnsi="Times New Roman" w:cs="Times New Roman"/>
                <w:sz w:val="24"/>
                <w:szCs w:val="24"/>
              </w:rPr>
              <w:t>Эхирит-Булагатский</w:t>
            </w:r>
            <w:proofErr w:type="spellEnd"/>
            <w:r w:rsidR="006854CE" w:rsidRPr="003140F0">
              <w:rPr>
                <w:rFonts w:ascii="Times New Roman" w:hAnsi="Times New Roman" w:cs="Times New Roman"/>
                <w:sz w:val="24"/>
                <w:szCs w:val="24"/>
              </w:rPr>
              <w:t xml:space="preserve"> район»  </w:t>
            </w:r>
            <w:r w:rsidR="006854CE">
              <w:rPr>
                <w:rFonts w:ascii="Times New Roman" w:hAnsi="Times New Roman" w:cs="Times New Roman"/>
                <w:sz w:val="24"/>
                <w:szCs w:val="24"/>
              </w:rPr>
              <w:t xml:space="preserve"> добровольческого (волонтерского) антинаркотического движения.</w:t>
            </w:r>
          </w:p>
        </w:tc>
      </w:tr>
      <w:tr w:rsidR="006854CE" w:rsidRPr="00395E5B" w:rsidTr="00BA6374">
        <w:tc>
          <w:tcPr>
            <w:tcW w:w="3794" w:type="dxa"/>
          </w:tcPr>
          <w:p w:rsidR="006854CE" w:rsidRPr="006049CE" w:rsidRDefault="006854CE" w:rsidP="00BA6374">
            <w:pPr>
              <w:pStyle w:val="a5"/>
              <w:rPr>
                <w:rFonts w:ascii="Times New Roman" w:hAnsi="Times New Roman" w:cs="Times New Roman"/>
              </w:rPr>
            </w:pPr>
            <w:r w:rsidRPr="006049CE">
              <w:rPr>
                <w:rFonts w:ascii="Times New Roman" w:hAnsi="Times New Roman" w:cs="Times New Roman"/>
              </w:rPr>
              <w:lastRenderedPageBreak/>
              <w:t>Объемы и источники финансирования (ФБ, ОБ и МБ)</w:t>
            </w:r>
          </w:p>
        </w:tc>
        <w:tc>
          <w:tcPr>
            <w:tcW w:w="5953" w:type="dxa"/>
          </w:tcPr>
          <w:p w:rsidR="006854CE" w:rsidRPr="006049CE" w:rsidRDefault="006854CE" w:rsidP="00BA6374">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всего за счет средств МБ: </w:t>
            </w:r>
            <w:r>
              <w:rPr>
                <w:rFonts w:ascii="Times New Roman" w:hAnsi="Times New Roman" w:cs="Times New Roman"/>
              </w:rPr>
              <w:t>234 110</w:t>
            </w:r>
          </w:p>
          <w:p w:rsidR="006854CE" w:rsidRPr="006049CE" w:rsidRDefault="006854CE" w:rsidP="00BA6374">
            <w:pPr>
              <w:pStyle w:val="a5"/>
              <w:rPr>
                <w:rFonts w:ascii="Times New Roman" w:hAnsi="Times New Roman" w:cs="Times New Roman"/>
              </w:rPr>
            </w:pPr>
            <w:r w:rsidRPr="006049CE">
              <w:rPr>
                <w:rFonts w:ascii="Times New Roman" w:hAnsi="Times New Roman" w:cs="Times New Roman"/>
              </w:rPr>
              <w:t>в том числе:</w:t>
            </w:r>
          </w:p>
          <w:p w:rsidR="006854CE" w:rsidRPr="006049CE" w:rsidRDefault="006854CE" w:rsidP="00BA6374">
            <w:pPr>
              <w:pStyle w:val="a5"/>
              <w:rPr>
                <w:rFonts w:ascii="Times New Roman" w:hAnsi="Times New Roman" w:cs="Times New Roman"/>
              </w:rPr>
            </w:pPr>
            <w:r w:rsidRPr="006049CE">
              <w:rPr>
                <w:rFonts w:ascii="Times New Roman" w:hAnsi="Times New Roman" w:cs="Times New Roman"/>
              </w:rPr>
              <w:t>2020 -  43 325</w:t>
            </w:r>
          </w:p>
          <w:p w:rsidR="006854CE" w:rsidRDefault="006854CE" w:rsidP="00BA6374">
            <w:pPr>
              <w:spacing w:after="0" w:line="240" w:lineRule="auto"/>
              <w:rPr>
                <w:rFonts w:ascii="Times New Roman" w:hAnsi="Times New Roman" w:cs="Times New Roman"/>
                <w:sz w:val="24"/>
                <w:szCs w:val="24"/>
              </w:rPr>
            </w:pPr>
            <w:r w:rsidRPr="006049CE">
              <w:rPr>
                <w:rFonts w:ascii="Times New Roman" w:hAnsi="Times New Roman" w:cs="Times New Roman"/>
                <w:sz w:val="24"/>
                <w:szCs w:val="24"/>
              </w:rPr>
              <w:t>2021 -  4</w:t>
            </w:r>
            <w:r>
              <w:rPr>
                <w:rFonts w:ascii="Times New Roman" w:hAnsi="Times New Roman" w:cs="Times New Roman"/>
                <w:sz w:val="24"/>
                <w:szCs w:val="24"/>
              </w:rPr>
              <w:t>4 929</w:t>
            </w:r>
          </w:p>
          <w:p w:rsidR="006854CE" w:rsidRDefault="006854CE" w:rsidP="00BA6374">
            <w:pPr>
              <w:spacing w:after="0" w:line="240" w:lineRule="auto"/>
              <w:rPr>
                <w:rFonts w:ascii="Times New Roman" w:hAnsi="Times New Roman" w:cs="Times New Roman"/>
                <w:sz w:val="24"/>
                <w:szCs w:val="24"/>
              </w:rPr>
            </w:pPr>
            <w:r>
              <w:rPr>
                <w:rFonts w:ascii="Times New Roman" w:hAnsi="Times New Roman" w:cs="Times New Roman"/>
                <w:sz w:val="24"/>
                <w:szCs w:val="24"/>
              </w:rPr>
              <w:t>2022 – 46 725</w:t>
            </w:r>
          </w:p>
          <w:p w:rsidR="006854CE" w:rsidRDefault="006854CE" w:rsidP="00BA6374">
            <w:pPr>
              <w:spacing w:after="0" w:line="240" w:lineRule="auto"/>
              <w:rPr>
                <w:rFonts w:ascii="Times New Roman" w:hAnsi="Times New Roman" w:cs="Times New Roman"/>
                <w:sz w:val="24"/>
                <w:szCs w:val="24"/>
              </w:rPr>
            </w:pPr>
            <w:r>
              <w:rPr>
                <w:rFonts w:ascii="Times New Roman" w:hAnsi="Times New Roman" w:cs="Times New Roman"/>
                <w:sz w:val="24"/>
                <w:szCs w:val="24"/>
              </w:rPr>
              <w:t>2023 - 48 594</w:t>
            </w:r>
          </w:p>
          <w:p w:rsidR="006854CE" w:rsidRPr="006049CE" w:rsidRDefault="006854CE" w:rsidP="00BA6374">
            <w:pPr>
              <w:spacing w:after="0" w:line="240" w:lineRule="auto"/>
              <w:rPr>
                <w:rFonts w:ascii="Times New Roman" w:hAnsi="Times New Roman" w:cs="Times New Roman"/>
                <w:sz w:val="24"/>
                <w:szCs w:val="24"/>
              </w:rPr>
            </w:pPr>
            <w:r>
              <w:rPr>
                <w:rFonts w:ascii="Times New Roman" w:hAnsi="Times New Roman" w:cs="Times New Roman"/>
                <w:sz w:val="24"/>
                <w:szCs w:val="24"/>
              </w:rPr>
              <w:t>2024 – 50 538</w:t>
            </w:r>
          </w:p>
        </w:tc>
      </w:tr>
      <w:tr w:rsidR="006854CE" w:rsidRPr="00395E5B" w:rsidTr="00BA6374">
        <w:tc>
          <w:tcPr>
            <w:tcW w:w="3794" w:type="dxa"/>
            <w:vAlign w:val="center"/>
          </w:tcPr>
          <w:p w:rsidR="006854CE" w:rsidRPr="006049CE" w:rsidRDefault="006854CE" w:rsidP="00BA6374">
            <w:pPr>
              <w:widowControl w:val="0"/>
              <w:spacing w:after="0" w:line="240" w:lineRule="auto"/>
              <w:rPr>
                <w:rFonts w:ascii="Times New Roman" w:hAnsi="Times New Roman" w:cs="Times New Roman"/>
                <w:sz w:val="24"/>
                <w:szCs w:val="24"/>
              </w:rPr>
            </w:pPr>
            <w:r w:rsidRPr="006049CE">
              <w:rPr>
                <w:rFonts w:ascii="Times New Roman" w:hAnsi="Times New Roman" w:cs="Times New Roman"/>
                <w:sz w:val="24"/>
                <w:szCs w:val="24"/>
              </w:rPr>
              <w:t>Ожидаемые конечные результаты реализации подпрограммы</w:t>
            </w:r>
          </w:p>
        </w:tc>
        <w:tc>
          <w:tcPr>
            <w:tcW w:w="5953" w:type="dxa"/>
            <w:vAlign w:val="center"/>
          </w:tcPr>
          <w:p w:rsidR="006854CE" w:rsidRPr="006049CE" w:rsidRDefault="006854CE" w:rsidP="00BA6374">
            <w:pPr>
              <w:pStyle w:val="HTML"/>
              <w:jc w:val="both"/>
              <w:rPr>
                <w:rFonts w:ascii="Times New Roman" w:hAnsi="Times New Roman" w:cs="Times New Roman"/>
                <w:sz w:val="24"/>
                <w:szCs w:val="24"/>
              </w:rPr>
            </w:pPr>
            <w:r w:rsidRPr="006049CE">
              <w:rPr>
                <w:rFonts w:ascii="Times New Roman" w:hAnsi="Times New Roman" w:cs="Times New Roman"/>
                <w:sz w:val="24"/>
                <w:szCs w:val="24"/>
              </w:rPr>
              <w:t>- снижение темпов роста злоупотребления наркотиками и их незаконного оборота на территории района, а в перспективе – поэтапное сокращение наркомании и связанной с ней преступности до уровня минимальной опасности для общества;</w:t>
            </w:r>
          </w:p>
          <w:p w:rsidR="006854CE" w:rsidRPr="006049CE" w:rsidRDefault="006854CE" w:rsidP="00BA6374">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xml:space="preserve">- уменьшение потерь общества от преступлений, связанных с наркотиками, оптимизация затрат на профилактику, лечение и реабилитацию лиц, больных наркоманией, а также на деятельность правоохранительных органов по борьбе с </w:t>
            </w:r>
            <w:proofErr w:type="spellStart"/>
            <w:r w:rsidRPr="006049CE">
              <w:rPr>
                <w:rFonts w:ascii="Times New Roman" w:hAnsi="Times New Roman" w:cs="Times New Roman"/>
                <w:sz w:val="24"/>
                <w:szCs w:val="24"/>
              </w:rPr>
              <w:t>наркопреступностью</w:t>
            </w:r>
            <w:proofErr w:type="spellEnd"/>
            <w:r w:rsidRPr="006049CE">
              <w:rPr>
                <w:rFonts w:ascii="Times New Roman" w:hAnsi="Times New Roman" w:cs="Times New Roman"/>
                <w:sz w:val="24"/>
                <w:szCs w:val="24"/>
              </w:rPr>
              <w:t>;</w:t>
            </w:r>
          </w:p>
          <w:p w:rsidR="006854CE" w:rsidRPr="006049CE" w:rsidRDefault="006854CE" w:rsidP="00BA6374">
            <w:pPr>
              <w:pStyle w:val="HTML"/>
              <w:tabs>
                <w:tab w:val="clear" w:pos="3664"/>
                <w:tab w:val="left" w:pos="3686"/>
              </w:tabs>
              <w:jc w:val="both"/>
              <w:rPr>
                <w:rFonts w:ascii="Times New Roman" w:hAnsi="Times New Roman" w:cs="Times New Roman"/>
                <w:sz w:val="24"/>
                <w:szCs w:val="24"/>
              </w:rPr>
            </w:pPr>
            <w:r w:rsidRPr="006049CE">
              <w:rPr>
                <w:rFonts w:ascii="Times New Roman" w:hAnsi="Times New Roman" w:cs="Times New Roman"/>
                <w:sz w:val="24"/>
                <w:szCs w:val="24"/>
              </w:rPr>
              <w:t>- снижение уровня вовлеченности финансовых ресурсов населения в незаконный оборот наркотиков, а также степени негативного воздействия полученных преступным путем финансовых средств на экономическую и общественно-политическую жизнь в районе;</w:t>
            </w:r>
          </w:p>
          <w:p w:rsidR="006854CE" w:rsidRPr="006049CE" w:rsidRDefault="006854CE" w:rsidP="00BA6374">
            <w:pPr>
              <w:pStyle w:val="HTML"/>
              <w:jc w:val="both"/>
              <w:rPr>
                <w:rFonts w:ascii="Times New Roman" w:hAnsi="Times New Roman" w:cs="Times New Roman"/>
                <w:sz w:val="24"/>
                <w:szCs w:val="24"/>
              </w:rPr>
            </w:pPr>
            <w:r w:rsidRPr="006049CE">
              <w:rPr>
                <w:rFonts w:ascii="Times New Roman" w:hAnsi="Times New Roman" w:cs="Times New Roman"/>
                <w:sz w:val="24"/>
                <w:szCs w:val="24"/>
              </w:rPr>
              <w:t>- повышение квалификации специалистов в сфере профилактики злоупотребления наркотических средств и их незаконного оборота;</w:t>
            </w:r>
          </w:p>
          <w:p w:rsidR="006854CE" w:rsidRPr="006049CE" w:rsidRDefault="006854CE" w:rsidP="00BA6374">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формирование среди населения области негативного отношения к употреблению </w:t>
            </w:r>
            <w:proofErr w:type="spellStart"/>
            <w:r w:rsidRPr="006049CE">
              <w:rPr>
                <w:rFonts w:ascii="Times New Roman" w:hAnsi="Times New Roman" w:cs="Times New Roman"/>
                <w:sz w:val="24"/>
                <w:szCs w:val="24"/>
              </w:rPr>
              <w:t>психоактивных</w:t>
            </w:r>
            <w:proofErr w:type="spellEnd"/>
            <w:r w:rsidRPr="006049CE">
              <w:rPr>
                <w:rFonts w:ascii="Times New Roman" w:hAnsi="Times New Roman" w:cs="Times New Roman"/>
                <w:sz w:val="24"/>
                <w:szCs w:val="24"/>
              </w:rPr>
              <w:t xml:space="preserve"> веществ и выработка в молодежной среде устойчивых механизмов неприятия употребления наркотиков;</w:t>
            </w:r>
          </w:p>
          <w:p w:rsidR="006854CE" w:rsidRPr="006049CE" w:rsidRDefault="006854CE" w:rsidP="00BA6374">
            <w:pPr>
              <w:pStyle w:val="HTML"/>
              <w:jc w:val="both"/>
              <w:rPr>
                <w:rFonts w:ascii="Times New Roman" w:hAnsi="Times New Roman" w:cs="Times New Roman"/>
                <w:sz w:val="24"/>
                <w:szCs w:val="24"/>
              </w:rPr>
            </w:pPr>
            <w:r w:rsidRPr="006049CE">
              <w:rPr>
                <w:rFonts w:ascii="Times New Roman" w:hAnsi="Times New Roman" w:cs="Times New Roman"/>
                <w:sz w:val="24"/>
                <w:szCs w:val="24"/>
              </w:rPr>
              <w:t xml:space="preserve">- обеспечение наиболее полного охвата всех групп </w:t>
            </w:r>
            <w:r w:rsidRPr="006049CE">
              <w:rPr>
                <w:rFonts w:ascii="Times New Roman" w:hAnsi="Times New Roman" w:cs="Times New Roman"/>
                <w:sz w:val="24"/>
                <w:szCs w:val="24"/>
              </w:rPr>
              <w:lastRenderedPageBreak/>
              <w:t xml:space="preserve">населения района мероприятиями по профилактике алкоголизма, </w:t>
            </w:r>
            <w:proofErr w:type="spellStart"/>
            <w:r w:rsidRPr="006049CE">
              <w:rPr>
                <w:rFonts w:ascii="Times New Roman" w:hAnsi="Times New Roman" w:cs="Times New Roman"/>
                <w:sz w:val="24"/>
                <w:szCs w:val="24"/>
              </w:rPr>
              <w:t>табакокурения</w:t>
            </w:r>
            <w:proofErr w:type="spellEnd"/>
            <w:r w:rsidRPr="006049CE">
              <w:rPr>
                <w:rFonts w:ascii="Times New Roman" w:hAnsi="Times New Roman" w:cs="Times New Roman"/>
                <w:sz w:val="24"/>
                <w:szCs w:val="24"/>
              </w:rPr>
              <w:t>, наркомании и токсикомании;</w:t>
            </w:r>
          </w:p>
          <w:p w:rsidR="006854CE" w:rsidRPr="006049CE" w:rsidRDefault="006854CE" w:rsidP="00BA6374">
            <w:pPr>
              <w:pStyle w:val="HTML"/>
              <w:jc w:val="both"/>
              <w:rPr>
                <w:rFonts w:ascii="Times New Roman" w:hAnsi="Times New Roman" w:cs="Times New Roman"/>
                <w:sz w:val="24"/>
                <w:szCs w:val="24"/>
              </w:rPr>
            </w:pPr>
            <w:r w:rsidRPr="006049CE">
              <w:rPr>
                <w:rFonts w:ascii="Times New Roman" w:hAnsi="Times New Roman" w:cs="Times New Roman"/>
                <w:sz w:val="24"/>
                <w:szCs w:val="24"/>
              </w:rPr>
              <w:t>- активное участие самой молодежи в антинаркотической пропаганде посредством создания волонтерского движения.</w:t>
            </w:r>
          </w:p>
        </w:tc>
      </w:tr>
    </w:tbl>
    <w:p w:rsidR="006854CE" w:rsidRDefault="006854CE" w:rsidP="006854CE">
      <w:pPr>
        <w:spacing w:after="0" w:line="240" w:lineRule="auto"/>
        <w:jc w:val="center"/>
        <w:rPr>
          <w:rFonts w:ascii="Times New Roman" w:hAnsi="Times New Roman" w:cs="Times New Roman"/>
          <w:b/>
          <w:bCs/>
          <w:sz w:val="28"/>
          <w:szCs w:val="28"/>
        </w:rPr>
      </w:pPr>
    </w:p>
    <w:p w:rsidR="006854CE" w:rsidRPr="00066630" w:rsidRDefault="006854CE" w:rsidP="006854CE">
      <w:pPr>
        <w:spacing w:after="0" w:line="240" w:lineRule="auto"/>
        <w:jc w:val="center"/>
        <w:rPr>
          <w:rFonts w:ascii="Times New Roman" w:hAnsi="Times New Roman" w:cs="Times New Roman"/>
          <w:b/>
          <w:bCs/>
          <w:sz w:val="28"/>
          <w:szCs w:val="28"/>
        </w:rPr>
      </w:pPr>
      <w:r w:rsidRPr="00066630">
        <w:rPr>
          <w:rFonts w:ascii="Times New Roman" w:hAnsi="Times New Roman" w:cs="Times New Roman"/>
          <w:b/>
          <w:bCs/>
          <w:sz w:val="28"/>
          <w:szCs w:val="28"/>
        </w:rPr>
        <w:t>2. СОДЕРЖАНИЕ ПРОБЛЕМЫ И ОБОСНОВАНИЕ НЕОБХОДИМОСТИ ЕЕ РЕШЕНИЯ</w:t>
      </w:r>
    </w:p>
    <w:p w:rsidR="006854CE" w:rsidRDefault="006854CE" w:rsidP="006854CE">
      <w:pPr>
        <w:pStyle w:val="ab"/>
        <w:ind w:left="0" w:firstLine="708"/>
        <w:jc w:val="both"/>
        <w:rPr>
          <w:rFonts w:ascii="Times New Roman" w:hAnsi="Times New Roman" w:cs="Times New Roman"/>
          <w:sz w:val="28"/>
          <w:szCs w:val="28"/>
        </w:rPr>
      </w:pP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A429FD">
        <w:rPr>
          <w:rFonts w:ascii="Times New Roman" w:hAnsi="Times New Roman" w:cs="Times New Roman"/>
          <w:bCs/>
          <w:sz w:val="28"/>
          <w:szCs w:val="28"/>
        </w:rPr>
        <w:t>азработк</w:t>
      </w:r>
      <w:r>
        <w:rPr>
          <w:rFonts w:ascii="Times New Roman" w:hAnsi="Times New Roman" w:cs="Times New Roman"/>
          <w:bCs/>
          <w:sz w:val="28"/>
          <w:szCs w:val="28"/>
        </w:rPr>
        <w:t>а</w:t>
      </w:r>
      <w:r w:rsidRPr="00A429FD">
        <w:rPr>
          <w:rFonts w:ascii="Times New Roman" w:hAnsi="Times New Roman" w:cs="Times New Roman"/>
          <w:bCs/>
          <w:sz w:val="28"/>
          <w:szCs w:val="28"/>
        </w:rPr>
        <w:t xml:space="preserve"> Подпрограммы </w:t>
      </w:r>
      <w:r>
        <w:rPr>
          <w:rFonts w:ascii="Times New Roman" w:hAnsi="Times New Roman" w:cs="Times New Roman"/>
          <w:bCs/>
          <w:sz w:val="28"/>
          <w:szCs w:val="28"/>
        </w:rPr>
        <w:t xml:space="preserve">подготовлена,  руководствуясь </w:t>
      </w:r>
      <w:r w:rsidRPr="00AE284D">
        <w:rPr>
          <w:rFonts w:ascii="Times New Roman" w:hAnsi="Times New Roman" w:cs="Times New Roman"/>
          <w:bCs/>
          <w:sz w:val="28"/>
          <w:szCs w:val="28"/>
        </w:rPr>
        <w:t>Правов</w:t>
      </w:r>
      <w:r>
        <w:rPr>
          <w:rFonts w:ascii="Times New Roman" w:hAnsi="Times New Roman" w:cs="Times New Roman"/>
          <w:bCs/>
          <w:sz w:val="28"/>
          <w:szCs w:val="28"/>
        </w:rPr>
        <w:t>ым</w:t>
      </w:r>
      <w:r w:rsidRPr="00AE284D">
        <w:rPr>
          <w:rFonts w:ascii="Times New Roman" w:hAnsi="Times New Roman" w:cs="Times New Roman"/>
          <w:bCs/>
          <w:sz w:val="28"/>
          <w:szCs w:val="28"/>
        </w:rPr>
        <w:t xml:space="preserve"> </w:t>
      </w:r>
      <w:r>
        <w:rPr>
          <w:rFonts w:ascii="Times New Roman" w:hAnsi="Times New Roman" w:cs="Times New Roman"/>
          <w:bCs/>
          <w:sz w:val="28"/>
          <w:szCs w:val="28"/>
        </w:rPr>
        <w:t>основанием:</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Федеральный закон Российской Федерации от 08 января 1998 г. № 3-ФЗ «О наркотических средствах и психотропных веществах»;</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указ Президента </w:t>
      </w:r>
      <w:r w:rsidRPr="00AE284D">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18 октября 2007 г. № 1374 «О дополнительных мерах по противодействию незаконному обороту наркотических средств, психотропных веществ и их </w:t>
      </w:r>
      <w:proofErr w:type="spellStart"/>
      <w:r>
        <w:rPr>
          <w:rFonts w:ascii="Times New Roman" w:hAnsi="Times New Roman" w:cs="Times New Roman"/>
          <w:bCs/>
          <w:sz w:val="28"/>
          <w:szCs w:val="28"/>
        </w:rPr>
        <w:t>прекурсоров</w:t>
      </w:r>
      <w:proofErr w:type="spellEnd"/>
      <w:r>
        <w:rPr>
          <w:rFonts w:ascii="Times New Roman" w:hAnsi="Times New Roman" w:cs="Times New Roman"/>
          <w:bCs/>
          <w:sz w:val="28"/>
          <w:szCs w:val="28"/>
        </w:rPr>
        <w:t>»;</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E284D">
        <w:rPr>
          <w:rFonts w:ascii="Times New Roman" w:hAnsi="Times New Roman" w:cs="Times New Roman"/>
          <w:bCs/>
          <w:sz w:val="28"/>
          <w:szCs w:val="28"/>
        </w:rPr>
        <w:t>указ Президента Российской Федерации</w:t>
      </w:r>
      <w:r>
        <w:rPr>
          <w:rFonts w:ascii="Times New Roman" w:hAnsi="Times New Roman" w:cs="Times New Roman"/>
          <w:bCs/>
          <w:sz w:val="28"/>
          <w:szCs w:val="28"/>
        </w:rPr>
        <w:t xml:space="preserve"> от 09 июня 2010 г. № 690 «Об утверждении Стратегии государственной антинаркотической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до 2020 года»;</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Основы государственной молодежной политики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на период до 2025 года, утвержденные распоряжением Правительства </w:t>
      </w:r>
      <w:r w:rsidRPr="00173991">
        <w:rPr>
          <w:rFonts w:ascii="Times New Roman" w:hAnsi="Times New Roman" w:cs="Times New Roman"/>
          <w:bCs/>
          <w:sz w:val="28"/>
          <w:szCs w:val="28"/>
        </w:rPr>
        <w:t>Российской Федерации</w:t>
      </w:r>
      <w:r>
        <w:rPr>
          <w:rFonts w:ascii="Times New Roman" w:hAnsi="Times New Roman" w:cs="Times New Roman"/>
          <w:bCs/>
          <w:sz w:val="28"/>
          <w:szCs w:val="28"/>
        </w:rPr>
        <w:t xml:space="preserve"> от 29 ноября 2014 года № 2403-р;</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Закон Иркутской области от 7 октября 2009 года № 62/28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профилактике незаконного потребления наркотических средств и психотропных веществ, наркомании и токсикомании в Иркутской области»;</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3991">
        <w:rPr>
          <w:rFonts w:ascii="Times New Roman" w:hAnsi="Times New Roman" w:cs="Times New Roman"/>
          <w:bCs/>
          <w:sz w:val="28"/>
          <w:szCs w:val="28"/>
        </w:rPr>
        <w:t>Закон Иркутской области</w:t>
      </w:r>
      <w:r>
        <w:rPr>
          <w:rFonts w:ascii="Times New Roman" w:hAnsi="Times New Roman" w:cs="Times New Roman"/>
          <w:bCs/>
          <w:sz w:val="28"/>
          <w:szCs w:val="28"/>
        </w:rPr>
        <w:t xml:space="preserve"> от 17 декабря 2008 года № 109 – </w:t>
      </w:r>
      <w:proofErr w:type="spellStart"/>
      <w:r>
        <w:rPr>
          <w:rFonts w:ascii="Times New Roman" w:hAnsi="Times New Roman" w:cs="Times New Roman"/>
          <w:bCs/>
          <w:sz w:val="28"/>
          <w:szCs w:val="28"/>
        </w:rPr>
        <w:t>оз</w:t>
      </w:r>
      <w:proofErr w:type="spellEnd"/>
      <w:r>
        <w:rPr>
          <w:rFonts w:ascii="Times New Roman" w:hAnsi="Times New Roman" w:cs="Times New Roman"/>
          <w:bCs/>
          <w:sz w:val="28"/>
          <w:szCs w:val="28"/>
        </w:rPr>
        <w:t xml:space="preserve"> «О государственной молодежной политике в Иркутской области»;</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Государственная программа Иркутской области «Молодежная политика на 2019-2024 годы, утвержденная постановлением Правительства Иркутской области  от 1 ноября 2018 года № 797пп;</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Концепция развития волонтерской антинаркотической деятельности в Иркутской области, одобренной распоряжением Губернатора Иркутской области от 30 марта 2018 года № 40-р;</w:t>
      </w:r>
    </w:p>
    <w:p w:rsidR="00A429FD" w:rsidRDefault="00A429FD" w:rsidP="00A429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Концепция информационно - пропагандисткой кампании «Вызов!» на территории Иркутской области, </w:t>
      </w:r>
      <w:r w:rsidRPr="000263DB">
        <w:rPr>
          <w:rFonts w:ascii="Times New Roman" w:hAnsi="Times New Roman" w:cs="Times New Roman"/>
          <w:bCs/>
          <w:sz w:val="28"/>
          <w:szCs w:val="28"/>
        </w:rPr>
        <w:t>одобренной распоряжением Губернатора Иркутской области от</w:t>
      </w:r>
      <w:r>
        <w:rPr>
          <w:rFonts w:ascii="Times New Roman" w:hAnsi="Times New Roman" w:cs="Times New Roman"/>
          <w:bCs/>
          <w:sz w:val="28"/>
          <w:szCs w:val="28"/>
        </w:rPr>
        <w:t xml:space="preserve"> </w:t>
      </w:r>
      <w:r w:rsidR="00195170">
        <w:rPr>
          <w:rFonts w:ascii="Times New Roman" w:hAnsi="Times New Roman" w:cs="Times New Roman"/>
          <w:bCs/>
          <w:sz w:val="28"/>
          <w:szCs w:val="28"/>
        </w:rPr>
        <w:t>27 сентября 2018 года № 123 – р.</w:t>
      </w:r>
    </w:p>
    <w:p w:rsidR="00195170" w:rsidRDefault="00195170" w:rsidP="00195170">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В настоящее время общее количество населения  в муниципальном образовании «</w:t>
      </w:r>
      <w:proofErr w:type="spellStart"/>
      <w:r w:rsidRPr="00195170">
        <w:rPr>
          <w:rFonts w:ascii="Times New Roman" w:hAnsi="Times New Roman" w:cs="Times New Roman"/>
          <w:bCs/>
          <w:sz w:val="28"/>
          <w:szCs w:val="28"/>
        </w:rPr>
        <w:t>Эхирит-Булагатский</w:t>
      </w:r>
      <w:proofErr w:type="spellEnd"/>
      <w:r w:rsidRPr="00195170">
        <w:rPr>
          <w:rFonts w:ascii="Times New Roman" w:hAnsi="Times New Roman" w:cs="Times New Roman"/>
          <w:bCs/>
          <w:sz w:val="28"/>
          <w:szCs w:val="28"/>
        </w:rPr>
        <w:t xml:space="preserve"> район» составляет 29 999  человек. Численность лиц молодежного возраста (от 14 до 30 лет) – 6 002 человек, что составляет 20% от общего числа населения района.</w:t>
      </w:r>
    </w:p>
    <w:p w:rsidR="00A429FD" w:rsidRPr="00195170" w:rsidRDefault="00195170" w:rsidP="00195170">
      <w:pPr>
        <w:spacing w:after="0" w:line="240" w:lineRule="auto"/>
        <w:ind w:firstLine="708"/>
        <w:jc w:val="both"/>
        <w:rPr>
          <w:rFonts w:ascii="Times New Roman" w:hAnsi="Times New Roman" w:cs="Times New Roman"/>
          <w:bCs/>
          <w:sz w:val="28"/>
          <w:szCs w:val="28"/>
        </w:rPr>
      </w:pPr>
      <w:r w:rsidRPr="00195170">
        <w:rPr>
          <w:rFonts w:ascii="Times New Roman" w:hAnsi="Times New Roman" w:cs="Times New Roman"/>
          <w:bCs/>
          <w:sz w:val="28"/>
          <w:szCs w:val="28"/>
        </w:rPr>
        <w:t xml:space="preserve">Анализ </w:t>
      </w:r>
      <w:proofErr w:type="spellStart"/>
      <w:r w:rsidRPr="00195170">
        <w:rPr>
          <w:rFonts w:ascii="Times New Roman" w:hAnsi="Times New Roman" w:cs="Times New Roman"/>
          <w:bCs/>
          <w:sz w:val="28"/>
          <w:szCs w:val="28"/>
        </w:rPr>
        <w:t>наркоситуации</w:t>
      </w:r>
      <w:proofErr w:type="spellEnd"/>
      <w:r w:rsidRPr="00195170">
        <w:rPr>
          <w:rFonts w:ascii="Times New Roman" w:hAnsi="Times New Roman" w:cs="Times New Roman"/>
          <w:bCs/>
          <w:sz w:val="28"/>
          <w:szCs w:val="28"/>
        </w:rPr>
        <w:t xml:space="preserve"> в </w:t>
      </w:r>
      <w:proofErr w:type="spellStart"/>
      <w:r w:rsidRPr="00195170">
        <w:rPr>
          <w:rFonts w:ascii="Times New Roman" w:hAnsi="Times New Roman" w:cs="Times New Roman"/>
          <w:bCs/>
          <w:sz w:val="28"/>
          <w:szCs w:val="28"/>
        </w:rPr>
        <w:t>Эхирит-Булагатском</w:t>
      </w:r>
      <w:proofErr w:type="spellEnd"/>
      <w:r w:rsidRPr="00195170">
        <w:rPr>
          <w:rFonts w:ascii="Times New Roman" w:hAnsi="Times New Roman" w:cs="Times New Roman"/>
          <w:bCs/>
          <w:sz w:val="28"/>
          <w:szCs w:val="28"/>
        </w:rPr>
        <w:t xml:space="preserve"> районе свидетельствует, что число больных, состоящих на учете в Усть-Ордынском </w:t>
      </w:r>
      <w:proofErr w:type="spellStart"/>
      <w:proofErr w:type="gramStart"/>
      <w:r w:rsidRPr="00195170">
        <w:rPr>
          <w:rFonts w:ascii="Times New Roman" w:hAnsi="Times New Roman" w:cs="Times New Roman"/>
          <w:bCs/>
          <w:sz w:val="28"/>
          <w:szCs w:val="28"/>
        </w:rPr>
        <w:t>психо</w:t>
      </w:r>
      <w:proofErr w:type="spellEnd"/>
      <w:r w:rsidRPr="00195170">
        <w:rPr>
          <w:rFonts w:ascii="Times New Roman" w:hAnsi="Times New Roman" w:cs="Times New Roman"/>
          <w:bCs/>
          <w:sz w:val="28"/>
          <w:szCs w:val="28"/>
        </w:rPr>
        <w:t>-неврологическом</w:t>
      </w:r>
      <w:proofErr w:type="gramEnd"/>
      <w:r w:rsidRPr="00195170">
        <w:rPr>
          <w:rFonts w:ascii="Times New Roman" w:hAnsi="Times New Roman" w:cs="Times New Roman"/>
          <w:bCs/>
          <w:sz w:val="28"/>
          <w:szCs w:val="28"/>
        </w:rPr>
        <w:t xml:space="preserve"> отделении Иркутского ОПНД с диагнозом «наркомания» составило на 1 августа 2019 г. - 9 человек в возрасте от 26 до 39 лет.</w:t>
      </w:r>
    </w:p>
    <w:p w:rsidR="006854CE" w:rsidRPr="00066630" w:rsidRDefault="006854CE" w:rsidP="006854CE">
      <w:pPr>
        <w:pStyle w:val="ab"/>
        <w:ind w:left="0" w:firstLine="708"/>
        <w:jc w:val="both"/>
        <w:rPr>
          <w:rFonts w:ascii="Times New Roman" w:hAnsi="Times New Roman" w:cs="Times New Roman"/>
          <w:sz w:val="28"/>
          <w:szCs w:val="28"/>
        </w:rPr>
      </w:pPr>
      <w:r w:rsidRPr="00066630">
        <w:rPr>
          <w:rFonts w:ascii="Times New Roman" w:hAnsi="Times New Roman" w:cs="Times New Roman"/>
          <w:sz w:val="28"/>
          <w:szCs w:val="28"/>
        </w:rPr>
        <w:lastRenderedPageBreak/>
        <w:t xml:space="preserve">Социально обусловленные болезни, в числе которых – </w:t>
      </w:r>
      <w:proofErr w:type="spellStart"/>
      <w:r w:rsidRPr="00066630">
        <w:rPr>
          <w:rFonts w:ascii="Times New Roman" w:hAnsi="Times New Roman" w:cs="Times New Roman"/>
          <w:sz w:val="28"/>
          <w:szCs w:val="28"/>
        </w:rPr>
        <w:t>табакокурение</w:t>
      </w:r>
      <w:proofErr w:type="spellEnd"/>
      <w:r w:rsidRPr="00066630">
        <w:rPr>
          <w:rFonts w:ascii="Times New Roman" w:hAnsi="Times New Roman" w:cs="Times New Roman"/>
          <w:sz w:val="28"/>
          <w:szCs w:val="28"/>
        </w:rPr>
        <w:t xml:space="preserve">, алкоголизм, наркомания перечисляются указанной подпрограммой в качестве одной из основных проблем </w:t>
      </w:r>
      <w:proofErr w:type="spellStart"/>
      <w:r w:rsidRPr="00066630">
        <w:rPr>
          <w:rFonts w:ascii="Times New Roman" w:hAnsi="Times New Roman" w:cs="Times New Roman"/>
          <w:sz w:val="28"/>
          <w:szCs w:val="28"/>
        </w:rPr>
        <w:t>Эхирит-Булагатского</w:t>
      </w:r>
      <w:proofErr w:type="spellEnd"/>
      <w:r w:rsidRPr="00066630">
        <w:rPr>
          <w:rFonts w:ascii="Times New Roman" w:hAnsi="Times New Roman" w:cs="Times New Roman"/>
          <w:sz w:val="28"/>
          <w:szCs w:val="28"/>
        </w:rPr>
        <w:t xml:space="preserve"> района.</w:t>
      </w:r>
    </w:p>
    <w:p w:rsidR="006854CE" w:rsidRDefault="006854CE" w:rsidP="006854CE">
      <w:pPr>
        <w:pStyle w:val="ab"/>
        <w:ind w:left="0" w:firstLine="708"/>
        <w:jc w:val="both"/>
        <w:rPr>
          <w:rFonts w:ascii="Times New Roman" w:hAnsi="Times New Roman" w:cs="Times New Roman"/>
          <w:b/>
          <w:bCs/>
          <w:sz w:val="28"/>
          <w:szCs w:val="28"/>
        </w:rPr>
      </w:pPr>
      <w:r w:rsidRPr="00066630">
        <w:rPr>
          <w:rFonts w:ascii="Times New Roman" w:hAnsi="Times New Roman" w:cs="Times New Roman"/>
          <w:sz w:val="28"/>
          <w:szCs w:val="28"/>
        </w:rPr>
        <w:t>По данным, предоставленным МО МВД России «</w:t>
      </w:r>
      <w:proofErr w:type="spellStart"/>
      <w:r w:rsidRPr="00066630">
        <w:rPr>
          <w:rFonts w:ascii="Times New Roman" w:hAnsi="Times New Roman" w:cs="Times New Roman"/>
          <w:sz w:val="28"/>
          <w:szCs w:val="28"/>
        </w:rPr>
        <w:t>Эхирит-Булагатский</w:t>
      </w:r>
      <w:proofErr w:type="spellEnd"/>
      <w:r w:rsidRPr="00066630">
        <w:rPr>
          <w:rFonts w:ascii="Times New Roman" w:hAnsi="Times New Roman" w:cs="Times New Roman"/>
          <w:sz w:val="28"/>
          <w:szCs w:val="28"/>
        </w:rPr>
        <w:t xml:space="preserve"> район»</w:t>
      </w:r>
      <w:r w:rsidRPr="00066630">
        <w:rPr>
          <w:rFonts w:ascii="Times New Roman" w:hAnsi="Times New Roman" w:cs="Times New Roman"/>
          <w:b/>
          <w:bCs/>
          <w:sz w:val="28"/>
          <w:szCs w:val="28"/>
        </w:rPr>
        <w:t>:</w:t>
      </w:r>
    </w:p>
    <w:tbl>
      <w:tblPr>
        <w:tblW w:w="96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9"/>
        <w:gridCol w:w="992"/>
        <w:gridCol w:w="1417"/>
        <w:gridCol w:w="1701"/>
      </w:tblGrid>
      <w:tr w:rsidR="006854CE" w:rsidRPr="00275733" w:rsidTr="00BA6374">
        <w:trPr>
          <w:trHeight w:val="64"/>
        </w:trPr>
        <w:tc>
          <w:tcPr>
            <w:tcW w:w="5529" w:type="dxa"/>
            <w:tcMar>
              <w:left w:w="57" w:type="dxa"/>
              <w:right w:w="57" w:type="dxa"/>
            </w:tcMar>
            <w:vAlign w:val="center"/>
          </w:tcPr>
          <w:p w:rsidR="006854CE" w:rsidRPr="00275733" w:rsidRDefault="006854CE" w:rsidP="00BA6374">
            <w:pPr>
              <w:pStyle w:val="2"/>
              <w:spacing w:line="200" w:lineRule="exact"/>
              <w:ind w:left="-24" w:firstLine="24"/>
              <w:jc w:val="both"/>
              <w:rPr>
                <w:b w:val="0"/>
                <w:bCs w:val="0"/>
                <w:i/>
                <w:iCs/>
              </w:rPr>
            </w:pPr>
          </w:p>
        </w:tc>
        <w:tc>
          <w:tcPr>
            <w:tcW w:w="992" w:type="dxa"/>
          </w:tcPr>
          <w:p w:rsidR="006854CE" w:rsidRPr="008A62AB" w:rsidRDefault="006854CE" w:rsidP="00BA6374">
            <w:pPr>
              <w:jc w:val="center"/>
              <w:rPr>
                <w:rFonts w:ascii="Times New Roman" w:hAnsi="Times New Roman" w:cs="Times New Roman"/>
                <w:b/>
              </w:rPr>
            </w:pPr>
            <w:r w:rsidRPr="008A62AB">
              <w:rPr>
                <w:rFonts w:ascii="Times New Roman" w:hAnsi="Times New Roman" w:cs="Times New Roman"/>
                <w:b/>
              </w:rPr>
              <w:t>2016</w:t>
            </w:r>
          </w:p>
        </w:tc>
        <w:tc>
          <w:tcPr>
            <w:tcW w:w="1417" w:type="dxa"/>
            <w:tcMar>
              <w:left w:w="57" w:type="dxa"/>
              <w:right w:w="57" w:type="dxa"/>
            </w:tcMar>
          </w:tcPr>
          <w:p w:rsidR="006854CE" w:rsidRPr="008A62AB" w:rsidRDefault="006854CE" w:rsidP="00BA6374">
            <w:pPr>
              <w:jc w:val="center"/>
              <w:rPr>
                <w:rFonts w:ascii="Times New Roman" w:hAnsi="Times New Roman" w:cs="Times New Roman"/>
                <w:b/>
                <w:lang w:val="en-US"/>
              </w:rPr>
            </w:pPr>
            <w:r w:rsidRPr="008A62AB">
              <w:rPr>
                <w:rFonts w:ascii="Times New Roman" w:hAnsi="Times New Roman" w:cs="Times New Roman"/>
                <w:b/>
                <w:lang w:val="en-US"/>
              </w:rPr>
              <w:t>2017</w:t>
            </w:r>
          </w:p>
        </w:tc>
        <w:tc>
          <w:tcPr>
            <w:tcW w:w="1701" w:type="dxa"/>
          </w:tcPr>
          <w:p w:rsidR="006854CE" w:rsidRPr="008A62AB" w:rsidRDefault="006854CE" w:rsidP="00BA6374">
            <w:pPr>
              <w:jc w:val="center"/>
              <w:rPr>
                <w:rFonts w:ascii="Times New Roman" w:hAnsi="Times New Roman" w:cs="Times New Roman"/>
                <w:b/>
              </w:rPr>
            </w:pPr>
            <w:r w:rsidRPr="008A62AB">
              <w:rPr>
                <w:rFonts w:ascii="Times New Roman" w:hAnsi="Times New Roman" w:cs="Times New Roman"/>
                <w:b/>
              </w:rPr>
              <w:t>2018</w:t>
            </w:r>
          </w:p>
        </w:tc>
      </w:tr>
      <w:tr w:rsidR="006854CE" w:rsidRPr="00275733" w:rsidTr="00BA6374">
        <w:trPr>
          <w:trHeight w:val="64"/>
        </w:trPr>
        <w:tc>
          <w:tcPr>
            <w:tcW w:w="5529" w:type="dxa"/>
            <w:tcMar>
              <w:left w:w="57" w:type="dxa"/>
              <w:right w:w="57" w:type="dxa"/>
            </w:tcMar>
            <w:vAlign w:val="center"/>
          </w:tcPr>
          <w:p w:rsidR="006854CE" w:rsidRPr="00922A2C" w:rsidRDefault="006854CE" w:rsidP="00BA6374">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количество преступлений, связанных с незаконным оборотом наркотиков</w:t>
            </w:r>
          </w:p>
        </w:tc>
        <w:tc>
          <w:tcPr>
            <w:tcW w:w="992" w:type="dxa"/>
          </w:tcPr>
          <w:p w:rsidR="006854CE" w:rsidRPr="0018746B" w:rsidRDefault="006854CE" w:rsidP="00BA6374">
            <w:pPr>
              <w:jc w:val="center"/>
            </w:pPr>
            <w:r>
              <w:t>9</w:t>
            </w:r>
          </w:p>
        </w:tc>
        <w:tc>
          <w:tcPr>
            <w:tcW w:w="1417" w:type="dxa"/>
            <w:tcMar>
              <w:left w:w="57" w:type="dxa"/>
              <w:right w:w="57" w:type="dxa"/>
            </w:tcMar>
          </w:tcPr>
          <w:p w:rsidR="006854CE" w:rsidRDefault="006854CE" w:rsidP="00BA6374">
            <w:pPr>
              <w:jc w:val="center"/>
            </w:pPr>
            <w:r>
              <w:t>13</w:t>
            </w:r>
          </w:p>
        </w:tc>
        <w:tc>
          <w:tcPr>
            <w:tcW w:w="1701" w:type="dxa"/>
          </w:tcPr>
          <w:p w:rsidR="006854CE" w:rsidRDefault="006854CE" w:rsidP="00BA6374">
            <w:pPr>
              <w:jc w:val="center"/>
            </w:pPr>
            <w:r>
              <w:t>13</w:t>
            </w:r>
          </w:p>
        </w:tc>
      </w:tr>
      <w:tr w:rsidR="006854CE" w:rsidRPr="00275733" w:rsidTr="00BA6374">
        <w:trPr>
          <w:trHeight w:val="1651"/>
        </w:trPr>
        <w:tc>
          <w:tcPr>
            <w:tcW w:w="5529" w:type="dxa"/>
            <w:tcMar>
              <w:left w:w="57" w:type="dxa"/>
              <w:right w:w="57" w:type="dxa"/>
            </w:tcMar>
            <w:vAlign w:val="center"/>
          </w:tcPr>
          <w:p w:rsidR="006854CE" w:rsidRDefault="006854CE" w:rsidP="00BA6374">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изъятых из незаконного оборота наркотических средств, психотропных веществ и их </w:t>
            </w:r>
            <w:proofErr w:type="spellStart"/>
            <w:r w:rsidRPr="00922A2C">
              <w:rPr>
                <w:rFonts w:ascii="Times New Roman" w:hAnsi="Times New Roman" w:cs="Times New Roman"/>
                <w:b w:val="0"/>
                <w:bCs w:val="0"/>
              </w:rPr>
              <w:t>прекурсоров</w:t>
            </w:r>
            <w:proofErr w:type="spellEnd"/>
            <w:r w:rsidRPr="00922A2C">
              <w:rPr>
                <w:rFonts w:ascii="Times New Roman" w:hAnsi="Times New Roman" w:cs="Times New Roman"/>
                <w:b w:val="0"/>
                <w:bCs w:val="0"/>
              </w:rPr>
              <w:t>, а также инструментов и оборудования, использованных для их производства</w:t>
            </w:r>
          </w:p>
          <w:p w:rsidR="006854CE" w:rsidRPr="0059562F" w:rsidRDefault="006854CE" w:rsidP="00BA6374">
            <w:pPr>
              <w:rPr>
                <w:lang w:eastAsia="ru-RU"/>
              </w:rPr>
            </w:pPr>
          </w:p>
        </w:tc>
        <w:tc>
          <w:tcPr>
            <w:tcW w:w="992" w:type="dxa"/>
          </w:tcPr>
          <w:p w:rsidR="006854CE" w:rsidRPr="008A62AB" w:rsidRDefault="006854CE" w:rsidP="00BA6374">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Марихуана</w:t>
            </w:r>
          </w:p>
          <w:p w:rsidR="006854CE" w:rsidRPr="008A62AB" w:rsidRDefault="006854CE" w:rsidP="00BA6374">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43620,9241</w:t>
            </w:r>
          </w:p>
          <w:p w:rsidR="006854CE" w:rsidRPr="008A62AB" w:rsidRDefault="006854CE" w:rsidP="00BA6374">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Гр</w:t>
            </w:r>
          </w:p>
          <w:p w:rsidR="006854CE" w:rsidRPr="008A62AB" w:rsidRDefault="006854CE" w:rsidP="00BA6374">
            <w:pPr>
              <w:spacing w:after="0" w:line="240" w:lineRule="auto"/>
              <w:jc w:val="center"/>
              <w:rPr>
                <w:rFonts w:ascii="Times New Roman" w:eastAsia="Times New Roman" w:hAnsi="Times New Roman" w:cs="Times New Roman"/>
                <w:sz w:val="16"/>
                <w:szCs w:val="16"/>
                <w:lang w:eastAsia="ru-RU"/>
              </w:rPr>
            </w:pPr>
            <w:r w:rsidRPr="008A62AB">
              <w:rPr>
                <w:rFonts w:ascii="Times New Roman" w:eastAsia="Times New Roman" w:hAnsi="Times New Roman" w:cs="Times New Roman"/>
                <w:sz w:val="16"/>
                <w:szCs w:val="16"/>
                <w:lang w:eastAsia="ru-RU"/>
              </w:rPr>
              <w:t>Гашиш 72,978гр</w:t>
            </w:r>
          </w:p>
          <w:p w:rsidR="006854CE" w:rsidRPr="008A62AB" w:rsidRDefault="006854CE" w:rsidP="00BA6374">
            <w:pPr>
              <w:spacing w:after="0" w:line="240" w:lineRule="auto"/>
              <w:jc w:val="center"/>
              <w:rPr>
                <w:rFonts w:ascii="Times New Roman" w:eastAsia="Times New Roman" w:hAnsi="Times New Roman" w:cs="Times New Roman"/>
                <w:sz w:val="16"/>
                <w:szCs w:val="16"/>
                <w:lang w:eastAsia="ru-RU"/>
              </w:rPr>
            </w:pPr>
            <w:proofErr w:type="spellStart"/>
            <w:r w:rsidRPr="008A62AB">
              <w:rPr>
                <w:rFonts w:ascii="Times New Roman" w:eastAsia="Times New Roman" w:hAnsi="Times New Roman" w:cs="Times New Roman"/>
                <w:sz w:val="16"/>
                <w:szCs w:val="16"/>
                <w:lang w:eastAsia="ru-RU"/>
              </w:rPr>
              <w:t>Гаш</w:t>
            </w:r>
            <w:proofErr w:type="spellEnd"/>
            <w:r w:rsidRPr="008A62AB">
              <w:rPr>
                <w:rFonts w:ascii="Times New Roman" w:eastAsia="Times New Roman" w:hAnsi="Times New Roman" w:cs="Times New Roman"/>
                <w:sz w:val="16"/>
                <w:szCs w:val="16"/>
                <w:lang w:eastAsia="ru-RU"/>
              </w:rPr>
              <w:t>. масло</w:t>
            </w:r>
          </w:p>
          <w:p w:rsidR="006854CE" w:rsidRPr="000D2091" w:rsidRDefault="006854CE" w:rsidP="00BA6374">
            <w:pPr>
              <w:jc w:val="center"/>
              <w:rPr>
                <w:rFonts w:ascii="Times New Roman" w:hAnsi="Times New Roman" w:cs="Times New Roman"/>
              </w:rPr>
            </w:pPr>
            <w:r w:rsidRPr="008A62AB">
              <w:rPr>
                <w:rFonts w:ascii="Times New Roman" w:eastAsia="Times New Roman" w:hAnsi="Times New Roman" w:cs="Times New Roman"/>
                <w:sz w:val="16"/>
                <w:szCs w:val="16"/>
                <w:lang w:eastAsia="ru-RU"/>
              </w:rPr>
              <w:t>11,3855гр</w:t>
            </w:r>
          </w:p>
        </w:tc>
        <w:tc>
          <w:tcPr>
            <w:tcW w:w="1417" w:type="dxa"/>
            <w:tcMar>
              <w:left w:w="57" w:type="dxa"/>
              <w:right w:w="57" w:type="dxa"/>
            </w:tcMar>
          </w:tcPr>
          <w:p w:rsidR="006854CE" w:rsidRPr="0059562F" w:rsidRDefault="006854CE" w:rsidP="00BA6374">
            <w:pPr>
              <w:spacing w:line="240" w:lineRule="auto"/>
              <w:jc w:val="center"/>
              <w:rPr>
                <w:rFonts w:ascii="Times New Roman" w:hAnsi="Times New Roman" w:cs="Times New Roman"/>
                <w:sz w:val="16"/>
                <w:szCs w:val="16"/>
              </w:rPr>
            </w:pPr>
            <w:r w:rsidRPr="0059562F">
              <w:rPr>
                <w:rFonts w:ascii="Times New Roman" w:hAnsi="Times New Roman" w:cs="Times New Roman"/>
                <w:sz w:val="16"/>
                <w:szCs w:val="16"/>
              </w:rPr>
              <w:t>марихуана-4461,44</w:t>
            </w:r>
            <w:r>
              <w:rPr>
                <w:rFonts w:ascii="Times New Roman" w:hAnsi="Times New Roman" w:cs="Times New Roman"/>
                <w:sz w:val="16"/>
                <w:szCs w:val="16"/>
              </w:rPr>
              <w:t xml:space="preserve">6 </w:t>
            </w:r>
            <w:proofErr w:type="spellStart"/>
            <w:r>
              <w:rPr>
                <w:rFonts w:ascii="Times New Roman" w:hAnsi="Times New Roman" w:cs="Times New Roman"/>
                <w:sz w:val="16"/>
                <w:szCs w:val="16"/>
              </w:rPr>
              <w:t>гр</w:t>
            </w:r>
            <w:proofErr w:type="spellEnd"/>
            <w:r>
              <w:rPr>
                <w:rFonts w:ascii="Times New Roman" w:hAnsi="Times New Roman" w:cs="Times New Roman"/>
                <w:sz w:val="16"/>
                <w:szCs w:val="16"/>
              </w:rPr>
              <w:t xml:space="preserve">   масло </w:t>
            </w:r>
            <w:proofErr w:type="spellStart"/>
            <w:r>
              <w:rPr>
                <w:rFonts w:ascii="Times New Roman" w:hAnsi="Times New Roman" w:cs="Times New Roman"/>
                <w:sz w:val="16"/>
                <w:szCs w:val="16"/>
              </w:rPr>
              <w:t>каннабиса</w:t>
            </w:r>
            <w:proofErr w:type="spellEnd"/>
            <w:r>
              <w:rPr>
                <w:rFonts w:ascii="Times New Roman" w:hAnsi="Times New Roman" w:cs="Times New Roman"/>
                <w:sz w:val="16"/>
                <w:szCs w:val="16"/>
              </w:rPr>
              <w:t xml:space="preserve"> -7,5125 </w:t>
            </w:r>
            <w:proofErr w:type="spellStart"/>
            <w:r>
              <w:rPr>
                <w:rFonts w:ascii="Times New Roman" w:hAnsi="Times New Roman" w:cs="Times New Roman"/>
                <w:sz w:val="16"/>
                <w:szCs w:val="16"/>
              </w:rPr>
              <w:t>гр</w:t>
            </w:r>
            <w:proofErr w:type="spellEnd"/>
            <w:r>
              <w:rPr>
                <w:rFonts w:ascii="Times New Roman" w:hAnsi="Times New Roman" w:cs="Times New Roman"/>
                <w:sz w:val="16"/>
                <w:szCs w:val="16"/>
              </w:rPr>
              <w:t xml:space="preserve">       </w:t>
            </w:r>
            <w:r w:rsidRPr="0059562F">
              <w:rPr>
                <w:rFonts w:ascii="Times New Roman" w:hAnsi="Times New Roman" w:cs="Times New Roman"/>
                <w:sz w:val="16"/>
                <w:szCs w:val="16"/>
              </w:rPr>
              <w:t xml:space="preserve">Каннабис-12435,4284 </w:t>
            </w:r>
            <w:proofErr w:type="spellStart"/>
            <w:r w:rsidRPr="0059562F">
              <w:rPr>
                <w:rFonts w:ascii="Times New Roman" w:hAnsi="Times New Roman" w:cs="Times New Roman"/>
                <w:sz w:val="16"/>
                <w:szCs w:val="16"/>
              </w:rPr>
              <w:t>гр</w:t>
            </w:r>
            <w:proofErr w:type="spellEnd"/>
            <w:r>
              <w:rPr>
                <w:rFonts w:ascii="Times New Roman" w:hAnsi="Times New Roman" w:cs="Times New Roman"/>
                <w:sz w:val="16"/>
                <w:szCs w:val="16"/>
              </w:rPr>
              <w:t xml:space="preserve">  </w:t>
            </w:r>
            <w:r w:rsidRPr="0059562F">
              <w:rPr>
                <w:rFonts w:ascii="Times New Roman" w:hAnsi="Times New Roman" w:cs="Times New Roman"/>
                <w:sz w:val="16"/>
                <w:szCs w:val="16"/>
              </w:rPr>
              <w:t>PVP(</w:t>
            </w:r>
            <w:proofErr w:type="spellStart"/>
            <w:r w:rsidRPr="0059562F">
              <w:rPr>
                <w:rFonts w:ascii="Times New Roman" w:hAnsi="Times New Roman" w:cs="Times New Roman"/>
                <w:sz w:val="16"/>
                <w:szCs w:val="16"/>
              </w:rPr>
              <w:t>альфапирролидиновалерофенон</w:t>
            </w:r>
            <w:proofErr w:type="spellEnd"/>
            <w:r w:rsidRPr="0059562F">
              <w:rPr>
                <w:rFonts w:ascii="Times New Roman" w:hAnsi="Times New Roman" w:cs="Times New Roman"/>
                <w:sz w:val="16"/>
                <w:szCs w:val="16"/>
              </w:rPr>
              <w:t>)-0,3218 гр.</w:t>
            </w:r>
            <w:r>
              <w:rPr>
                <w:rFonts w:ascii="Times New Roman" w:hAnsi="Times New Roman" w:cs="Times New Roman"/>
                <w:sz w:val="16"/>
                <w:szCs w:val="16"/>
              </w:rPr>
              <w:t xml:space="preserve">   </w:t>
            </w:r>
          </w:p>
        </w:tc>
        <w:tc>
          <w:tcPr>
            <w:tcW w:w="1701" w:type="dxa"/>
          </w:tcPr>
          <w:p w:rsidR="006854CE" w:rsidRPr="0059562F" w:rsidRDefault="006854CE" w:rsidP="00BA6374">
            <w:pPr>
              <w:jc w:val="center"/>
              <w:rPr>
                <w:rFonts w:ascii="Times New Roman" w:hAnsi="Times New Roman" w:cs="Times New Roman"/>
                <w:sz w:val="16"/>
                <w:szCs w:val="16"/>
              </w:rPr>
            </w:pPr>
            <w:r w:rsidRPr="0059562F">
              <w:rPr>
                <w:rFonts w:ascii="Times New Roman" w:hAnsi="Times New Roman" w:cs="Times New Roman"/>
                <w:sz w:val="16"/>
                <w:szCs w:val="16"/>
              </w:rPr>
              <w:t xml:space="preserve">масло </w:t>
            </w:r>
            <w:proofErr w:type="spellStart"/>
            <w:r w:rsidRPr="0059562F">
              <w:rPr>
                <w:rFonts w:ascii="Times New Roman" w:hAnsi="Times New Roman" w:cs="Times New Roman"/>
                <w:sz w:val="16"/>
                <w:szCs w:val="16"/>
              </w:rPr>
              <w:t>каннабиса</w:t>
            </w:r>
            <w:proofErr w:type="spellEnd"/>
            <w:r w:rsidRPr="0059562F">
              <w:rPr>
                <w:rFonts w:ascii="Times New Roman" w:hAnsi="Times New Roman" w:cs="Times New Roman"/>
                <w:sz w:val="16"/>
                <w:szCs w:val="16"/>
              </w:rPr>
              <w:t xml:space="preserve"> (гашишное масло)-0,4408 грамм, героин-0,646 грамм марихуана (</w:t>
            </w:r>
            <w:proofErr w:type="spellStart"/>
            <w:r w:rsidRPr="0059562F">
              <w:rPr>
                <w:rFonts w:ascii="Times New Roman" w:hAnsi="Times New Roman" w:cs="Times New Roman"/>
                <w:sz w:val="16"/>
                <w:szCs w:val="16"/>
              </w:rPr>
              <w:t>канабис</w:t>
            </w:r>
            <w:proofErr w:type="spellEnd"/>
            <w:r w:rsidRPr="0059562F">
              <w:rPr>
                <w:rFonts w:ascii="Times New Roman" w:hAnsi="Times New Roman" w:cs="Times New Roman"/>
                <w:sz w:val="16"/>
                <w:szCs w:val="16"/>
              </w:rPr>
              <w:t>)-3184,27 грамм, синтетическое н/с - 4923 грамма.</w:t>
            </w:r>
          </w:p>
        </w:tc>
      </w:tr>
      <w:tr w:rsidR="006854CE" w:rsidRPr="00275733" w:rsidTr="00BA6374">
        <w:trPr>
          <w:trHeight w:val="64"/>
        </w:trPr>
        <w:tc>
          <w:tcPr>
            <w:tcW w:w="5529" w:type="dxa"/>
            <w:tcMar>
              <w:left w:w="57" w:type="dxa"/>
              <w:right w:w="57" w:type="dxa"/>
            </w:tcMar>
            <w:vAlign w:val="center"/>
          </w:tcPr>
          <w:p w:rsidR="006854CE" w:rsidRPr="00922A2C" w:rsidRDefault="006854CE" w:rsidP="00BA6374">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6</w:t>
            </w:r>
          </w:p>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0</w:t>
            </w:r>
          </w:p>
        </w:tc>
        <w:tc>
          <w:tcPr>
            <w:tcW w:w="1701" w:type="dxa"/>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10</w:t>
            </w:r>
          </w:p>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0</w:t>
            </w:r>
          </w:p>
        </w:tc>
      </w:tr>
      <w:tr w:rsidR="006854CE" w:rsidRPr="00275733" w:rsidTr="00BA6374">
        <w:trPr>
          <w:trHeight w:val="64"/>
        </w:trPr>
        <w:tc>
          <w:tcPr>
            <w:tcW w:w="5529" w:type="dxa"/>
            <w:tcMar>
              <w:left w:w="57" w:type="dxa"/>
              <w:right w:w="57" w:type="dxa"/>
            </w:tcMar>
            <w:vAlign w:val="center"/>
          </w:tcPr>
          <w:p w:rsidR="006854CE" w:rsidRPr="00922A2C" w:rsidRDefault="006854CE" w:rsidP="00BA6374">
            <w:pPr>
              <w:pStyle w:val="2"/>
              <w:spacing w:line="200" w:lineRule="exact"/>
              <w:ind w:left="-24" w:firstLine="24"/>
              <w:jc w:val="both"/>
              <w:rPr>
                <w:rFonts w:ascii="Times New Roman" w:hAnsi="Times New Roman" w:cs="Times New Roman"/>
                <w:b w:val="0"/>
                <w:bCs w:val="0"/>
              </w:rPr>
            </w:pPr>
            <w:r w:rsidRPr="00922A2C">
              <w:rPr>
                <w:rFonts w:ascii="Times New Roman" w:hAnsi="Times New Roman" w:cs="Times New Roman"/>
                <w:b w:val="0"/>
                <w:bCs w:val="0"/>
              </w:rPr>
              <w:t xml:space="preserve">количество лиц, привлеченных к административной ответственности за совершение административных правонарушений, связанных с незаконным оборотом наркотических средств и психотропных веществ, в </w:t>
            </w:r>
            <w:proofErr w:type="spellStart"/>
            <w:r w:rsidRPr="00922A2C">
              <w:rPr>
                <w:rFonts w:ascii="Times New Roman" w:hAnsi="Times New Roman" w:cs="Times New Roman"/>
                <w:b w:val="0"/>
                <w:bCs w:val="0"/>
              </w:rPr>
              <w:t>т.ч</w:t>
            </w:r>
            <w:proofErr w:type="spellEnd"/>
            <w:r w:rsidRPr="00922A2C">
              <w:rPr>
                <w:rFonts w:ascii="Times New Roman" w:hAnsi="Times New Roman" w:cs="Times New Roman"/>
                <w:b w:val="0"/>
                <w:bCs w:val="0"/>
              </w:rPr>
              <w:t>. несовершеннолетними</w:t>
            </w:r>
          </w:p>
        </w:tc>
        <w:tc>
          <w:tcPr>
            <w:tcW w:w="992" w:type="dxa"/>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6</w:t>
            </w:r>
          </w:p>
        </w:tc>
        <w:tc>
          <w:tcPr>
            <w:tcW w:w="1417" w:type="dxa"/>
            <w:tcMar>
              <w:left w:w="57" w:type="dxa"/>
              <w:right w:w="57" w:type="dxa"/>
            </w:tcMar>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6</w:t>
            </w:r>
          </w:p>
        </w:tc>
        <w:tc>
          <w:tcPr>
            <w:tcW w:w="1701" w:type="dxa"/>
          </w:tcPr>
          <w:p w:rsidR="006854CE" w:rsidRPr="008A62AB" w:rsidRDefault="006854CE" w:rsidP="00BA6374">
            <w:pPr>
              <w:jc w:val="center"/>
              <w:rPr>
                <w:rFonts w:ascii="Times New Roman" w:hAnsi="Times New Roman" w:cs="Times New Roman"/>
              </w:rPr>
            </w:pPr>
            <w:r w:rsidRPr="008A62AB">
              <w:rPr>
                <w:rFonts w:ascii="Times New Roman" w:hAnsi="Times New Roman" w:cs="Times New Roman"/>
              </w:rPr>
              <w:t>10</w:t>
            </w:r>
          </w:p>
        </w:tc>
      </w:tr>
    </w:tbl>
    <w:p w:rsidR="006854CE" w:rsidRDefault="006854CE" w:rsidP="006854CE">
      <w:pPr>
        <w:spacing w:after="0" w:line="240" w:lineRule="auto"/>
        <w:jc w:val="both"/>
        <w:rPr>
          <w:rFonts w:ascii="Times New Roman" w:hAnsi="Times New Roman" w:cs="Times New Roman"/>
          <w:sz w:val="28"/>
          <w:szCs w:val="28"/>
        </w:rPr>
      </w:pPr>
    </w:p>
    <w:p w:rsidR="006854CE" w:rsidRPr="00066630" w:rsidRDefault="006854CE" w:rsidP="006854CE">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 xml:space="preserve">Проведенный анализ показал, что на территории района преобладают наркотические вещества </w:t>
      </w:r>
      <w:proofErr w:type="spellStart"/>
      <w:r w:rsidRPr="00066630">
        <w:rPr>
          <w:rFonts w:ascii="Times New Roman" w:hAnsi="Times New Roman" w:cs="Times New Roman"/>
          <w:sz w:val="28"/>
          <w:szCs w:val="28"/>
        </w:rPr>
        <w:t>каннабисной</w:t>
      </w:r>
      <w:proofErr w:type="spellEnd"/>
      <w:r w:rsidRPr="00066630">
        <w:rPr>
          <w:rFonts w:ascii="Times New Roman" w:hAnsi="Times New Roman" w:cs="Times New Roman"/>
          <w:sz w:val="28"/>
          <w:szCs w:val="28"/>
        </w:rPr>
        <w:t xml:space="preserve"> группы, т.е. растительного происхождения (марихуана).</w:t>
      </w:r>
    </w:p>
    <w:p w:rsidR="006854CE" w:rsidRPr="00066630" w:rsidRDefault="006854CE" w:rsidP="006854CE">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По сведениям глав МО сельских поселений в 201</w:t>
      </w:r>
      <w:r>
        <w:rPr>
          <w:rFonts w:ascii="Times New Roman" w:hAnsi="Times New Roman" w:cs="Times New Roman"/>
          <w:sz w:val="28"/>
          <w:szCs w:val="28"/>
        </w:rPr>
        <w:t>8</w:t>
      </w:r>
      <w:r w:rsidRPr="00066630">
        <w:rPr>
          <w:rFonts w:ascii="Times New Roman" w:hAnsi="Times New Roman" w:cs="Times New Roman"/>
          <w:sz w:val="28"/>
          <w:szCs w:val="28"/>
        </w:rPr>
        <w:t xml:space="preserve"> году было выявлено и уничтожено </w:t>
      </w:r>
      <w:r>
        <w:rPr>
          <w:rFonts w:ascii="Times New Roman" w:hAnsi="Times New Roman" w:cs="Times New Roman"/>
          <w:sz w:val="28"/>
          <w:szCs w:val="28"/>
        </w:rPr>
        <w:t>29 очагов произрастания</w:t>
      </w:r>
      <w:r w:rsidRPr="00066630">
        <w:rPr>
          <w:rFonts w:ascii="Times New Roman" w:hAnsi="Times New Roman" w:cs="Times New Roman"/>
          <w:sz w:val="28"/>
          <w:szCs w:val="28"/>
        </w:rPr>
        <w:t xml:space="preserve"> дикорастущей конопли. В 201</w:t>
      </w:r>
      <w:r>
        <w:rPr>
          <w:rFonts w:ascii="Times New Roman" w:hAnsi="Times New Roman" w:cs="Times New Roman"/>
          <w:sz w:val="28"/>
          <w:szCs w:val="28"/>
        </w:rPr>
        <w:t>7</w:t>
      </w:r>
      <w:r w:rsidRPr="00066630">
        <w:rPr>
          <w:rFonts w:ascii="Times New Roman" w:hAnsi="Times New Roman" w:cs="Times New Roman"/>
          <w:sz w:val="28"/>
          <w:szCs w:val="28"/>
        </w:rPr>
        <w:t xml:space="preserve"> году выявлено 1</w:t>
      </w:r>
      <w:r>
        <w:rPr>
          <w:rFonts w:ascii="Times New Roman" w:hAnsi="Times New Roman" w:cs="Times New Roman"/>
          <w:sz w:val="28"/>
          <w:szCs w:val="28"/>
        </w:rPr>
        <w:t>0</w:t>
      </w:r>
      <w:r w:rsidRPr="00066630">
        <w:rPr>
          <w:rFonts w:ascii="Times New Roman" w:hAnsi="Times New Roman" w:cs="Times New Roman"/>
          <w:sz w:val="28"/>
          <w:szCs w:val="28"/>
        </w:rPr>
        <w:t xml:space="preserve">7 </w:t>
      </w:r>
      <w:r>
        <w:rPr>
          <w:rFonts w:ascii="Times New Roman" w:hAnsi="Times New Roman" w:cs="Times New Roman"/>
          <w:sz w:val="28"/>
          <w:szCs w:val="28"/>
        </w:rPr>
        <w:t>очагов</w:t>
      </w:r>
      <w:r w:rsidRPr="00066630">
        <w:rPr>
          <w:rFonts w:ascii="Times New Roman" w:hAnsi="Times New Roman" w:cs="Times New Roman"/>
          <w:sz w:val="28"/>
          <w:szCs w:val="28"/>
        </w:rPr>
        <w:t xml:space="preserve"> дикорастущей конопли</w:t>
      </w:r>
      <w:r>
        <w:rPr>
          <w:rFonts w:ascii="Times New Roman" w:hAnsi="Times New Roman" w:cs="Times New Roman"/>
          <w:sz w:val="28"/>
          <w:szCs w:val="28"/>
        </w:rPr>
        <w:t>.</w:t>
      </w:r>
      <w:r w:rsidRPr="00066630">
        <w:rPr>
          <w:rFonts w:ascii="Times New Roman" w:hAnsi="Times New Roman" w:cs="Times New Roman"/>
          <w:sz w:val="28"/>
          <w:szCs w:val="28"/>
        </w:rPr>
        <w:t xml:space="preserve"> На 1 октября 201</w:t>
      </w:r>
      <w:r>
        <w:rPr>
          <w:rFonts w:ascii="Times New Roman" w:hAnsi="Times New Roman" w:cs="Times New Roman"/>
          <w:sz w:val="28"/>
          <w:szCs w:val="28"/>
        </w:rPr>
        <w:t>8</w:t>
      </w:r>
      <w:r w:rsidRPr="00066630">
        <w:rPr>
          <w:rFonts w:ascii="Times New Roman" w:hAnsi="Times New Roman" w:cs="Times New Roman"/>
          <w:sz w:val="28"/>
          <w:szCs w:val="28"/>
        </w:rPr>
        <w:t xml:space="preserve"> г. участки произрастания дикорастущей конопли уничтожены путем скашивания и вспашки. </w:t>
      </w:r>
    </w:p>
    <w:p w:rsidR="006854CE" w:rsidRPr="00922A2C" w:rsidRDefault="006854CE" w:rsidP="006854CE">
      <w:pPr>
        <w:pStyle w:val="af3"/>
        <w:widowControl w:val="0"/>
        <w:suppressAutoHyphens/>
        <w:ind w:firstLine="708"/>
        <w:rPr>
          <w:rFonts w:ascii="Times New Roman" w:eastAsia="Batang" w:hAnsi="Times New Roman" w:cs="Times New Roman"/>
          <w:sz w:val="28"/>
          <w:szCs w:val="28"/>
        </w:rPr>
      </w:pPr>
      <w:r w:rsidRPr="00922A2C">
        <w:rPr>
          <w:rFonts w:ascii="Times New Roman" w:eastAsia="Batang" w:hAnsi="Times New Roman" w:cs="Times New Roman"/>
          <w:sz w:val="28"/>
          <w:szCs w:val="28"/>
        </w:rPr>
        <w:t xml:space="preserve">Несмотря на усилия силовых структур по противодействию наркоторговле, спрос на наркотические средства постоянно растет. Следовательно,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детьми, подростками и молодежью «группы риска», а также повышать значимость семейного воспитания, уменьшать число потенциальных потребителей </w:t>
      </w:r>
      <w:proofErr w:type="spellStart"/>
      <w:r w:rsidRPr="00922A2C">
        <w:rPr>
          <w:rFonts w:ascii="Times New Roman" w:eastAsia="Batang" w:hAnsi="Times New Roman" w:cs="Times New Roman"/>
          <w:sz w:val="28"/>
          <w:szCs w:val="28"/>
        </w:rPr>
        <w:t>психоактивных</w:t>
      </w:r>
      <w:proofErr w:type="spellEnd"/>
      <w:r w:rsidRPr="00922A2C">
        <w:rPr>
          <w:rFonts w:ascii="Times New Roman" w:eastAsia="Batang" w:hAnsi="Times New Roman" w:cs="Times New Roman"/>
          <w:sz w:val="28"/>
          <w:szCs w:val="28"/>
        </w:rPr>
        <w:t xml:space="preserve"> веществ путем лечения и реабилитации наркозависимых.</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21</w:t>
      </w:r>
      <w:r w:rsidRPr="00066630">
        <w:rPr>
          <w:rFonts w:ascii="Times New Roman" w:hAnsi="Times New Roman" w:cs="Times New Roman"/>
          <w:sz w:val="28"/>
          <w:szCs w:val="28"/>
        </w:rPr>
        <w:t xml:space="preserve"> образовательн</w:t>
      </w:r>
      <w:r>
        <w:rPr>
          <w:rFonts w:ascii="Times New Roman" w:hAnsi="Times New Roman" w:cs="Times New Roman"/>
          <w:sz w:val="28"/>
          <w:szCs w:val="28"/>
        </w:rPr>
        <w:t>ом учреждении</w:t>
      </w:r>
      <w:r w:rsidRPr="00066630">
        <w:rPr>
          <w:rFonts w:ascii="Times New Roman" w:hAnsi="Times New Roman" w:cs="Times New Roman"/>
          <w:sz w:val="28"/>
          <w:szCs w:val="28"/>
        </w:rPr>
        <w:t xml:space="preserve"> (ОУ) района действуют наркологические посты «Здоровье+».  Кроме </w:t>
      </w:r>
      <w:proofErr w:type="spellStart"/>
      <w:r w:rsidRPr="00066630">
        <w:rPr>
          <w:rFonts w:ascii="Times New Roman" w:hAnsi="Times New Roman" w:cs="Times New Roman"/>
          <w:sz w:val="28"/>
          <w:szCs w:val="28"/>
        </w:rPr>
        <w:t>наркопостов</w:t>
      </w:r>
      <w:proofErr w:type="spellEnd"/>
      <w:r w:rsidRPr="00066630">
        <w:rPr>
          <w:rFonts w:ascii="Times New Roman" w:hAnsi="Times New Roman" w:cs="Times New Roman"/>
          <w:sz w:val="28"/>
          <w:szCs w:val="28"/>
        </w:rPr>
        <w:t xml:space="preserve">,  мероприятия в рамках профилактики наркомании и  других социально-негативных явлений проводят региональный специалист ОГКУ «Центр профилактики наркомании», медицинские работники и сотрудники правоохранительных органов. Такие проведенные мероприятия, как тренинги, лекции, </w:t>
      </w:r>
      <w:r w:rsidRPr="00066630">
        <w:rPr>
          <w:rFonts w:ascii="Times New Roman" w:hAnsi="Times New Roman" w:cs="Times New Roman"/>
          <w:sz w:val="28"/>
          <w:szCs w:val="28"/>
        </w:rPr>
        <w:lastRenderedPageBreak/>
        <w:t xml:space="preserve">консультации, акции, информационные кампании, обучающие семинары, конференции, просмотр видеофильмов, распространение информационных материалов в виде буклетов, плакатов, календарей направлены на формирование негативного отношения общества к потреблению наркотических и психотропных веществ. </w:t>
      </w:r>
    </w:p>
    <w:tbl>
      <w:tblPr>
        <w:tblW w:w="9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9"/>
        <w:gridCol w:w="587"/>
        <w:gridCol w:w="850"/>
        <w:gridCol w:w="850"/>
        <w:gridCol w:w="850"/>
      </w:tblGrid>
      <w:tr w:rsidR="006854CE" w:rsidRPr="00066630" w:rsidTr="00BA6374">
        <w:trPr>
          <w:trHeight w:val="495"/>
        </w:trPr>
        <w:tc>
          <w:tcPr>
            <w:tcW w:w="6609" w:type="dxa"/>
          </w:tcPr>
          <w:p w:rsidR="006854CE" w:rsidRPr="00066630" w:rsidRDefault="006854CE" w:rsidP="00BA6374">
            <w:pPr>
              <w:tabs>
                <w:tab w:val="left" w:pos="0"/>
                <w:tab w:val="left" w:pos="900"/>
              </w:tabs>
              <w:jc w:val="both"/>
              <w:rPr>
                <w:rFonts w:ascii="Times New Roman" w:hAnsi="Times New Roman" w:cs="Times New Roman"/>
                <w:sz w:val="24"/>
                <w:szCs w:val="24"/>
              </w:rPr>
            </w:pPr>
          </w:p>
        </w:tc>
        <w:tc>
          <w:tcPr>
            <w:tcW w:w="587" w:type="dxa"/>
          </w:tcPr>
          <w:p w:rsidR="006854CE" w:rsidRPr="00066630" w:rsidRDefault="006854CE" w:rsidP="00BA6374">
            <w:pPr>
              <w:tabs>
                <w:tab w:val="left" w:pos="0"/>
                <w:tab w:val="left" w:pos="900"/>
              </w:tabs>
              <w:rPr>
                <w:rFonts w:ascii="Times New Roman" w:hAnsi="Times New Roman" w:cs="Times New Roman"/>
                <w:sz w:val="24"/>
                <w:szCs w:val="24"/>
              </w:rPr>
            </w:pP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2018</w:t>
            </w:r>
          </w:p>
        </w:tc>
      </w:tr>
      <w:tr w:rsidR="006854CE" w:rsidRPr="00066630" w:rsidTr="00BA6374">
        <w:trPr>
          <w:trHeight w:val="1290"/>
        </w:trPr>
        <w:tc>
          <w:tcPr>
            <w:tcW w:w="6609" w:type="dxa"/>
          </w:tcPr>
          <w:p w:rsidR="006854CE" w:rsidRPr="00066630" w:rsidRDefault="006854CE" w:rsidP="00BA6374">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1.Количество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в образовательных учреждениях муниципального образования </w:t>
            </w:r>
          </w:p>
        </w:tc>
        <w:tc>
          <w:tcPr>
            <w:tcW w:w="587" w:type="dxa"/>
          </w:tcPr>
          <w:p w:rsidR="006854CE" w:rsidRPr="00066630" w:rsidRDefault="006854CE" w:rsidP="00BA6374">
            <w:pPr>
              <w:tabs>
                <w:tab w:val="left" w:pos="0"/>
                <w:tab w:val="left" w:pos="900"/>
              </w:tabs>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6854CE" w:rsidRPr="00C86300" w:rsidRDefault="006854CE" w:rsidP="00BA6374">
            <w:pPr>
              <w:jc w:val="center"/>
              <w:rPr>
                <w:sz w:val="20"/>
                <w:szCs w:val="20"/>
              </w:rPr>
            </w:pPr>
            <w:r>
              <w:rPr>
                <w:sz w:val="20"/>
                <w:szCs w:val="20"/>
              </w:rPr>
              <w:t>517</w:t>
            </w:r>
          </w:p>
        </w:tc>
        <w:tc>
          <w:tcPr>
            <w:tcW w:w="850" w:type="dxa"/>
          </w:tcPr>
          <w:p w:rsidR="006854CE" w:rsidRDefault="006854CE" w:rsidP="00BA6374">
            <w:pPr>
              <w:jc w:val="center"/>
              <w:rPr>
                <w:sz w:val="20"/>
                <w:szCs w:val="20"/>
              </w:rPr>
            </w:pPr>
            <w:r>
              <w:rPr>
                <w:sz w:val="20"/>
                <w:szCs w:val="20"/>
              </w:rPr>
              <w:t>249</w:t>
            </w:r>
          </w:p>
        </w:tc>
        <w:tc>
          <w:tcPr>
            <w:tcW w:w="850" w:type="dxa"/>
          </w:tcPr>
          <w:p w:rsidR="006854CE" w:rsidRDefault="006854CE" w:rsidP="00BA6374">
            <w:pPr>
              <w:jc w:val="center"/>
              <w:rPr>
                <w:sz w:val="20"/>
                <w:szCs w:val="20"/>
              </w:rPr>
            </w:pPr>
            <w:r>
              <w:rPr>
                <w:sz w:val="20"/>
                <w:szCs w:val="20"/>
              </w:rPr>
              <w:t>357</w:t>
            </w:r>
          </w:p>
        </w:tc>
      </w:tr>
      <w:tr w:rsidR="006854CE" w:rsidRPr="00066630" w:rsidTr="00BA6374">
        <w:trPr>
          <w:trHeight w:val="495"/>
        </w:trPr>
        <w:tc>
          <w:tcPr>
            <w:tcW w:w="6609" w:type="dxa"/>
          </w:tcPr>
          <w:p w:rsidR="006854CE" w:rsidRPr="00066630" w:rsidRDefault="006854CE" w:rsidP="00BA6374">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 xml:space="preserve">2.Количество детей, подростков и молодежи, занятых в спортивных секциях, кружках, учреждениях дополнительного образования </w:t>
            </w:r>
          </w:p>
        </w:tc>
        <w:tc>
          <w:tcPr>
            <w:tcW w:w="587" w:type="dxa"/>
          </w:tcPr>
          <w:p w:rsidR="006854CE" w:rsidRPr="00066630" w:rsidRDefault="006854CE" w:rsidP="00BA6374">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4 944</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5 492</w:t>
            </w:r>
          </w:p>
        </w:tc>
      </w:tr>
      <w:tr w:rsidR="006854CE" w:rsidRPr="00066630" w:rsidTr="00BA6374">
        <w:trPr>
          <w:trHeight w:val="1268"/>
        </w:trPr>
        <w:tc>
          <w:tcPr>
            <w:tcW w:w="6609" w:type="dxa"/>
          </w:tcPr>
          <w:p w:rsidR="006854CE" w:rsidRPr="00066630" w:rsidRDefault="006854CE" w:rsidP="00BA6374">
            <w:pPr>
              <w:tabs>
                <w:tab w:val="left" w:pos="0"/>
                <w:tab w:val="left" w:pos="900"/>
              </w:tabs>
              <w:jc w:val="both"/>
              <w:rPr>
                <w:rFonts w:ascii="Times New Roman" w:hAnsi="Times New Roman" w:cs="Times New Roman"/>
                <w:sz w:val="24"/>
                <w:szCs w:val="24"/>
              </w:rPr>
            </w:pPr>
            <w:r w:rsidRPr="00066630">
              <w:rPr>
                <w:rFonts w:ascii="Times New Roman" w:hAnsi="Times New Roman" w:cs="Times New Roman"/>
                <w:sz w:val="24"/>
                <w:szCs w:val="24"/>
              </w:rPr>
              <w:t>3.Количество молодежи в возрасте от 14 до 30 лет, охваченных профилактическими антинаркотическими мероприятиями</w:t>
            </w:r>
          </w:p>
        </w:tc>
        <w:tc>
          <w:tcPr>
            <w:tcW w:w="587" w:type="dxa"/>
          </w:tcPr>
          <w:p w:rsidR="006854CE" w:rsidRPr="00066630" w:rsidRDefault="006854CE" w:rsidP="00BA6374">
            <w:pPr>
              <w:tabs>
                <w:tab w:val="left" w:pos="0"/>
                <w:tab w:val="left" w:pos="900"/>
              </w:tabs>
              <w:jc w:val="center"/>
              <w:rPr>
                <w:rFonts w:ascii="Times New Roman" w:hAnsi="Times New Roman" w:cs="Times New Roman"/>
                <w:sz w:val="24"/>
                <w:szCs w:val="24"/>
              </w:rPr>
            </w:pPr>
            <w:r w:rsidRPr="00066630">
              <w:rPr>
                <w:rFonts w:ascii="Times New Roman" w:hAnsi="Times New Roman" w:cs="Times New Roman"/>
                <w:sz w:val="24"/>
                <w:szCs w:val="24"/>
              </w:rPr>
              <w:t>чел</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1 597</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2 028</w:t>
            </w:r>
          </w:p>
        </w:tc>
        <w:tc>
          <w:tcPr>
            <w:tcW w:w="850" w:type="dxa"/>
          </w:tcPr>
          <w:p w:rsidR="006854CE" w:rsidRPr="00066630" w:rsidRDefault="006854CE" w:rsidP="00BA6374">
            <w:pPr>
              <w:tabs>
                <w:tab w:val="left" w:pos="0"/>
                <w:tab w:val="left" w:pos="900"/>
              </w:tabs>
              <w:jc w:val="center"/>
              <w:rPr>
                <w:rFonts w:ascii="Times New Roman" w:hAnsi="Times New Roman" w:cs="Times New Roman"/>
                <w:sz w:val="24"/>
                <w:szCs w:val="24"/>
              </w:rPr>
            </w:pPr>
            <w:r>
              <w:rPr>
                <w:rFonts w:ascii="Times New Roman" w:hAnsi="Times New Roman" w:cs="Times New Roman"/>
                <w:sz w:val="24"/>
                <w:szCs w:val="24"/>
              </w:rPr>
              <w:t>947</w:t>
            </w:r>
          </w:p>
        </w:tc>
      </w:tr>
    </w:tbl>
    <w:p w:rsidR="006854CE" w:rsidRPr="00066630" w:rsidRDefault="006854CE" w:rsidP="006854CE">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 средствах массовой информации района ежемесячно публикуются статьи о мероприятиях, проводимых в рамках программы по профилактике наркомании и других социально-негативных явлений.</w:t>
      </w:r>
    </w:p>
    <w:p w:rsidR="006854CE" w:rsidRPr="00066630" w:rsidRDefault="006854CE" w:rsidP="006854CE">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Ведется работа по охвату детей различными формами досуга, оздоровления и занятости в рамках районной целевой программы.  </w:t>
      </w:r>
    </w:p>
    <w:p w:rsidR="006854CE" w:rsidRDefault="006854CE" w:rsidP="006854CE">
      <w:pPr>
        <w:spacing w:after="0" w:line="240" w:lineRule="auto"/>
        <w:jc w:val="both"/>
        <w:rPr>
          <w:rFonts w:ascii="Times New Roman" w:hAnsi="Times New Roman" w:cs="Times New Roman"/>
          <w:sz w:val="28"/>
          <w:szCs w:val="28"/>
        </w:rPr>
      </w:pPr>
      <w:r w:rsidRPr="00066630">
        <w:rPr>
          <w:rFonts w:ascii="Times New Roman" w:hAnsi="Times New Roman" w:cs="Times New Roman"/>
          <w:sz w:val="28"/>
          <w:szCs w:val="28"/>
        </w:rPr>
        <w:t xml:space="preserve">        В летний период в лагерях дневного пребывания и детском оздоровительном лагере «</w:t>
      </w:r>
      <w:proofErr w:type="spellStart"/>
      <w:r w:rsidRPr="00066630">
        <w:rPr>
          <w:rFonts w:ascii="Times New Roman" w:hAnsi="Times New Roman" w:cs="Times New Roman"/>
          <w:sz w:val="28"/>
          <w:szCs w:val="28"/>
        </w:rPr>
        <w:t>Баяр</w:t>
      </w:r>
      <w:proofErr w:type="spellEnd"/>
      <w:r w:rsidRPr="00066630">
        <w:rPr>
          <w:rFonts w:ascii="Times New Roman" w:hAnsi="Times New Roman" w:cs="Times New Roman"/>
          <w:sz w:val="28"/>
          <w:szCs w:val="28"/>
        </w:rPr>
        <w:t>» отдохнули: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6854CE" w:rsidRPr="00066630" w:rsidTr="00BA6374">
        <w:trPr>
          <w:trHeight w:val="349"/>
        </w:trPr>
        <w:tc>
          <w:tcPr>
            <w:tcW w:w="3189" w:type="dxa"/>
          </w:tcPr>
          <w:p w:rsidR="006854CE" w:rsidRPr="00066630" w:rsidRDefault="006854CE" w:rsidP="00BA6374">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6</w:t>
            </w:r>
            <w:r w:rsidRPr="00066630">
              <w:rPr>
                <w:rFonts w:ascii="Times New Roman" w:hAnsi="Times New Roman" w:cs="Times New Roman"/>
              </w:rPr>
              <w:t xml:space="preserve"> году</w:t>
            </w:r>
          </w:p>
        </w:tc>
        <w:tc>
          <w:tcPr>
            <w:tcW w:w="3190" w:type="dxa"/>
          </w:tcPr>
          <w:p w:rsidR="006854CE" w:rsidRPr="00066630" w:rsidRDefault="006854CE" w:rsidP="00BA6374">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7</w:t>
            </w:r>
            <w:r w:rsidRPr="00066630">
              <w:rPr>
                <w:rFonts w:ascii="Times New Roman" w:hAnsi="Times New Roman" w:cs="Times New Roman"/>
              </w:rPr>
              <w:t xml:space="preserve"> году</w:t>
            </w:r>
          </w:p>
        </w:tc>
        <w:tc>
          <w:tcPr>
            <w:tcW w:w="3191" w:type="dxa"/>
          </w:tcPr>
          <w:p w:rsidR="006854CE" w:rsidRPr="00066630" w:rsidRDefault="006854CE" w:rsidP="00BA6374">
            <w:pPr>
              <w:jc w:val="center"/>
              <w:rPr>
                <w:rFonts w:ascii="Times New Roman" w:hAnsi="Times New Roman" w:cs="Times New Roman"/>
              </w:rPr>
            </w:pPr>
            <w:r w:rsidRPr="00066630">
              <w:rPr>
                <w:rFonts w:ascii="Times New Roman" w:hAnsi="Times New Roman" w:cs="Times New Roman"/>
              </w:rPr>
              <w:t>В 201</w:t>
            </w:r>
            <w:r>
              <w:rPr>
                <w:rFonts w:ascii="Times New Roman" w:hAnsi="Times New Roman" w:cs="Times New Roman"/>
              </w:rPr>
              <w:t>8</w:t>
            </w:r>
            <w:r w:rsidRPr="00066630">
              <w:rPr>
                <w:rFonts w:ascii="Times New Roman" w:hAnsi="Times New Roman" w:cs="Times New Roman"/>
              </w:rPr>
              <w:t xml:space="preserve"> году</w:t>
            </w:r>
          </w:p>
        </w:tc>
      </w:tr>
      <w:tr w:rsidR="006854CE" w:rsidRPr="00066630" w:rsidTr="00BA6374">
        <w:tc>
          <w:tcPr>
            <w:tcW w:w="3189" w:type="dxa"/>
          </w:tcPr>
          <w:p w:rsidR="006854CE" w:rsidRPr="00066630" w:rsidRDefault="006854CE" w:rsidP="00BA6374">
            <w:pPr>
              <w:jc w:val="center"/>
              <w:rPr>
                <w:rFonts w:ascii="Times New Roman" w:hAnsi="Times New Roman" w:cs="Times New Roman"/>
              </w:rPr>
            </w:pPr>
            <w:r>
              <w:rPr>
                <w:rFonts w:ascii="Times New Roman" w:hAnsi="Times New Roman" w:cs="Times New Roman"/>
              </w:rPr>
              <w:t>2 424</w:t>
            </w:r>
          </w:p>
        </w:tc>
        <w:tc>
          <w:tcPr>
            <w:tcW w:w="3190" w:type="dxa"/>
          </w:tcPr>
          <w:p w:rsidR="006854CE" w:rsidRPr="00066630" w:rsidRDefault="006854CE" w:rsidP="00BA6374">
            <w:pPr>
              <w:jc w:val="center"/>
              <w:rPr>
                <w:rFonts w:ascii="Times New Roman" w:hAnsi="Times New Roman" w:cs="Times New Roman"/>
                <w:lang w:val="en-US"/>
              </w:rPr>
            </w:pPr>
            <w:r w:rsidRPr="006A6881">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6A6881">
              <w:rPr>
                <w:rFonts w:ascii="Times New Roman" w:eastAsia="Times New Roman" w:hAnsi="Times New Roman" w:cs="Times New Roman"/>
                <w:sz w:val="20"/>
                <w:szCs w:val="20"/>
                <w:lang w:eastAsia="ru-RU"/>
              </w:rPr>
              <w:t>424</w:t>
            </w:r>
          </w:p>
        </w:tc>
        <w:tc>
          <w:tcPr>
            <w:tcW w:w="3191" w:type="dxa"/>
          </w:tcPr>
          <w:p w:rsidR="006854CE" w:rsidRPr="00066630" w:rsidRDefault="006854CE" w:rsidP="00BA6374">
            <w:pPr>
              <w:jc w:val="center"/>
              <w:rPr>
                <w:rFonts w:ascii="Times New Roman" w:hAnsi="Times New Roman" w:cs="Times New Roman"/>
                <w:lang w:val="en-US"/>
              </w:rPr>
            </w:pPr>
            <w:r>
              <w:rPr>
                <w:rFonts w:ascii="Times New Roman" w:hAnsi="Times New Roman" w:cs="Times New Roman"/>
              </w:rPr>
              <w:t xml:space="preserve">2 424 </w:t>
            </w:r>
          </w:p>
        </w:tc>
      </w:tr>
    </w:tbl>
    <w:p w:rsidR="006854CE" w:rsidRDefault="006854CE" w:rsidP="006854CE">
      <w:pPr>
        <w:spacing w:after="0" w:line="240" w:lineRule="auto"/>
        <w:ind w:firstLine="708"/>
        <w:jc w:val="both"/>
        <w:rPr>
          <w:rFonts w:ascii="Times New Roman" w:hAnsi="Times New Roman" w:cs="Times New Roman"/>
          <w:sz w:val="28"/>
          <w:szCs w:val="28"/>
        </w:rPr>
      </w:pPr>
      <w:r w:rsidRPr="00066630">
        <w:rPr>
          <w:rFonts w:ascii="Times New Roman" w:hAnsi="Times New Roman" w:cs="Times New Roman"/>
          <w:sz w:val="28"/>
          <w:szCs w:val="28"/>
        </w:rPr>
        <w:t>Велась работа с ОГКУ «Центр занятости населения» в обеспечении занятости несовершеннолетних граждан в возрасте от 14 до 18 лет. Было охвачено трудовой занятостью: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6854CE" w:rsidRPr="00066630" w:rsidTr="00BA6374">
        <w:tc>
          <w:tcPr>
            <w:tcW w:w="3190" w:type="dxa"/>
          </w:tcPr>
          <w:p w:rsidR="006854CE" w:rsidRPr="00066630" w:rsidRDefault="006854CE" w:rsidP="00BA6374">
            <w:pPr>
              <w:jc w:val="center"/>
              <w:rPr>
                <w:rFonts w:ascii="Times New Roman" w:hAnsi="Times New Roman" w:cs="Times New Roman"/>
              </w:rPr>
            </w:pPr>
            <w:r>
              <w:rPr>
                <w:rFonts w:ascii="Times New Roman" w:hAnsi="Times New Roman" w:cs="Times New Roman"/>
              </w:rPr>
              <w:t>В 2016</w:t>
            </w:r>
            <w:r w:rsidRPr="00066630">
              <w:rPr>
                <w:rFonts w:ascii="Times New Roman" w:hAnsi="Times New Roman" w:cs="Times New Roman"/>
              </w:rPr>
              <w:t xml:space="preserve"> году</w:t>
            </w:r>
          </w:p>
        </w:tc>
        <w:tc>
          <w:tcPr>
            <w:tcW w:w="3190" w:type="dxa"/>
          </w:tcPr>
          <w:p w:rsidR="006854CE" w:rsidRPr="00066630" w:rsidRDefault="006854CE" w:rsidP="00BA6374">
            <w:pPr>
              <w:jc w:val="center"/>
              <w:rPr>
                <w:rFonts w:ascii="Times New Roman" w:hAnsi="Times New Roman" w:cs="Times New Roman"/>
              </w:rPr>
            </w:pPr>
            <w:r>
              <w:rPr>
                <w:rFonts w:ascii="Times New Roman" w:hAnsi="Times New Roman" w:cs="Times New Roman"/>
              </w:rPr>
              <w:t>В 2017</w:t>
            </w:r>
            <w:r w:rsidRPr="00066630">
              <w:rPr>
                <w:rFonts w:ascii="Times New Roman" w:hAnsi="Times New Roman" w:cs="Times New Roman"/>
              </w:rPr>
              <w:t xml:space="preserve"> году</w:t>
            </w:r>
          </w:p>
        </w:tc>
        <w:tc>
          <w:tcPr>
            <w:tcW w:w="3191" w:type="dxa"/>
          </w:tcPr>
          <w:p w:rsidR="006854CE" w:rsidRPr="00066630" w:rsidRDefault="006854CE" w:rsidP="00BA6374">
            <w:pPr>
              <w:jc w:val="center"/>
              <w:rPr>
                <w:rFonts w:ascii="Times New Roman" w:hAnsi="Times New Roman" w:cs="Times New Roman"/>
              </w:rPr>
            </w:pPr>
            <w:r>
              <w:rPr>
                <w:rFonts w:ascii="Times New Roman" w:hAnsi="Times New Roman" w:cs="Times New Roman"/>
              </w:rPr>
              <w:t>В 2018</w:t>
            </w:r>
            <w:r w:rsidRPr="00066630">
              <w:rPr>
                <w:rFonts w:ascii="Times New Roman" w:hAnsi="Times New Roman" w:cs="Times New Roman"/>
              </w:rPr>
              <w:t xml:space="preserve"> году</w:t>
            </w:r>
          </w:p>
        </w:tc>
      </w:tr>
      <w:tr w:rsidR="006854CE" w:rsidRPr="00066630" w:rsidTr="00BA6374">
        <w:trPr>
          <w:trHeight w:val="293"/>
        </w:trPr>
        <w:tc>
          <w:tcPr>
            <w:tcW w:w="3190" w:type="dxa"/>
          </w:tcPr>
          <w:p w:rsidR="006854CE" w:rsidRPr="00066630" w:rsidRDefault="006854CE" w:rsidP="00BA6374">
            <w:pPr>
              <w:jc w:val="center"/>
              <w:rPr>
                <w:rFonts w:ascii="Times New Roman" w:hAnsi="Times New Roman" w:cs="Times New Roman"/>
              </w:rPr>
            </w:pPr>
            <w:r w:rsidRPr="00066630">
              <w:rPr>
                <w:rFonts w:ascii="Times New Roman" w:hAnsi="Times New Roman" w:cs="Times New Roman"/>
              </w:rPr>
              <w:t>96</w:t>
            </w:r>
          </w:p>
        </w:tc>
        <w:tc>
          <w:tcPr>
            <w:tcW w:w="3190" w:type="dxa"/>
          </w:tcPr>
          <w:p w:rsidR="006854CE" w:rsidRPr="00066630" w:rsidRDefault="006854CE" w:rsidP="00BA6374">
            <w:pPr>
              <w:jc w:val="center"/>
              <w:rPr>
                <w:rFonts w:ascii="Times New Roman" w:hAnsi="Times New Roman" w:cs="Times New Roman"/>
                <w:lang w:val="en-US"/>
              </w:rPr>
            </w:pPr>
            <w:r w:rsidRPr="00066630">
              <w:rPr>
                <w:rFonts w:ascii="Times New Roman" w:hAnsi="Times New Roman" w:cs="Times New Roman"/>
                <w:lang w:val="en-US"/>
              </w:rPr>
              <w:t>61</w:t>
            </w:r>
          </w:p>
        </w:tc>
        <w:tc>
          <w:tcPr>
            <w:tcW w:w="3191" w:type="dxa"/>
          </w:tcPr>
          <w:p w:rsidR="006854CE" w:rsidRPr="00066630" w:rsidRDefault="006854CE" w:rsidP="00BA6374">
            <w:pPr>
              <w:jc w:val="center"/>
              <w:rPr>
                <w:rFonts w:ascii="Times New Roman" w:hAnsi="Times New Roman" w:cs="Times New Roman"/>
                <w:lang w:val="en-US"/>
              </w:rPr>
            </w:pPr>
            <w:r w:rsidRPr="00066630">
              <w:rPr>
                <w:rFonts w:ascii="Times New Roman" w:hAnsi="Times New Roman" w:cs="Times New Roman"/>
                <w:lang w:val="en-US"/>
              </w:rPr>
              <w:t>104</w:t>
            </w:r>
          </w:p>
        </w:tc>
      </w:tr>
    </w:tbl>
    <w:p w:rsidR="006854CE" w:rsidRPr="00066630" w:rsidRDefault="006854CE" w:rsidP="006854CE">
      <w:pPr>
        <w:spacing w:after="0" w:line="240" w:lineRule="auto"/>
        <w:ind w:firstLine="708"/>
        <w:jc w:val="both"/>
        <w:rPr>
          <w:rFonts w:ascii="Times New Roman" w:hAnsi="Times New Roman" w:cs="Times New Roman"/>
          <w:sz w:val="28"/>
          <w:szCs w:val="28"/>
        </w:rPr>
      </w:pPr>
    </w:p>
    <w:p w:rsidR="006854CE" w:rsidRPr="00194FD7" w:rsidRDefault="006854CE" w:rsidP="006854CE">
      <w:pPr>
        <w:pStyle w:val="11"/>
        <w:spacing w:after="0" w:line="240" w:lineRule="auto"/>
        <w:ind w:left="0" w:firstLine="708"/>
        <w:rPr>
          <w:rFonts w:ascii="Times New Roman" w:hAnsi="Times New Roman" w:cs="Times New Roman"/>
          <w:sz w:val="28"/>
          <w:szCs w:val="28"/>
        </w:rPr>
      </w:pPr>
      <w:r w:rsidRPr="00194FD7">
        <w:rPr>
          <w:rFonts w:ascii="Times New Roman" w:hAnsi="Times New Roman" w:cs="Times New Roman"/>
          <w:sz w:val="28"/>
          <w:szCs w:val="28"/>
        </w:rPr>
        <w:t xml:space="preserve">В образовательных учреждениях района был проведен мониторинг с целью изучения отношения несовершеннолетних </w:t>
      </w:r>
      <w:proofErr w:type="gramStart"/>
      <w:r w:rsidRPr="00194FD7">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sidRPr="00194FD7">
        <w:rPr>
          <w:rFonts w:ascii="Times New Roman" w:hAnsi="Times New Roman" w:cs="Times New Roman"/>
          <w:sz w:val="28"/>
          <w:szCs w:val="28"/>
        </w:rPr>
        <w:t>ПАВ</w:t>
      </w:r>
      <w:proofErr w:type="gramEnd"/>
      <w:r w:rsidRPr="00194FD7">
        <w:rPr>
          <w:rFonts w:ascii="Times New Roman" w:hAnsi="Times New Roman" w:cs="Times New Roman"/>
          <w:sz w:val="28"/>
          <w:szCs w:val="28"/>
        </w:rPr>
        <w:t xml:space="preserve">, выявления «группы риска» наркотизации и ранней диагностики употребления ПАВ. С целью выявления подростков «группы риска» проведены социологические опросы в форме анкетирования среди старшеклассников. </w:t>
      </w:r>
    </w:p>
    <w:tbl>
      <w:tblPr>
        <w:tblW w:w="9376" w:type="dxa"/>
        <w:tblInd w:w="-106" w:type="dxa"/>
        <w:tblLook w:val="00A0" w:firstRow="1" w:lastRow="0" w:firstColumn="1" w:lastColumn="0" w:noHBand="0" w:noVBand="0"/>
      </w:tblPr>
      <w:tblGrid>
        <w:gridCol w:w="5226"/>
        <w:gridCol w:w="1173"/>
        <w:gridCol w:w="1418"/>
        <w:gridCol w:w="1559"/>
      </w:tblGrid>
      <w:tr w:rsidR="006854CE" w:rsidRPr="00066630" w:rsidTr="00BA6374">
        <w:trPr>
          <w:trHeight w:val="450"/>
        </w:trPr>
        <w:tc>
          <w:tcPr>
            <w:tcW w:w="5265" w:type="dxa"/>
            <w:vMerge w:val="restart"/>
            <w:tcBorders>
              <w:top w:val="single" w:sz="4" w:space="0" w:color="auto"/>
              <w:left w:val="single" w:sz="4" w:space="0" w:color="auto"/>
              <w:bottom w:val="single" w:sz="4" w:space="0" w:color="000000"/>
              <w:right w:val="single" w:sz="4" w:space="0" w:color="auto"/>
            </w:tcBorders>
            <w:vAlign w:val="center"/>
          </w:tcPr>
          <w:p w:rsidR="006854CE" w:rsidRPr="00066630" w:rsidRDefault="006854CE" w:rsidP="00BA6374">
            <w:pPr>
              <w:jc w:val="center"/>
              <w:rPr>
                <w:rFonts w:ascii="Times New Roman" w:hAnsi="Times New Roman" w:cs="Times New Roman"/>
                <w:b/>
                <w:bCs/>
                <w:color w:val="000000"/>
              </w:rPr>
            </w:pPr>
            <w:r w:rsidRPr="00066630">
              <w:rPr>
                <w:rFonts w:ascii="Times New Roman" w:hAnsi="Times New Roman" w:cs="Times New Roman"/>
                <w:b/>
                <w:bCs/>
                <w:color w:val="000000"/>
              </w:rPr>
              <w:t xml:space="preserve">Общее количество </w:t>
            </w:r>
            <w:proofErr w:type="gramStart"/>
            <w:r w:rsidRPr="00066630">
              <w:rPr>
                <w:rFonts w:ascii="Times New Roman" w:hAnsi="Times New Roman" w:cs="Times New Roman"/>
                <w:b/>
                <w:bCs/>
                <w:color w:val="000000"/>
              </w:rPr>
              <w:t>опрошенных</w:t>
            </w:r>
            <w:proofErr w:type="gramEnd"/>
          </w:p>
        </w:tc>
        <w:tc>
          <w:tcPr>
            <w:tcW w:w="1134" w:type="dxa"/>
            <w:tcBorders>
              <w:top w:val="single" w:sz="4" w:space="0" w:color="auto"/>
              <w:left w:val="nil"/>
              <w:bottom w:val="single" w:sz="4" w:space="0" w:color="auto"/>
              <w:right w:val="single" w:sz="4" w:space="0" w:color="auto"/>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1418" w:type="dxa"/>
            <w:tcBorders>
              <w:top w:val="single" w:sz="4" w:space="0" w:color="auto"/>
              <w:left w:val="nil"/>
              <w:bottom w:val="single" w:sz="4" w:space="0" w:color="auto"/>
              <w:right w:val="single" w:sz="4" w:space="0" w:color="auto"/>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Девочки</w:t>
            </w:r>
          </w:p>
        </w:tc>
        <w:tc>
          <w:tcPr>
            <w:tcW w:w="1559" w:type="dxa"/>
            <w:tcBorders>
              <w:top w:val="single" w:sz="4" w:space="0" w:color="auto"/>
              <w:left w:val="nil"/>
              <w:bottom w:val="single" w:sz="4" w:space="0" w:color="auto"/>
              <w:right w:val="single" w:sz="4" w:space="0" w:color="auto"/>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Всего</w:t>
            </w:r>
          </w:p>
        </w:tc>
      </w:tr>
      <w:tr w:rsidR="006854CE" w:rsidRPr="00066630" w:rsidTr="00BA6374">
        <w:trPr>
          <w:trHeight w:val="450"/>
        </w:trPr>
        <w:tc>
          <w:tcPr>
            <w:tcW w:w="5265" w:type="dxa"/>
            <w:vMerge/>
            <w:tcBorders>
              <w:top w:val="single" w:sz="4" w:space="0" w:color="auto"/>
              <w:left w:val="single" w:sz="4" w:space="0" w:color="auto"/>
              <w:bottom w:val="single" w:sz="4" w:space="0" w:color="000000"/>
              <w:right w:val="single" w:sz="4" w:space="0" w:color="auto"/>
            </w:tcBorders>
            <w:vAlign w:val="center"/>
          </w:tcPr>
          <w:p w:rsidR="006854CE" w:rsidRPr="00066630" w:rsidRDefault="006854CE" w:rsidP="00BA6374">
            <w:pP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283</w:t>
            </w:r>
          </w:p>
        </w:tc>
        <w:tc>
          <w:tcPr>
            <w:tcW w:w="1418" w:type="dxa"/>
            <w:tcBorders>
              <w:top w:val="nil"/>
              <w:left w:val="nil"/>
              <w:bottom w:val="single" w:sz="4" w:space="0" w:color="auto"/>
              <w:right w:val="single" w:sz="4" w:space="0" w:color="auto"/>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336</w:t>
            </w:r>
          </w:p>
        </w:tc>
        <w:tc>
          <w:tcPr>
            <w:tcW w:w="1559" w:type="dxa"/>
            <w:tcBorders>
              <w:top w:val="nil"/>
              <w:left w:val="nil"/>
              <w:bottom w:val="single" w:sz="4" w:space="0" w:color="auto"/>
              <w:right w:val="single" w:sz="4" w:space="0" w:color="auto"/>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619</w:t>
            </w:r>
          </w:p>
        </w:tc>
      </w:tr>
    </w:tbl>
    <w:p w:rsidR="006854CE" w:rsidRPr="00066630" w:rsidRDefault="006854CE" w:rsidP="006854CE">
      <w:pPr>
        <w:pStyle w:val="11"/>
        <w:spacing w:after="0" w:line="240" w:lineRule="auto"/>
        <w:ind w:left="0" w:firstLine="0"/>
        <w:rPr>
          <w:sz w:val="28"/>
          <w:szCs w:val="28"/>
        </w:rPr>
      </w:pPr>
    </w:p>
    <w:tbl>
      <w:tblPr>
        <w:tblW w:w="9482" w:type="dxa"/>
        <w:tblInd w:w="-106" w:type="dxa"/>
        <w:tblLook w:val="00A0" w:firstRow="1" w:lastRow="0" w:firstColumn="1" w:lastColumn="0" w:noHBand="0" w:noVBand="0"/>
      </w:tblPr>
      <w:tblGrid>
        <w:gridCol w:w="4906"/>
        <w:gridCol w:w="1068"/>
        <w:gridCol w:w="850"/>
        <w:gridCol w:w="1120"/>
        <w:gridCol w:w="1538"/>
      </w:tblGrid>
      <w:tr w:rsidR="006854CE" w:rsidRPr="00066630" w:rsidTr="00BA6374">
        <w:trPr>
          <w:trHeight w:val="571"/>
        </w:trPr>
        <w:tc>
          <w:tcPr>
            <w:tcW w:w="4906" w:type="dxa"/>
            <w:vMerge w:val="restart"/>
            <w:tcBorders>
              <w:top w:val="single" w:sz="8" w:space="0" w:color="auto"/>
              <w:left w:val="single" w:sz="8" w:space="0" w:color="auto"/>
              <w:bottom w:val="single" w:sz="8" w:space="0" w:color="000000"/>
              <w:right w:val="single" w:sz="8" w:space="0" w:color="auto"/>
            </w:tcBorders>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Вопрос\Ответ</w:t>
            </w:r>
          </w:p>
        </w:tc>
        <w:tc>
          <w:tcPr>
            <w:tcW w:w="1068" w:type="dxa"/>
            <w:tcBorders>
              <w:top w:val="single" w:sz="8" w:space="0" w:color="auto"/>
              <w:left w:val="nil"/>
              <w:bottom w:val="single" w:sz="8" w:space="0" w:color="auto"/>
              <w:right w:val="single" w:sz="4" w:space="0" w:color="auto"/>
            </w:tcBorders>
            <w:shd w:val="clear" w:color="000000" w:fill="B6DDE8"/>
            <w:noWrap/>
            <w:vAlign w:val="center"/>
          </w:tcPr>
          <w:p w:rsidR="006854CE" w:rsidRPr="00066630" w:rsidRDefault="006854CE" w:rsidP="00BA6374">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 xml:space="preserve">% </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center"/>
              <w:rPr>
                <w:rFonts w:ascii="Times New Roman" w:hAnsi="Times New Roman" w:cs="Times New Roman"/>
                <w:color w:val="000000"/>
              </w:rPr>
            </w:pPr>
            <w:proofErr w:type="spellStart"/>
            <w:r w:rsidRPr="00066630">
              <w:rPr>
                <w:rFonts w:ascii="Times New Roman" w:hAnsi="Times New Roman" w:cs="Times New Roman"/>
                <w:color w:val="000000"/>
              </w:rPr>
              <w:t>Кол</w:t>
            </w:r>
            <w:proofErr w:type="gramStart"/>
            <w:r w:rsidRPr="00066630">
              <w:rPr>
                <w:rFonts w:ascii="Times New Roman" w:hAnsi="Times New Roman" w:cs="Times New Roman"/>
                <w:color w:val="000000"/>
              </w:rPr>
              <w:t>.о</w:t>
            </w:r>
            <w:proofErr w:type="gramEnd"/>
            <w:r w:rsidRPr="00066630">
              <w:rPr>
                <w:rFonts w:ascii="Times New Roman" w:hAnsi="Times New Roman" w:cs="Times New Roman"/>
                <w:color w:val="000000"/>
              </w:rPr>
              <w:t>тв</w:t>
            </w:r>
            <w:proofErr w:type="spellEnd"/>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 xml:space="preserve">% </w:t>
            </w:r>
          </w:p>
        </w:tc>
      </w:tr>
      <w:tr w:rsidR="006854CE" w:rsidRPr="00066630" w:rsidTr="00BA6374">
        <w:trPr>
          <w:trHeight w:val="315"/>
        </w:trPr>
        <w:tc>
          <w:tcPr>
            <w:tcW w:w="4906" w:type="dxa"/>
            <w:vMerge/>
            <w:tcBorders>
              <w:top w:val="single" w:sz="8" w:space="0" w:color="auto"/>
              <w:left w:val="single" w:sz="8" w:space="0" w:color="auto"/>
              <w:bottom w:val="single" w:sz="8" w:space="0" w:color="000000"/>
              <w:right w:val="single" w:sz="8" w:space="0" w:color="auto"/>
            </w:tcBorders>
            <w:vAlign w:val="center"/>
          </w:tcPr>
          <w:p w:rsidR="006854CE" w:rsidRPr="00066630" w:rsidRDefault="006854CE" w:rsidP="00BA6374">
            <w:pPr>
              <w:rPr>
                <w:rFonts w:ascii="Times New Roman" w:hAnsi="Times New Roman" w:cs="Times New Roman"/>
                <w:color w:val="000000"/>
              </w:rPr>
            </w:pPr>
          </w:p>
        </w:tc>
        <w:tc>
          <w:tcPr>
            <w:tcW w:w="1918" w:type="dxa"/>
            <w:gridSpan w:val="2"/>
            <w:tcBorders>
              <w:top w:val="single" w:sz="8" w:space="0" w:color="auto"/>
              <w:left w:val="nil"/>
              <w:bottom w:val="single" w:sz="8" w:space="0" w:color="auto"/>
              <w:right w:val="single" w:sz="8" w:space="0" w:color="000000"/>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мальчики</w:t>
            </w:r>
          </w:p>
        </w:tc>
        <w:tc>
          <w:tcPr>
            <w:tcW w:w="2658" w:type="dxa"/>
            <w:gridSpan w:val="2"/>
            <w:tcBorders>
              <w:top w:val="single" w:sz="8" w:space="0" w:color="auto"/>
              <w:left w:val="nil"/>
              <w:bottom w:val="single" w:sz="8" w:space="0" w:color="auto"/>
              <w:right w:val="single" w:sz="8" w:space="0" w:color="000000"/>
            </w:tcBorders>
            <w:noWrap/>
            <w:vAlign w:val="center"/>
          </w:tcPr>
          <w:p w:rsidR="006854CE" w:rsidRPr="00066630" w:rsidRDefault="006854CE" w:rsidP="00BA6374">
            <w:pPr>
              <w:jc w:val="center"/>
              <w:rPr>
                <w:rFonts w:ascii="Times New Roman" w:hAnsi="Times New Roman" w:cs="Times New Roman"/>
                <w:color w:val="000000"/>
              </w:rPr>
            </w:pPr>
            <w:r w:rsidRPr="00066630">
              <w:rPr>
                <w:rFonts w:ascii="Times New Roman" w:hAnsi="Times New Roman" w:cs="Times New Roman"/>
                <w:color w:val="000000"/>
              </w:rPr>
              <w:t>девочки</w:t>
            </w:r>
          </w:p>
        </w:tc>
      </w:tr>
      <w:tr w:rsidR="006854CE" w:rsidRPr="00066630" w:rsidTr="00BA6374">
        <w:trPr>
          <w:trHeight w:val="52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854CE" w:rsidRPr="00066630" w:rsidRDefault="006854CE" w:rsidP="00BA6374">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1. Как Вы считаете, насколько проблема наркомании распространена в Вашем населенном пункт</w:t>
            </w:r>
            <w:proofErr w:type="gramStart"/>
            <w:r w:rsidRPr="00066630">
              <w:rPr>
                <w:rFonts w:ascii="Times New Roman" w:hAnsi="Times New Roman" w:cs="Times New Roman"/>
                <w:b/>
                <w:bCs/>
                <w:color w:val="000000"/>
                <w:sz w:val="20"/>
                <w:szCs w:val="20"/>
              </w:rPr>
              <w:t>е(</w:t>
            </w:r>
            <w:proofErr w:type="gramEnd"/>
            <w:r w:rsidRPr="00066630">
              <w:rPr>
                <w:rFonts w:ascii="Times New Roman" w:hAnsi="Times New Roman" w:cs="Times New Roman"/>
                <w:b/>
                <w:bCs/>
                <w:color w:val="000000"/>
                <w:sz w:val="20"/>
                <w:szCs w:val="20"/>
              </w:rPr>
              <w:t>крае, области и т.д.)?</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Очень распространена</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3,18</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8</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2,38</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2. </w:t>
            </w:r>
            <w:proofErr w:type="gramStart"/>
            <w:r w:rsidRPr="00066630">
              <w:rPr>
                <w:rFonts w:ascii="Times New Roman" w:hAnsi="Times New Roman" w:cs="Times New Roman"/>
                <w:color w:val="000000"/>
                <w:sz w:val="18"/>
                <w:szCs w:val="18"/>
              </w:rPr>
              <w:t>Распространена</w:t>
            </w:r>
            <w:proofErr w:type="gramEnd"/>
            <w:r w:rsidRPr="00066630">
              <w:rPr>
                <w:rFonts w:ascii="Times New Roman" w:hAnsi="Times New Roman" w:cs="Times New Roman"/>
                <w:color w:val="000000"/>
                <w:sz w:val="18"/>
                <w:szCs w:val="18"/>
              </w:rPr>
              <w:t>, но не больше, чем везде</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91</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5</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109</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32,44</w:t>
            </w:r>
          </w:p>
        </w:tc>
      </w:tr>
      <w:tr w:rsidR="006854CE" w:rsidRPr="00066630" w:rsidTr="00BA6374">
        <w:trPr>
          <w:trHeight w:val="315"/>
        </w:trPr>
        <w:tc>
          <w:tcPr>
            <w:tcW w:w="4906" w:type="dxa"/>
            <w:tcBorders>
              <w:top w:val="nil"/>
              <w:left w:val="single" w:sz="8" w:space="0" w:color="auto"/>
              <w:bottom w:val="nil"/>
              <w:right w:val="nil"/>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Совсем не распространена</w:t>
            </w:r>
          </w:p>
        </w:tc>
        <w:tc>
          <w:tcPr>
            <w:tcW w:w="1068" w:type="dxa"/>
            <w:tcBorders>
              <w:top w:val="nil"/>
              <w:left w:val="single" w:sz="4" w:space="0" w:color="auto"/>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183</w:t>
            </w:r>
          </w:p>
        </w:tc>
        <w:tc>
          <w:tcPr>
            <w:tcW w:w="850" w:type="dxa"/>
            <w:tcBorders>
              <w:top w:val="nil"/>
              <w:left w:val="nil"/>
              <w:bottom w:val="nil"/>
              <w:right w:val="nil"/>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95</w:t>
            </w:r>
          </w:p>
        </w:tc>
        <w:tc>
          <w:tcPr>
            <w:tcW w:w="1120" w:type="dxa"/>
            <w:tcBorders>
              <w:top w:val="nil"/>
              <w:left w:val="single" w:sz="4" w:space="0" w:color="auto"/>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219</w:t>
            </w:r>
          </w:p>
        </w:tc>
        <w:tc>
          <w:tcPr>
            <w:tcW w:w="1538" w:type="dxa"/>
            <w:tcBorders>
              <w:top w:val="nil"/>
              <w:left w:val="nil"/>
              <w:bottom w:val="nil"/>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r w:rsidR="006854CE" w:rsidRPr="00066630" w:rsidTr="00BA6374">
        <w:trPr>
          <w:trHeight w:val="315"/>
        </w:trPr>
        <w:tc>
          <w:tcPr>
            <w:tcW w:w="4906" w:type="dxa"/>
            <w:tcBorders>
              <w:top w:val="single" w:sz="8" w:space="0" w:color="auto"/>
              <w:left w:val="single" w:sz="8" w:space="0" w:color="auto"/>
              <w:bottom w:val="nil"/>
              <w:right w:val="nil"/>
            </w:tcBorders>
            <w:vAlign w:val="center"/>
          </w:tcPr>
          <w:p w:rsidR="006854CE" w:rsidRPr="00066630" w:rsidRDefault="006854CE" w:rsidP="00BA6374">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r w:rsidR="006854CE" w:rsidRPr="00066630" w:rsidTr="00BA6374">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854CE" w:rsidRPr="00066630" w:rsidRDefault="006854CE" w:rsidP="00BA6374">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2. Предлагали ли Вам когда-либо попробовать наркотики? (один ответ)</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noWrap/>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Да</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3,53</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6</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1,78</w:t>
            </w:r>
          </w:p>
        </w:tc>
      </w:tr>
      <w:tr w:rsidR="006854CE" w:rsidRPr="00066630" w:rsidTr="00BA6374">
        <w:trPr>
          <w:trHeight w:val="315"/>
        </w:trPr>
        <w:tc>
          <w:tcPr>
            <w:tcW w:w="4906" w:type="dxa"/>
            <w:tcBorders>
              <w:top w:val="nil"/>
              <w:left w:val="single" w:sz="8" w:space="0" w:color="auto"/>
              <w:bottom w:val="single" w:sz="4" w:space="0" w:color="auto"/>
              <w:right w:val="single" w:sz="4" w:space="0" w:color="auto"/>
            </w:tcBorders>
            <w:noWrap/>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Нет</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273</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96,46</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98,21</w:t>
            </w:r>
          </w:p>
        </w:tc>
      </w:tr>
      <w:tr w:rsidR="006854CE" w:rsidRPr="00066630" w:rsidTr="00BA6374">
        <w:trPr>
          <w:trHeight w:val="315"/>
        </w:trPr>
        <w:tc>
          <w:tcPr>
            <w:tcW w:w="4906" w:type="dxa"/>
            <w:tcBorders>
              <w:top w:val="single" w:sz="8" w:space="0" w:color="auto"/>
              <w:left w:val="single" w:sz="8" w:space="0" w:color="auto"/>
              <w:bottom w:val="nil"/>
              <w:right w:val="nil"/>
            </w:tcBorders>
            <w:vAlign w:val="center"/>
          </w:tcPr>
          <w:p w:rsidR="006854CE" w:rsidRPr="00066630" w:rsidRDefault="006854CE" w:rsidP="00BA6374">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r w:rsidR="006854CE" w:rsidRPr="00066630" w:rsidTr="00BA6374">
        <w:trPr>
          <w:trHeight w:val="540"/>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854CE" w:rsidRPr="00066630" w:rsidRDefault="006854CE" w:rsidP="00BA6374">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3. Как бы Вы поступили, если бы Вам предложили попробовать наркотическое средство? Скорее всего… (один ответ)</w:t>
            </w:r>
          </w:p>
        </w:tc>
      </w:tr>
      <w:tr w:rsidR="006854CE" w:rsidRPr="00066630" w:rsidTr="00BA6374">
        <w:trPr>
          <w:trHeight w:val="54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1. Отказалс</w:t>
            </w:r>
            <w:proofErr w:type="gramStart"/>
            <w:r w:rsidRPr="00066630">
              <w:rPr>
                <w:rFonts w:ascii="Times New Roman" w:hAnsi="Times New Roman" w:cs="Times New Roman"/>
                <w:color w:val="000000"/>
                <w:sz w:val="18"/>
                <w:szCs w:val="18"/>
              </w:rPr>
              <w:t>я(</w:t>
            </w:r>
            <w:proofErr w:type="spellStart"/>
            <w:proofErr w:type="gramEnd"/>
            <w:r w:rsidRPr="00066630">
              <w:rPr>
                <w:rFonts w:ascii="Times New Roman" w:hAnsi="Times New Roman" w:cs="Times New Roman"/>
                <w:color w:val="000000"/>
                <w:sz w:val="18"/>
                <w:szCs w:val="18"/>
              </w:rPr>
              <w:t>лась</w:t>
            </w:r>
            <w:proofErr w:type="spellEnd"/>
            <w:r w:rsidRPr="00066630">
              <w:rPr>
                <w:rFonts w:ascii="Times New Roman" w:hAnsi="Times New Roman" w:cs="Times New Roman"/>
                <w:color w:val="000000"/>
                <w:sz w:val="18"/>
                <w:szCs w:val="18"/>
              </w:rPr>
              <w:t>) бы</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282</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99,64</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333</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99,1</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Исходи</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из того, какой наркотик</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0,35</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0,29</w:t>
            </w:r>
          </w:p>
        </w:tc>
      </w:tr>
      <w:tr w:rsidR="006854CE" w:rsidRPr="00066630" w:rsidTr="00BA6374">
        <w:trPr>
          <w:trHeight w:val="48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Пове</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 себя в зависимости от ситуации и настроения</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0,59</w:t>
            </w:r>
          </w:p>
        </w:tc>
      </w:tr>
      <w:tr w:rsidR="006854CE" w:rsidRPr="00066630" w:rsidTr="00BA6374">
        <w:trPr>
          <w:trHeight w:val="315"/>
        </w:trPr>
        <w:tc>
          <w:tcPr>
            <w:tcW w:w="4906" w:type="dxa"/>
            <w:tcBorders>
              <w:top w:val="nil"/>
              <w:left w:val="single" w:sz="8" w:space="0" w:color="auto"/>
              <w:bottom w:val="nil"/>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Попробова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бы</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rPr>
                <w:rFonts w:ascii="Times New Roman" w:hAnsi="Times New Roman" w:cs="Times New Roman"/>
                <w:color w:val="000000"/>
              </w:rPr>
            </w:pPr>
            <w:r w:rsidRPr="00066630">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BA6374">
        <w:trPr>
          <w:trHeight w:val="315"/>
        </w:trPr>
        <w:tc>
          <w:tcPr>
            <w:tcW w:w="4906" w:type="dxa"/>
            <w:tcBorders>
              <w:top w:val="single" w:sz="8" w:space="0" w:color="auto"/>
              <w:left w:val="single" w:sz="8" w:space="0" w:color="auto"/>
              <w:bottom w:val="nil"/>
              <w:right w:val="nil"/>
            </w:tcBorders>
            <w:vAlign w:val="center"/>
          </w:tcPr>
          <w:p w:rsidR="006854CE" w:rsidRPr="00066630" w:rsidRDefault="006854CE" w:rsidP="00BA6374">
            <w:pPr>
              <w:rPr>
                <w:rFonts w:ascii="Times New Roman" w:hAnsi="Times New Roman" w:cs="Times New Roman"/>
                <w:b/>
                <w:bCs/>
                <w:i/>
                <w:iCs/>
                <w:color w:val="000000"/>
              </w:rPr>
            </w:pPr>
            <w:r w:rsidRPr="00066630">
              <w:rPr>
                <w:rFonts w:ascii="Times New Roman" w:hAnsi="Times New Roman" w:cs="Times New Roman"/>
                <w:b/>
                <w:bCs/>
                <w:i/>
                <w:iCs/>
                <w:color w:val="000000"/>
              </w:rPr>
              <w:t>Итог:</w:t>
            </w:r>
          </w:p>
        </w:tc>
        <w:tc>
          <w:tcPr>
            <w:tcW w:w="1068"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single" w:sz="8" w:space="0" w:color="auto"/>
              <w:left w:val="single" w:sz="4" w:space="0" w:color="auto"/>
              <w:bottom w:val="single" w:sz="8"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single" w:sz="8" w:space="0" w:color="auto"/>
              <w:left w:val="nil"/>
              <w:bottom w:val="single" w:sz="8"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r w:rsidR="006854CE" w:rsidRPr="00066630" w:rsidTr="00BA6374">
        <w:trPr>
          <w:trHeight w:val="315"/>
        </w:trPr>
        <w:tc>
          <w:tcPr>
            <w:tcW w:w="9482" w:type="dxa"/>
            <w:gridSpan w:val="5"/>
            <w:tcBorders>
              <w:top w:val="single" w:sz="8" w:space="0" w:color="auto"/>
              <w:left w:val="single" w:sz="8" w:space="0" w:color="auto"/>
              <w:bottom w:val="single" w:sz="8" w:space="0" w:color="auto"/>
              <w:right w:val="single" w:sz="8" w:space="0" w:color="000000"/>
            </w:tcBorders>
            <w:vAlign w:val="center"/>
          </w:tcPr>
          <w:p w:rsidR="006854CE" w:rsidRPr="00066630" w:rsidRDefault="006854CE" w:rsidP="00BA6374">
            <w:pPr>
              <w:jc w:val="center"/>
              <w:rPr>
                <w:rFonts w:ascii="Times New Roman" w:hAnsi="Times New Roman" w:cs="Times New Roman"/>
                <w:b/>
                <w:bCs/>
                <w:color w:val="000000"/>
                <w:sz w:val="20"/>
                <w:szCs w:val="20"/>
              </w:rPr>
            </w:pPr>
            <w:r w:rsidRPr="00066630">
              <w:rPr>
                <w:rFonts w:ascii="Times New Roman" w:hAnsi="Times New Roman" w:cs="Times New Roman"/>
                <w:b/>
                <w:bCs/>
                <w:color w:val="000000"/>
                <w:sz w:val="20"/>
                <w:szCs w:val="20"/>
              </w:rPr>
              <w:t>4. Пробовали ли Вы наркотические вещества?</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 xml:space="preserve">1. Нет </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2. Хочу попробовать</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BA6374">
        <w:trPr>
          <w:trHeight w:val="48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3. Пробова</w:t>
            </w:r>
            <w:proofErr w:type="gramStart"/>
            <w:r w:rsidRPr="00066630">
              <w:rPr>
                <w:rFonts w:ascii="Times New Roman" w:hAnsi="Times New Roman" w:cs="Times New Roman"/>
                <w:color w:val="000000"/>
                <w:sz w:val="18"/>
                <w:szCs w:val="18"/>
              </w:rPr>
              <w:t>л(</w:t>
            </w:r>
            <w:proofErr w:type="gramEnd"/>
            <w:r w:rsidRPr="00066630">
              <w:rPr>
                <w:rFonts w:ascii="Times New Roman" w:hAnsi="Times New Roman" w:cs="Times New Roman"/>
                <w:color w:val="000000"/>
                <w:sz w:val="18"/>
                <w:szCs w:val="18"/>
              </w:rPr>
              <w:t>а), но перестал(а) употреблять</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BA6374">
        <w:trPr>
          <w:trHeight w:val="300"/>
        </w:trPr>
        <w:tc>
          <w:tcPr>
            <w:tcW w:w="4906" w:type="dxa"/>
            <w:tcBorders>
              <w:top w:val="nil"/>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4. Употребляю время от времени</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BA6374">
        <w:trPr>
          <w:trHeight w:val="300"/>
        </w:trPr>
        <w:tc>
          <w:tcPr>
            <w:tcW w:w="4906" w:type="dxa"/>
            <w:tcBorders>
              <w:top w:val="nil"/>
              <w:left w:val="single" w:sz="8" w:space="0" w:color="auto"/>
              <w:bottom w:val="nil"/>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5. Употребляю регулярно</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9E5C26">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sidRPr="00066630">
              <w:rPr>
                <w:rFonts w:ascii="Times New Roman" w:hAnsi="Times New Roman" w:cs="Times New Roman"/>
                <w:color w:val="000000"/>
                <w:sz w:val="18"/>
                <w:szCs w:val="18"/>
              </w:rPr>
              <w:t>6. Другое</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0</w:t>
            </w:r>
          </w:p>
        </w:tc>
      </w:tr>
      <w:tr w:rsidR="006854CE" w:rsidRPr="00066630" w:rsidTr="009E5C26">
        <w:trPr>
          <w:trHeight w:val="315"/>
        </w:trPr>
        <w:tc>
          <w:tcPr>
            <w:tcW w:w="4906" w:type="dxa"/>
            <w:tcBorders>
              <w:top w:val="single" w:sz="4" w:space="0" w:color="auto"/>
              <w:left w:val="single" w:sz="8" w:space="0" w:color="auto"/>
              <w:bottom w:val="single" w:sz="4" w:space="0" w:color="auto"/>
              <w:right w:val="single" w:sz="4" w:space="0" w:color="auto"/>
            </w:tcBorders>
            <w:vAlign w:val="center"/>
          </w:tcPr>
          <w:p w:rsidR="006854CE" w:rsidRPr="00066630" w:rsidRDefault="006854CE" w:rsidP="00BA6374">
            <w:pPr>
              <w:rPr>
                <w:rFonts w:ascii="Times New Roman" w:hAnsi="Times New Roman" w:cs="Times New Roman"/>
                <w:color w:val="000000"/>
                <w:sz w:val="18"/>
                <w:szCs w:val="18"/>
              </w:rPr>
            </w:pPr>
            <w:r>
              <w:rPr>
                <w:rFonts w:ascii="Times New Roman" w:hAnsi="Times New Roman" w:cs="Times New Roman"/>
                <w:color w:val="000000"/>
                <w:sz w:val="18"/>
                <w:szCs w:val="18"/>
              </w:rPr>
              <w:t>ИТОГО</w:t>
            </w:r>
          </w:p>
        </w:tc>
        <w:tc>
          <w:tcPr>
            <w:tcW w:w="1068"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283</w:t>
            </w:r>
          </w:p>
        </w:tc>
        <w:tc>
          <w:tcPr>
            <w:tcW w:w="850" w:type="dxa"/>
            <w:tcBorders>
              <w:top w:val="nil"/>
              <w:left w:val="nil"/>
              <w:bottom w:val="single" w:sz="4" w:space="0" w:color="auto"/>
              <w:right w:val="single" w:sz="4"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c>
          <w:tcPr>
            <w:tcW w:w="1120" w:type="dxa"/>
            <w:tcBorders>
              <w:top w:val="nil"/>
              <w:left w:val="nil"/>
              <w:bottom w:val="single" w:sz="4" w:space="0" w:color="auto"/>
              <w:right w:val="single" w:sz="4" w:space="0" w:color="auto"/>
            </w:tcBorders>
            <w:shd w:val="clear" w:color="000000" w:fill="B6DDE8"/>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336</w:t>
            </w:r>
          </w:p>
        </w:tc>
        <w:tc>
          <w:tcPr>
            <w:tcW w:w="1538" w:type="dxa"/>
            <w:tcBorders>
              <w:top w:val="nil"/>
              <w:left w:val="nil"/>
              <w:bottom w:val="single" w:sz="4" w:space="0" w:color="auto"/>
              <w:right w:val="single" w:sz="8" w:space="0" w:color="auto"/>
            </w:tcBorders>
            <w:shd w:val="clear" w:color="000000" w:fill="DBEEF3"/>
            <w:noWrap/>
            <w:vAlign w:val="center"/>
          </w:tcPr>
          <w:p w:rsidR="006854CE" w:rsidRPr="00066630" w:rsidRDefault="006854CE" w:rsidP="00BA6374">
            <w:pPr>
              <w:jc w:val="right"/>
              <w:rPr>
                <w:rFonts w:ascii="Times New Roman" w:hAnsi="Times New Roman" w:cs="Times New Roman"/>
                <w:color w:val="000000"/>
              </w:rPr>
            </w:pPr>
            <w:r w:rsidRPr="00066630">
              <w:rPr>
                <w:rFonts w:ascii="Times New Roman" w:hAnsi="Times New Roman" w:cs="Times New Roman"/>
                <w:color w:val="000000"/>
              </w:rPr>
              <w:t>100</w:t>
            </w:r>
          </w:p>
        </w:tc>
      </w:tr>
    </w:tbl>
    <w:p w:rsidR="006854CE" w:rsidRPr="000D2091" w:rsidRDefault="006854CE" w:rsidP="006854CE">
      <w:pPr>
        <w:spacing w:after="0" w:line="240" w:lineRule="auto"/>
        <w:jc w:val="both"/>
        <w:rPr>
          <w:rFonts w:ascii="Times New Roman" w:hAnsi="Times New Roman" w:cs="Times New Roman"/>
          <w:sz w:val="28"/>
          <w:szCs w:val="28"/>
        </w:rPr>
      </w:pPr>
    </w:p>
    <w:p w:rsidR="006854CE" w:rsidRPr="000D2091" w:rsidRDefault="006854CE" w:rsidP="006854CE">
      <w:pPr>
        <w:pStyle w:val="11"/>
        <w:spacing w:after="0" w:line="240" w:lineRule="auto"/>
        <w:ind w:left="0" w:firstLine="708"/>
        <w:rPr>
          <w:sz w:val="28"/>
          <w:szCs w:val="28"/>
        </w:rPr>
      </w:pPr>
      <w:r w:rsidRPr="00922A2C">
        <w:rPr>
          <w:rFonts w:ascii="Times New Roman" w:hAnsi="Times New Roman" w:cs="Times New Roman"/>
          <w:sz w:val="28"/>
          <w:szCs w:val="28"/>
        </w:rPr>
        <w:lastRenderedPageBreak/>
        <w:t>По итогам опроса представляется необходимость   проведения комплекса мер по  предупреждению вовлечения в наркоманию и другие социально-негативные явления</w:t>
      </w:r>
      <w:r w:rsidRPr="000D2091">
        <w:rPr>
          <w:sz w:val="28"/>
          <w:szCs w:val="28"/>
        </w:rPr>
        <w:t>.</w:t>
      </w:r>
    </w:p>
    <w:p w:rsidR="006854CE" w:rsidRPr="000D2091"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2091">
        <w:rPr>
          <w:rFonts w:ascii="Times New Roman" w:hAnsi="Times New Roman" w:cs="Times New Roman"/>
          <w:sz w:val="28"/>
          <w:szCs w:val="28"/>
        </w:rPr>
        <w:t xml:space="preserve">Цель подпрограммы – Сокращение уровня немедицинского потребления наркотических и психотропных веществ, формирование негативного отношения к потреблению наркотиков, снижение спроса на них. </w:t>
      </w:r>
    </w:p>
    <w:p w:rsidR="006854CE" w:rsidRPr="000D2091" w:rsidRDefault="006854CE" w:rsidP="006854CE">
      <w:pPr>
        <w:tabs>
          <w:tab w:val="left" w:pos="0"/>
        </w:tabs>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Эффективно бороться с незаконным оборотом наркотиков можно только общими усилиями, используя для этого весь арсенал профилактических, воспитательных, медицинских и здравоохранительных мер. </w:t>
      </w:r>
    </w:p>
    <w:p w:rsidR="006854CE" w:rsidRPr="00922A2C" w:rsidRDefault="006854CE" w:rsidP="006854CE">
      <w:pPr>
        <w:pStyle w:val="af3"/>
        <w:widowControl w:val="0"/>
        <w:numPr>
          <w:ilvl w:val="12"/>
          <w:numId w:val="0"/>
        </w:numPr>
        <w:suppressAutoHyphens/>
        <w:ind w:firstLine="708"/>
        <w:rPr>
          <w:rFonts w:ascii="Times New Roman" w:hAnsi="Times New Roman" w:cs="Times New Roman"/>
          <w:sz w:val="28"/>
          <w:szCs w:val="28"/>
        </w:rPr>
      </w:pPr>
      <w:proofErr w:type="gramStart"/>
      <w:r w:rsidRPr="00922A2C">
        <w:rPr>
          <w:rFonts w:ascii="Times New Roman" w:hAnsi="Times New Roman" w:cs="Times New Roman"/>
          <w:sz w:val="28"/>
          <w:szCs w:val="28"/>
        </w:rPr>
        <w:t xml:space="preserve">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w:t>
      </w:r>
      <w:proofErr w:type="spellStart"/>
      <w:r w:rsidRPr="00922A2C">
        <w:rPr>
          <w:rFonts w:ascii="Times New Roman" w:hAnsi="Times New Roman" w:cs="Times New Roman"/>
          <w:sz w:val="28"/>
          <w:szCs w:val="28"/>
        </w:rPr>
        <w:t>Эхирит-Булагатского</w:t>
      </w:r>
      <w:proofErr w:type="spellEnd"/>
      <w:r w:rsidRPr="00922A2C">
        <w:rPr>
          <w:rFonts w:ascii="Times New Roman" w:hAnsi="Times New Roman" w:cs="Times New Roman"/>
          <w:sz w:val="28"/>
          <w:szCs w:val="28"/>
        </w:rPr>
        <w:t xml:space="preserve"> района, создания подпрограммы, продолжающей реализацию мер, доказавших свою эффективность и включающей комплекс мероприятий, способствующих, прежде всего, первичной профилактике наркомании, то есть предупреждению вовлечения новых детей, подростков и молодежи в наркоманию и другие социально-негативные явления.</w:t>
      </w:r>
      <w:proofErr w:type="gramEnd"/>
    </w:p>
    <w:p w:rsidR="006854CE" w:rsidRPr="000D2091" w:rsidRDefault="006854CE" w:rsidP="006854CE">
      <w:pPr>
        <w:spacing w:after="0" w:line="240" w:lineRule="auto"/>
        <w:jc w:val="both"/>
        <w:rPr>
          <w:rFonts w:ascii="Times New Roman" w:hAnsi="Times New Roman" w:cs="Times New Roman"/>
          <w:sz w:val="28"/>
          <w:szCs w:val="28"/>
        </w:rPr>
      </w:pPr>
    </w:p>
    <w:p w:rsidR="006854CE" w:rsidRPr="000D2091" w:rsidRDefault="006854CE" w:rsidP="006854CE">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 xml:space="preserve"> 3. ЦЕЛИ И ЗАДАЧИ ПОДПРОГРАММЫ</w:t>
      </w:r>
    </w:p>
    <w:p w:rsidR="006854CE" w:rsidRPr="000D2091" w:rsidRDefault="006854CE" w:rsidP="006854CE">
      <w:pPr>
        <w:spacing w:after="0" w:line="240" w:lineRule="auto"/>
        <w:jc w:val="both"/>
        <w:rPr>
          <w:rFonts w:ascii="Times New Roman" w:hAnsi="Times New Roman" w:cs="Times New Roman"/>
          <w:b/>
          <w:bCs/>
          <w:sz w:val="28"/>
          <w:szCs w:val="28"/>
        </w:rPr>
      </w:pPr>
    </w:p>
    <w:p w:rsidR="006854CE" w:rsidRPr="000D2091" w:rsidRDefault="006854CE" w:rsidP="006854CE">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 xml:space="preserve">Цель подпрограммы: Сокращение масштабов немедицинского потребления наркотических и психотропных веществ, формирование негативного отношения к немедицинскому обороту и потреблению наркотиков, существенное снижение спроса на них. </w:t>
      </w:r>
    </w:p>
    <w:p w:rsidR="006854CE" w:rsidRDefault="006854CE" w:rsidP="006854CE">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Задачи:</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системы раннего выявления незаконных потребителей наркотических средств и психотропных веществ»:</w:t>
      </w:r>
    </w:p>
    <w:p w:rsidR="006854CE" w:rsidRDefault="006854CE" w:rsidP="006854CE">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w:t>
      </w:r>
    </w:p>
    <w:p w:rsidR="006854CE" w:rsidRDefault="006854CE" w:rsidP="006854CE">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 xml:space="preserve">б) Проведение социально-психологического тестирования (социологическое исследование, анкетирование обучающихся) в образовательных учреждениях, оказание указанным лицам социально – психологической помощи; </w:t>
      </w:r>
      <w:proofErr w:type="gramEnd"/>
    </w:p>
    <w:p w:rsidR="006854CE" w:rsidRDefault="006854CE" w:rsidP="006854CE">
      <w:pPr>
        <w:pStyle w:val="af3"/>
        <w:widowControl w:val="0"/>
        <w:suppressAutoHyphens/>
        <w:rPr>
          <w:rFonts w:ascii="Times New Roman" w:hAnsi="Times New Roman" w:cs="Times New Roman"/>
          <w:sz w:val="28"/>
          <w:szCs w:val="28"/>
        </w:rPr>
      </w:pPr>
      <w:proofErr w:type="gramStart"/>
      <w:r>
        <w:rPr>
          <w:rFonts w:ascii="Times New Roman" w:hAnsi="Times New Roman" w:cs="Times New Roman"/>
          <w:sz w:val="28"/>
          <w:szCs w:val="28"/>
        </w:rPr>
        <w:t>в) Организация и проведение информационной кампании на территории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район»  «О проведении  социально-психологического тестирования и профилактических медицинских осмотров среди обучающихся, направленного на раннее выявление потребителей наркотиков».</w:t>
      </w:r>
      <w:proofErr w:type="gramEnd"/>
    </w:p>
    <w:p w:rsidR="006854CE" w:rsidRDefault="006854CE" w:rsidP="006854CE">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2.Задача «</w:t>
      </w:r>
      <w:r w:rsidRPr="000D2091">
        <w:rPr>
          <w:rFonts w:ascii="Times New Roman" w:hAnsi="Times New Roman" w:cs="Times New Roman"/>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w:t>
      </w:r>
      <w:r>
        <w:rPr>
          <w:rFonts w:ascii="Times New Roman" w:hAnsi="Times New Roman" w:cs="Times New Roman"/>
          <w:sz w:val="28"/>
          <w:szCs w:val="28"/>
        </w:rPr>
        <w:lastRenderedPageBreak/>
        <w:t>осведомлен</w:t>
      </w:r>
      <w:r w:rsidRPr="000D2091">
        <w:rPr>
          <w:rFonts w:ascii="Times New Roman" w:hAnsi="Times New Roman" w:cs="Times New Roman"/>
          <w:sz w:val="28"/>
          <w:szCs w:val="28"/>
        </w:rPr>
        <w:t xml:space="preserve">ности населения </w:t>
      </w:r>
      <w:proofErr w:type="spellStart"/>
      <w:r w:rsidRPr="000D2091">
        <w:rPr>
          <w:rFonts w:ascii="Times New Roman" w:hAnsi="Times New Roman" w:cs="Times New Roman"/>
          <w:sz w:val="28"/>
          <w:szCs w:val="28"/>
        </w:rPr>
        <w:t>Эхирит-Булагатского</w:t>
      </w:r>
      <w:proofErr w:type="spellEnd"/>
      <w:r w:rsidRPr="000D2091">
        <w:rPr>
          <w:rFonts w:ascii="Times New Roman" w:hAnsi="Times New Roman" w:cs="Times New Roman"/>
          <w:sz w:val="28"/>
          <w:szCs w:val="28"/>
        </w:rPr>
        <w:t xml:space="preserve"> района о негативных последствиях немедицинского потребления наркотиков</w:t>
      </w:r>
      <w:r>
        <w:rPr>
          <w:rFonts w:ascii="Times New Roman" w:hAnsi="Times New Roman" w:cs="Times New Roman"/>
          <w:sz w:val="28"/>
          <w:szCs w:val="28"/>
        </w:rPr>
        <w:t>»:</w:t>
      </w:r>
    </w:p>
    <w:p w:rsidR="006854CE" w:rsidRDefault="006854CE" w:rsidP="006854CE">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а) размещение информационных материалов на официальном сайте муниципального образования, освещение информации в районной газете;</w:t>
      </w:r>
    </w:p>
    <w:p w:rsidR="006854CE" w:rsidRDefault="006854CE" w:rsidP="006854CE">
      <w:pPr>
        <w:pStyle w:val="af3"/>
        <w:widowControl w:val="0"/>
        <w:suppressAutoHyphens/>
        <w:rPr>
          <w:rFonts w:ascii="Times New Roman" w:hAnsi="Times New Roman" w:cs="Times New Roman"/>
          <w:sz w:val="28"/>
          <w:szCs w:val="28"/>
        </w:rPr>
      </w:pPr>
      <w:r>
        <w:rPr>
          <w:rFonts w:ascii="Times New Roman" w:hAnsi="Times New Roman" w:cs="Times New Roman"/>
          <w:sz w:val="28"/>
          <w:szCs w:val="28"/>
        </w:rPr>
        <w:t>б) тиражирование печатной продукции (листовки, буклеты, календари, видеофильмы) по профилактике правонарушений, наркомании и алкоголизма, популяризации здорового образа жизни.</w:t>
      </w:r>
    </w:p>
    <w:p w:rsidR="006854CE" w:rsidRDefault="006854CE" w:rsidP="006854CE">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Задача «</w:t>
      </w:r>
      <w:r w:rsidRPr="000D2091">
        <w:rPr>
          <w:rFonts w:ascii="Times New Roman" w:hAnsi="Times New Roman" w:cs="Times New Roman"/>
          <w:color w:val="000000"/>
          <w:sz w:val="28"/>
          <w:szCs w:val="28"/>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проведение обучающих семинаров и тренингов для волонтеров по профилактике наркомании и других социально-негативных явлений;</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организация и проведение</w:t>
      </w:r>
      <w:r w:rsidRPr="000D20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методических семинаров для специалистов, занимающихся профилактикой наркомании и </w:t>
      </w:r>
      <w:r w:rsidRPr="000571A1">
        <w:rPr>
          <w:rFonts w:ascii="Times New Roman" w:hAnsi="Times New Roman" w:cs="Times New Roman"/>
          <w:color w:val="000000"/>
          <w:sz w:val="28"/>
          <w:szCs w:val="28"/>
        </w:rPr>
        <w:t>других социально-негативных явлений</w:t>
      </w:r>
      <w:r>
        <w:rPr>
          <w:rFonts w:ascii="Times New Roman" w:hAnsi="Times New Roman" w:cs="Times New Roman"/>
          <w:color w:val="000000"/>
          <w:sz w:val="28"/>
          <w:szCs w:val="28"/>
        </w:rPr>
        <w:t>, содействие повышению квалификации медработников образовательных учреждений;</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проведение информационно – разъяснительных профилактических мероприятий антинаркотической направленности с работниками предприятий района;</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организация работы по привлечению родительского актива, общественных объединений к профилактике</w:t>
      </w:r>
      <w:r w:rsidRPr="000571A1">
        <w:t xml:space="preserve"> </w:t>
      </w:r>
      <w:r w:rsidRPr="000571A1">
        <w:rPr>
          <w:rFonts w:ascii="Times New Roman" w:hAnsi="Times New Roman" w:cs="Times New Roman"/>
          <w:color w:val="000000"/>
          <w:sz w:val="28"/>
          <w:szCs w:val="28"/>
        </w:rPr>
        <w:t>социально-негативных явлений</w:t>
      </w:r>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571A1">
        <w:rPr>
          <w:rFonts w:ascii="Times New Roman" w:hAnsi="Times New Roman" w:cs="Times New Roman"/>
          <w:color w:val="000000"/>
          <w:sz w:val="28"/>
          <w:szCs w:val="28"/>
        </w:rPr>
        <w:t>проведение профилактических мероприятий</w:t>
      </w:r>
      <w:r>
        <w:rPr>
          <w:rFonts w:ascii="Times New Roman" w:hAnsi="Times New Roman" w:cs="Times New Roman"/>
          <w:color w:val="000000"/>
          <w:sz w:val="28"/>
          <w:szCs w:val="28"/>
        </w:rPr>
        <w:t xml:space="preserve"> </w:t>
      </w:r>
      <w:r w:rsidRPr="000571A1">
        <w:rPr>
          <w:rFonts w:ascii="Times New Roman" w:hAnsi="Times New Roman" w:cs="Times New Roman"/>
          <w:color w:val="000000"/>
          <w:sz w:val="28"/>
          <w:szCs w:val="28"/>
        </w:rPr>
        <w:t>антинаркотической направленности</w:t>
      </w:r>
      <w:r>
        <w:rPr>
          <w:rFonts w:ascii="Times New Roman" w:hAnsi="Times New Roman" w:cs="Times New Roman"/>
          <w:color w:val="000000"/>
          <w:sz w:val="28"/>
          <w:szCs w:val="28"/>
        </w:rPr>
        <w:t xml:space="preserve"> с </w:t>
      </w:r>
      <w:r w:rsidRPr="000571A1">
        <w:rPr>
          <w:rFonts w:ascii="Times New Roman" w:hAnsi="Times New Roman" w:cs="Times New Roman"/>
          <w:color w:val="000000"/>
          <w:sz w:val="28"/>
          <w:szCs w:val="28"/>
        </w:rPr>
        <w:t xml:space="preserve"> работниками предприятий района</w:t>
      </w:r>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 установление межрегионального сотрудничества в сфере профилактики наркомании и в целях использования положительного опыта;</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ё) проведение районной конференции по профилактике алкогольной, наркотической и других зависимостей среди молодежи с привлечением специалистов;</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 проведение совещаний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p w:rsidR="006854CE" w:rsidRPr="000D2091"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разработка методических материалов для проведения семинаров и тренингов среди несовершеннолетних и молодежи по профилактике наркомании, токсикомании, </w:t>
      </w:r>
      <w:proofErr w:type="spellStart"/>
      <w:r>
        <w:rPr>
          <w:rFonts w:ascii="Times New Roman" w:hAnsi="Times New Roman" w:cs="Times New Roman"/>
          <w:color w:val="000000"/>
          <w:sz w:val="28"/>
          <w:szCs w:val="28"/>
        </w:rPr>
        <w:t>табакокурения</w:t>
      </w:r>
      <w:proofErr w:type="spellEnd"/>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sz w:val="28"/>
          <w:szCs w:val="28"/>
        </w:rPr>
      </w:pPr>
      <w:r w:rsidRPr="000D2091">
        <w:rPr>
          <w:rFonts w:ascii="Times New Roman" w:hAnsi="Times New Roman" w:cs="Times New Roman"/>
          <w:color w:val="000000"/>
          <w:sz w:val="28"/>
          <w:szCs w:val="28"/>
        </w:rPr>
        <w:t>4.</w:t>
      </w:r>
      <w:r w:rsidRPr="000D2091">
        <w:rPr>
          <w:rFonts w:ascii="Times New Roman" w:hAnsi="Times New Roman" w:cs="Times New Roman"/>
          <w:sz w:val="28"/>
          <w:szCs w:val="28"/>
        </w:rPr>
        <w:t xml:space="preserve"> Организация и проведение  комплекса  мероприятий по профилактике социально-негативных явлений для несовершеннолетних, молодежи</w:t>
      </w:r>
      <w:r>
        <w:rPr>
          <w:rFonts w:ascii="Times New Roman" w:hAnsi="Times New Roman" w:cs="Times New Roman"/>
          <w:sz w:val="28"/>
          <w:szCs w:val="28"/>
        </w:rPr>
        <w:t>:</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акций по профилактике социально-негативных явлений в молодежной среде;</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организация проведения месячника по</w:t>
      </w:r>
      <w:r w:rsidRPr="008F07BC">
        <w:rPr>
          <w:rFonts w:ascii="Times New Roman" w:hAnsi="Times New Roman" w:cs="Times New Roman"/>
          <w:sz w:val="28"/>
          <w:szCs w:val="28"/>
        </w:rPr>
        <w:t xml:space="preserve"> профилактике социально-негативных явлений в молодежной среде</w:t>
      </w:r>
      <w:r>
        <w:rPr>
          <w:rFonts w:ascii="Times New Roman" w:hAnsi="Times New Roman" w:cs="Times New Roman"/>
          <w:sz w:val="28"/>
          <w:szCs w:val="28"/>
        </w:rPr>
        <w:t>;</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проведение профилактических мероприятий для несовершеннолетних и молодежи;</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8F07BC">
        <w:t xml:space="preserve"> </w:t>
      </w:r>
      <w:r w:rsidRPr="008F07BC">
        <w:rPr>
          <w:rFonts w:ascii="Times New Roman" w:hAnsi="Times New Roman" w:cs="Times New Roman"/>
          <w:sz w:val="28"/>
          <w:szCs w:val="28"/>
        </w:rPr>
        <w:t>проведение профилактических мероприятий для</w:t>
      </w:r>
      <w:r>
        <w:rPr>
          <w:rFonts w:ascii="Times New Roman" w:hAnsi="Times New Roman" w:cs="Times New Roman"/>
          <w:sz w:val="28"/>
          <w:szCs w:val="28"/>
        </w:rPr>
        <w:t xml:space="preserve"> детей «группы риска»;</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в детских оздоровительных лагерях в период летних каникул;</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трудоустройство несовершеннолетних и молодежи в свободное от учебы время на временные рабочие места;</w:t>
      </w:r>
    </w:p>
    <w:p w:rsidR="006854CE" w:rsidRPr="000D2091"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ё) </w:t>
      </w:r>
      <w:r w:rsidRPr="008F07BC">
        <w:rPr>
          <w:rFonts w:ascii="Times New Roman" w:hAnsi="Times New Roman" w:cs="Times New Roman"/>
          <w:sz w:val="28"/>
          <w:szCs w:val="28"/>
        </w:rPr>
        <w:t>проведение профилактических мероприятий</w:t>
      </w:r>
      <w:r>
        <w:rPr>
          <w:rFonts w:ascii="Times New Roman" w:hAnsi="Times New Roman" w:cs="Times New Roman"/>
          <w:sz w:val="28"/>
          <w:szCs w:val="28"/>
        </w:rPr>
        <w:t xml:space="preserve"> для родителей.</w:t>
      </w:r>
    </w:p>
    <w:p w:rsidR="006854CE" w:rsidRDefault="006854CE" w:rsidP="006854CE">
      <w:pPr>
        <w:spacing w:after="0" w:line="240" w:lineRule="auto"/>
        <w:jc w:val="both"/>
        <w:rPr>
          <w:rFonts w:ascii="Times New Roman" w:hAnsi="Times New Roman" w:cs="Times New Roman"/>
          <w:color w:val="000000"/>
          <w:sz w:val="28"/>
          <w:szCs w:val="28"/>
        </w:rPr>
      </w:pPr>
      <w:r w:rsidRPr="000D2091">
        <w:rPr>
          <w:rFonts w:ascii="Times New Roman" w:hAnsi="Times New Roman" w:cs="Times New Roman"/>
          <w:color w:val="000000"/>
          <w:sz w:val="28"/>
          <w:szCs w:val="28"/>
        </w:rPr>
        <w:t>5.</w:t>
      </w:r>
      <w:r w:rsidRPr="008F07BC">
        <w:t xml:space="preserve"> </w:t>
      </w:r>
      <w:r w:rsidRPr="008F07BC">
        <w:rPr>
          <w:rFonts w:ascii="Times New Roman" w:hAnsi="Times New Roman" w:cs="Times New Roman"/>
          <w:sz w:val="28"/>
          <w:szCs w:val="28"/>
        </w:rPr>
        <w:t>Задача «</w:t>
      </w:r>
      <w:r w:rsidRPr="008F07BC">
        <w:rPr>
          <w:rFonts w:ascii="Times New Roman" w:hAnsi="Times New Roman" w:cs="Times New Roman"/>
          <w:color w:val="000000"/>
          <w:sz w:val="28"/>
          <w:szCs w:val="28"/>
        </w:rPr>
        <w:t xml:space="preserve">Мотивирование наркозависимых </w:t>
      </w:r>
      <w:r>
        <w:rPr>
          <w:rFonts w:ascii="Times New Roman" w:hAnsi="Times New Roman" w:cs="Times New Roman"/>
          <w:color w:val="000000"/>
          <w:sz w:val="28"/>
          <w:szCs w:val="28"/>
        </w:rPr>
        <w:t xml:space="preserve">лиц </w:t>
      </w:r>
      <w:r w:rsidRPr="008F07BC">
        <w:rPr>
          <w:rFonts w:ascii="Times New Roman" w:hAnsi="Times New Roman" w:cs="Times New Roman"/>
          <w:color w:val="000000"/>
          <w:sz w:val="28"/>
          <w:szCs w:val="28"/>
        </w:rPr>
        <w:t>на социальную, медицинскую реабилитацию</w:t>
      </w:r>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консультирование наркозависимых лиц и их окружение о деятельности реабилитационных центров, расположенных на территории Иркутской области, программах комплексной реабилитации и </w:t>
      </w:r>
      <w:proofErr w:type="spellStart"/>
      <w:r>
        <w:rPr>
          <w:rFonts w:ascii="Times New Roman" w:hAnsi="Times New Roman" w:cs="Times New Roman"/>
          <w:color w:val="000000"/>
          <w:sz w:val="28"/>
          <w:szCs w:val="28"/>
        </w:rPr>
        <w:t>ресоциализации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наркопотребителей</w:t>
      </w:r>
      <w:proofErr w:type="spellEnd"/>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F07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консультирование </w:t>
      </w:r>
      <w:r w:rsidRPr="00473C77">
        <w:rPr>
          <w:rFonts w:ascii="Times New Roman" w:hAnsi="Times New Roman" w:cs="Times New Roman"/>
          <w:color w:val="000000"/>
          <w:sz w:val="28"/>
          <w:szCs w:val="28"/>
        </w:rPr>
        <w:t>наркозависимых лиц и их окружение</w:t>
      </w:r>
      <w:r>
        <w:rPr>
          <w:rFonts w:ascii="Times New Roman" w:hAnsi="Times New Roman" w:cs="Times New Roman"/>
          <w:color w:val="000000"/>
          <w:sz w:val="28"/>
          <w:szCs w:val="28"/>
        </w:rPr>
        <w:t xml:space="preserve"> с целью информирования о круглосуточной службе телефона доверия по проблемам наркозависимости (8-800-350-00-95);</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организация индивидуально-профилактической работы с лицами, привлеченными к административной ответственности за незаконное потребление наркотических средств.</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Задача «</w:t>
      </w:r>
      <w:r w:rsidRPr="00004428">
        <w:rPr>
          <w:rFonts w:ascii="Times New Roman" w:hAnsi="Times New Roman" w:cs="Times New Roman"/>
          <w:color w:val="000000"/>
          <w:sz w:val="28"/>
          <w:szCs w:val="28"/>
        </w:rPr>
        <w:t xml:space="preserve">Прогнозирование развития </w:t>
      </w:r>
      <w:proofErr w:type="spellStart"/>
      <w:r w:rsidRPr="00004428">
        <w:rPr>
          <w:rFonts w:ascii="Times New Roman" w:hAnsi="Times New Roman" w:cs="Times New Roman"/>
          <w:color w:val="000000"/>
          <w:sz w:val="28"/>
          <w:szCs w:val="28"/>
        </w:rPr>
        <w:t>наркоситуации</w:t>
      </w:r>
      <w:proofErr w:type="spellEnd"/>
      <w:r w:rsidRPr="00004428">
        <w:rPr>
          <w:rFonts w:ascii="Times New Roman" w:hAnsi="Times New Roman" w:cs="Times New Roman"/>
          <w:color w:val="000000"/>
          <w:sz w:val="28"/>
          <w:szCs w:val="28"/>
        </w:rPr>
        <w:t xml:space="preserve">, анализ состояния процессов и явлений в сфере оборота наркотиков и их </w:t>
      </w:r>
      <w:proofErr w:type="spellStart"/>
      <w:r w:rsidRPr="00004428">
        <w:rPr>
          <w:rFonts w:ascii="Times New Roman" w:hAnsi="Times New Roman" w:cs="Times New Roman"/>
          <w:color w:val="000000"/>
          <w:sz w:val="28"/>
          <w:szCs w:val="28"/>
        </w:rPr>
        <w:t>прекурсоров</w:t>
      </w:r>
      <w:proofErr w:type="spellEnd"/>
      <w:r w:rsidRPr="00004428">
        <w:rPr>
          <w:rFonts w:ascii="Times New Roman" w:hAnsi="Times New Roman" w:cs="Times New Roman"/>
          <w:color w:val="000000"/>
          <w:sz w:val="28"/>
          <w:szCs w:val="28"/>
        </w:rPr>
        <w:t>, а также в области противодействия их незаконному обороту, профилактики немедицинского потребления наркотиков</w:t>
      </w:r>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проведение мониторинга  уровня </w:t>
      </w:r>
      <w:proofErr w:type="spellStart"/>
      <w:r>
        <w:rPr>
          <w:rFonts w:ascii="Times New Roman" w:hAnsi="Times New Roman" w:cs="Times New Roman"/>
          <w:color w:val="000000"/>
          <w:sz w:val="28"/>
          <w:szCs w:val="28"/>
        </w:rPr>
        <w:t>наркоситуации</w:t>
      </w:r>
      <w:proofErr w:type="spellEnd"/>
      <w:r>
        <w:rPr>
          <w:rFonts w:ascii="Times New Roman" w:hAnsi="Times New Roman" w:cs="Times New Roman"/>
          <w:color w:val="000000"/>
          <w:sz w:val="28"/>
          <w:szCs w:val="28"/>
        </w:rPr>
        <w:t xml:space="preserve"> в муниципальном образовании «</w:t>
      </w:r>
      <w:proofErr w:type="spellStart"/>
      <w:r>
        <w:rPr>
          <w:rFonts w:ascii="Times New Roman" w:hAnsi="Times New Roman" w:cs="Times New Roman"/>
          <w:color w:val="000000"/>
          <w:sz w:val="28"/>
          <w:szCs w:val="28"/>
        </w:rPr>
        <w:t>Эхирит-Булагатский</w:t>
      </w:r>
      <w:proofErr w:type="spellEnd"/>
      <w:r>
        <w:rPr>
          <w:rFonts w:ascii="Times New Roman" w:hAnsi="Times New Roman" w:cs="Times New Roman"/>
          <w:color w:val="000000"/>
          <w:sz w:val="28"/>
          <w:szCs w:val="28"/>
        </w:rPr>
        <w:t xml:space="preserve"> район»;</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ведение Банка данных о распространении и профилактике наркомании на территории</w:t>
      </w:r>
      <w:r w:rsidRPr="00004428">
        <w:t xml:space="preserve"> </w:t>
      </w:r>
      <w:r w:rsidRPr="00004428">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004428">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Pr="00004428">
        <w:rPr>
          <w:rFonts w:ascii="Times New Roman" w:hAnsi="Times New Roman" w:cs="Times New Roman"/>
          <w:color w:val="000000"/>
          <w:sz w:val="28"/>
          <w:szCs w:val="28"/>
        </w:rPr>
        <w:t xml:space="preserve"> «</w:t>
      </w:r>
      <w:proofErr w:type="spellStart"/>
      <w:r w:rsidRPr="00004428">
        <w:rPr>
          <w:rFonts w:ascii="Times New Roman" w:hAnsi="Times New Roman" w:cs="Times New Roman"/>
          <w:color w:val="000000"/>
          <w:sz w:val="28"/>
          <w:szCs w:val="28"/>
        </w:rPr>
        <w:t>Эхирит-Булагатский</w:t>
      </w:r>
      <w:proofErr w:type="spellEnd"/>
      <w:r w:rsidRPr="00004428">
        <w:rPr>
          <w:rFonts w:ascii="Times New Roman" w:hAnsi="Times New Roman" w:cs="Times New Roman"/>
          <w:color w:val="000000"/>
          <w:sz w:val="28"/>
          <w:szCs w:val="28"/>
        </w:rPr>
        <w:t xml:space="preserve"> район»;</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внесение сведений в электронную систему сбора и обработки сведений </w:t>
      </w:r>
      <w:hyperlink r:id="rId10" w:history="1">
        <w:r w:rsidRPr="00C21F72">
          <w:rPr>
            <w:rStyle w:val="aa"/>
            <w:rFonts w:ascii="Times New Roman" w:hAnsi="Times New Roman" w:cs="Times New Roman"/>
            <w:sz w:val="28"/>
            <w:szCs w:val="28"/>
            <w:lang w:val="en-US"/>
          </w:rPr>
          <w:t>www</w:t>
        </w:r>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narkostop</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irkutsk</w:t>
        </w:r>
        <w:proofErr w:type="spellEnd"/>
        <w:r w:rsidRPr="00C21F72">
          <w:rPr>
            <w:rStyle w:val="aa"/>
            <w:rFonts w:ascii="Times New Roman" w:hAnsi="Times New Roman" w:cs="Times New Roman"/>
            <w:sz w:val="28"/>
            <w:szCs w:val="28"/>
          </w:rPr>
          <w:t>.</w:t>
        </w:r>
        <w:proofErr w:type="spellStart"/>
        <w:r w:rsidRPr="00C21F72">
          <w:rPr>
            <w:rStyle w:val="aa"/>
            <w:rFonts w:ascii="Times New Roman" w:hAnsi="Times New Roman" w:cs="Times New Roman"/>
            <w:sz w:val="28"/>
            <w:szCs w:val="28"/>
            <w:lang w:val="en-US"/>
          </w:rPr>
          <w:t>ru</w:t>
        </w:r>
        <w:proofErr w:type="spellEnd"/>
      </w:hyperlink>
      <w:r>
        <w:rPr>
          <w:rFonts w:ascii="Times New Roman" w:hAnsi="Times New Roman" w:cs="Times New Roman"/>
          <w:color w:val="000000"/>
          <w:sz w:val="28"/>
          <w:szCs w:val="28"/>
        </w:rPr>
        <w:t>;</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формирование паспорта </w:t>
      </w:r>
      <w:proofErr w:type="spellStart"/>
      <w:r>
        <w:rPr>
          <w:rFonts w:ascii="Times New Roman" w:hAnsi="Times New Roman" w:cs="Times New Roman"/>
          <w:color w:val="000000"/>
          <w:sz w:val="28"/>
          <w:szCs w:val="28"/>
        </w:rPr>
        <w:t>наркоситуации</w:t>
      </w:r>
      <w:proofErr w:type="spellEnd"/>
      <w:r>
        <w:rPr>
          <w:rFonts w:ascii="Times New Roman" w:hAnsi="Times New Roman" w:cs="Times New Roman"/>
          <w:color w:val="000000"/>
          <w:sz w:val="28"/>
          <w:szCs w:val="28"/>
        </w:rPr>
        <w:t xml:space="preserve"> </w:t>
      </w:r>
      <w:r w:rsidRPr="002D5424">
        <w:rPr>
          <w:rFonts w:ascii="Times New Roman" w:hAnsi="Times New Roman" w:cs="Times New Roman"/>
          <w:color w:val="000000"/>
          <w:sz w:val="28"/>
          <w:szCs w:val="28"/>
        </w:rPr>
        <w:t>муниципального образования «</w:t>
      </w:r>
      <w:proofErr w:type="spellStart"/>
      <w:r w:rsidRPr="002D5424">
        <w:rPr>
          <w:rFonts w:ascii="Times New Roman" w:hAnsi="Times New Roman" w:cs="Times New Roman"/>
          <w:color w:val="000000"/>
          <w:sz w:val="28"/>
          <w:szCs w:val="28"/>
        </w:rPr>
        <w:t>Эхирит-Булагатский</w:t>
      </w:r>
      <w:proofErr w:type="spellEnd"/>
      <w:r w:rsidRPr="002D5424">
        <w:rPr>
          <w:rFonts w:ascii="Times New Roman" w:hAnsi="Times New Roman" w:cs="Times New Roman"/>
          <w:color w:val="000000"/>
          <w:sz w:val="28"/>
          <w:szCs w:val="28"/>
        </w:rPr>
        <w:t xml:space="preserve"> район»;</w:t>
      </w:r>
    </w:p>
    <w:p w:rsidR="006854CE"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 проведение социологического исследования среди населения</w:t>
      </w:r>
      <w:r w:rsidRPr="002D5424">
        <w:t xml:space="preserve"> </w:t>
      </w:r>
      <w:r w:rsidRPr="002D5424">
        <w:rPr>
          <w:rFonts w:ascii="Times New Roman" w:hAnsi="Times New Roman" w:cs="Times New Roman"/>
          <w:color w:val="000000"/>
          <w:sz w:val="28"/>
          <w:szCs w:val="28"/>
        </w:rPr>
        <w:t>муниципального образования «</w:t>
      </w:r>
      <w:proofErr w:type="spellStart"/>
      <w:r w:rsidRPr="002D5424">
        <w:rPr>
          <w:rFonts w:ascii="Times New Roman" w:hAnsi="Times New Roman" w:cs="Times New Roman"/>
          <w:color w:val="000000"/>
          <w:sz w:val="28"/>
          <w:szCs w:val="28"/>
        </w:rPr>
        <w:t>Эхирит-Булагатский</w:t>
      </w:r>
      <w:proofErr w:type="spellEnd"/>
      <w:r w:rsidRPr="002D542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с целью получения информации об уровне и структуре </w:t>
      </w:r>
      <w:proofErr w:type="spellStart"/>
      <w:r>
        <w:rPr>
          <w:rFonts w:ascii="Times New Roman" w:hAnsi="Times New Roman" w:cs="Times New Roman"/>
          <w:color w:val="000000"/>
          <w:sz w:val="28"/>
          <w:szCs w:val="28"/>
        </w:rPr>
        <w:t>наркопотребления</w:t>
      </w:r>
      <w:proofErr w:type="spellEnd"/>
      <w:r>
        <w:rPr>
          <w:rFonts w:ascii="Times New Roman" w:hAnsi="Times New Roman" w:cs="Times New Roman"/>
          <w:color w:val="000000"/>
          <w:sz w:val="28"/>
          <w:szCs w:val="28"/>
        </w:rPr>
        <w:t xml:space="preserve">, анализа эффективности организации антинаркотической работы. </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7. Задача «М</w:t>
      </w:r>
      <w:r w:rsidRPr="00741314">
        <w:rPr>
          <w:rFonts w:ascii="Times New Roman" w:hAnsi="Times New Roman" w:cs="Times New Roman"/>
          <w:sz w:val="28"/>
          <w:szCs w:val="28"/>
        </w:rPr>
        <w:t>ероприяти</w:t>
      </w:r>
      <w:r>
        <w:rPr>
          <w:rFonts w:ascii="Times New Roman" w:hAnsi="Times New Roman" w:cs="Times New Roman"/>
          <w:sz w:val="28"/>
          <w:szCs w:val="28"/>
        </w:rPr>
        <w:t>я по уничтожению</w:t>
      </w:r>
      <w:r w:rsidRPr="00741314">
        <w:rPr>
          <w:rFonts w:ascii="Times New Roman" w:hAnsi="Times New Roman" w:cs="Times New Roman"/>
          <w:sz w:val="28"/>
          <w:szCs w:val="28"/>
        </w:rPr>
        <w:t xml:space="preserve"> дикорастущей конопли в муниципальном образовании «</w:t>
      </w:r>
      <w:proofErr w:type="spellStart"/>
      <w:r w:rsidRPr="00741314">
        <w:rPr>
          <w:rFonts w:ascii="Times New Roman" w:hAnsi="Times New Roman" w:cs="Times New Roman"/>
          <w:sz w:val="28"/>
          <w:szCs w:val="28"/>
        </w:rPr>
        <w:t>Эхирит-Булагатский</w:t>
      </w:r>
      <w:proofErr w:type="spellEnd"/>
      <w:r w:rsidRPr="00741314">
        <w:rPr>
          <w:rFonts w:ascii="Times New Roman" w:hAnsi="Times New Roman" w:cs="Times New Roman"/>
          <w:sz w:val="28"/>
          <w:szCs w:val="28"/>
        </w:rPr>
        <w:t xml:space="preserve"> район»</w:t>
      </w:r>
      <w:r>
        <w:rPr>
          <w:rFonts w:ascii="Times New Roman" w:hAnsi="Times New Roman" w:cs="Times New Roman"/>
          <w:sz w:val="28"/>
          <w:szCs w:val="28"/>
        </w:rPr>
        <w:t>:</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проведение рейдов по выявлению очагов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мониторинг полей произрастания конопли на землях сельхоз назначения;</w:t>
      </w:r>
    </w:p>
    <w:p w:rsidR="006854CE" w:rsidRPr="00741314"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уничтожение очагов произрастания дикорастущей конопли</w:t>
      </w:r>
    </w:p>
    <w:p w:rsidR="006854CE" w:rsidRDefault="006854CE" w:rsidP="006854CE">
      <w:pPr>
        <w:spacing w:after="0" w:line="240" w:lineRule="auto"/>
        <w:jc w:val="both"/>
        <w:rPr>
          <w:rFonts w:ascii="Times New Roman" w:hAnsi="Times New Roman" w:cs="Times New Roman"/>
          <w:sz w:val="28"/>
          <w:szCs w:val="28"/>
        </w:rPr>
      </w:pPr>
      <w:r w:rsidRPr="00741314">
        <w:rPr>
          <w:rFonts w:ascii="Times New Roman" w:hAnsi="Times New Roman" w:cs="Times New Roman"/>
          <w:sz w:val="28"/>
          <w:szCs w:val="28"/>
        </w:rPr>
        <w:t>8. Развитие на территории муниципального образования «</w:t>
      </w:r>
      <w:proofErr w:type="spellStart"/>
      <w:r w:rsidRPr="00741314">
        <w:rPr>
          <w:rFonts w:ascii="Times New Roman" w:hAnsi="Times New Roman" w:cs="Times New Roman"/>
          <w:sz w:val="28"/>
          <w:szCs w:val="28"/>
        </w:rPr>
        <w:t>Эхирит-Булагатский</w:t>
      </w:r>
      <w:proofErr w:type="spellEnd"/>
      <w:r w:rsidRPr="00741314">
        <w:rPr>
          <w:rFonts w:ascii="Times New Roman" w:hAnsi="Times New Roman" w:cs="Times New Roman"/>
          <w:sz w:val="28"/>
          <w:szCs w:val="28"/>
        </w:rPr>
        <w:t xml:space="preserve"> район»   добровольческого (волонтерско</w:t>
      </w:r>
      <w:r>
        <w:rPr>
          <w:rFonts w:ascii="Times New Roman" w:hAnsi="Times New Roman" w:cs="Times New Roman"/>
          <w:sz w:val="28"/>
          <w:szCs w:val="28"/>
        </w:rPr>
        <w:t>го) антинаркотического движения:</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организация и проведение курса тренингов по подготовке добровольцев (волонтеров) антинаркотической направленности;</w:t>
      </w:r>
    </w:p>
    <w:p w:rsidR="006854CE" w:rsidRDefault="006854CE" w:rsidP="00685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 участие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акциях,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 xml:space="preserve">-мобов, </w:t>
      </w:r>
      <w:proofErr w:type="spellStart"/>
      <w:r>
        <w:rPr>
          <w:rFonts w:ascii="Times New Roman" w:hAnsi="Times New Roman" w:cs="Times New Roman"/>
          <w:sz w:val="28"/>
          <w:szCs w:val="28"/>
        </w:rPr>
        <w:t>квестов</w:t>
      </w:r>
      <w:proofErr w:type="spellEnd"/>
      <w:r>
        <w:rPr>
          <w:rFonts w:ascii="Times New Roman" w:hAnsi="Times New Roman" w:cs="Times New Roman"/>
          <w:sz w:val="28"/>
          <w:szCs w:val="28"/>
        </w:rPr>
        <w:t xml:space="preserve"> антинаркотической направленности;</w:t>
      </w:r>
    </w:p>
    <w:p w:rsidR="006854CE" w:rsidRPr="00741314" w:rsidRDefault="006854CE" w:rsidP="006854C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вовлечение </w:t>
      </w:r>
      <w:r w:rsidRPr="00741314">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в деятельность по реализации социальных проектов на территории </w:t>
      </w:r>
      <w:r w:rsidRPr="00741314">
        <w:rPr>
          <w:rFonts w:ascii="Times New Roman" w:hAnsi="Times New Roman" w:cs="Times New Roman"/>
          <w:sz w:val="28"/>
          <w:szCs w:val="28"/>
        </w:rPr>
        <w:t>муниципально</w:t>
      </w:r>
      <w:r>
        <w:rPr>
          <w:rFonts w:ascii="Times New Roman" w:hAnsi="Times New Roman" w:cs="Times New Roman"/>
          <w:sz w:val="28"/>
          <w:szCs w:val="28"/>
        </w:rPr>
        <w:t>го</w:t>
      </w:r>
      <w:r w:rsidRPr="00741314">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41314">
        <w:rPr>
          <w:rFonts w:ascii="Times New Roman" w:hAnsi="Times New Roman" w:cs="Times New Roman"/>
          <w:sz w:val="28"/>
          <w:szCs w:val="28"/>
        </w:rPr>
        <w:t xml:space="preserve"> «</w:t>
      </w:r>
      <w:proofErr w:type="spellStart"/>
      <w:r w:rsidRPr="00741314">
        <w:rPr>
          <w:rFonts w:ascii="Times New Roman" w:hAnsi="Times New Roman" w:cs="Times New Roman"/>
          <w:sz w:val="28"/>
          <w:szCs w:val="28"/>
        </w:rPr>
        <w:t>Эхирит-Булагатский</w:t>
      </w:r>
      <w:proofErr w:type="spellEnd"/>
      <w:r w:rsidRPr="00741314">
        <w:rPr>
          <w:rFonts w:ascii="Times New Roman" w:hAnsi="Times New Roman" w:cs="Times New Roman"/>
          <w:sz w:val="28"/>
          <w:szCs w:val="28"/>
        </w:rPr>
        <w:t xml:space="preserve"> район</w:t>
      </w:r>
      <w:r>
        <w:rPr>
          <w:rFonts w:ascii="Times New Roman" w:hAnsi="Times New Roman" w:cs="Times New Roman"/>
          <w:sz w:val="28"/>
          <w:szCs w:val="28"/>
        </w:rPr>
        <w:t>» («Горячая линия», «</w:t>
      </w:r>
      <w:proofErr w:type="spellStart"/>
      <w:r>
        <w:rPr>
          <w:rFonts w:ascii="Times New Roman" w:hAnsi="Times New Roman" w:cs="Times New Roman"/>
          <w:sz w:val="28"/>
          <w:szCs w:val="28"/>
        </w:rPr>
        <w:t>Антиспайс</w:t>
      </w:r>
      <w:proofErr w:type="spellEnd"/>
      <w:r>
        <w:rPr>
          <w:rFonts w:ascii="Times New Roman" w:hAnsi="Times New Roman" w:cs="Times New Roman"/>
          <w:sz w:val="28"/>
          <w:szCs w:val="28"/>
        </w:rPr>
        <w:t>», «Наставник», «Безопасное пространство»).</w:t>
      </w:r>
    </w:p>
    <w:p w:rsidR="006854CE" w:rsidRPr="000D2091" w:rsidRDefault="006854CE" w:rsidP="006854CE">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Сроки досрочного прекращения Подпрограммы не предполагаются.</w:t>
      </w:r>
    </w:p>
    <w:p w:rsidR="006854CE" w:rsidRPr="000D2091" w:rsidRDefault="006854CE" w:rsidP="006854CE">
      <w:pPr>
        <w:pStyle w:val="af3"/>
        <w:widowControl w:val="0"/>
        <w:numPr>
          <w:ilvl w:val="12"/>
          <w:numId w:val="0"/>
        </w:numPr>
        <w:suppressAutoHyphens/>
      </w:pPr>
    </w:p>
    <w:p w:rsidR="006854CE" w:rsidRPr="000D2091" w:rsidRDefault="006854CE" w:rsidP="006854CE">
      <w:pPr>
        <w:spacing w:after="0" w:line="240" w:lineRule="auto"/>
        <w:jc w:val="center"/>
        <w:rPr>
          <w:rFonts w:ascii="Times New Roman" w:hAnsi="Times New Roman" w:cs="Times New Roman"/>
          <w:b/>
          <w:bCs/>
          <w:sz w:val="28"/>
          <w:szCs w:val="28"/>
        </w:rPr>
      </w:pPr>
      <w:r w:rsidRPr="000D2091">
        <w:rPr>
          <w:rFonts w:ascii="Times New Roman" w:hAnsi="Times New Roman" w:cs="Times New Roman"/>
          <w:b/>
          <w:bCs/>
          <w:sz w:val="28"/>
          <w:szCs w:val="28"/>
        </w:rPr>
        <w:t>4. П</w:t>
      </w:r>
      <w:r w:rsidR="00136F92">
        <w:rPr>
          <w:rFonts w:ascii="Times New Roman" w:hAnsi="Times New Roman" w:cs="Times New Roman"/>
          <w:b/>
          <w:bCs/>
          <w:sz w:val="28"/>
          <w:szCs w:val="28"/>
        </w:rPr>
        <w:t>еречень мероприятий подпрограммы</w:t>
      </w:r>
    </w:p>
    <w:p w:rsidR="006854CE" w:rsidRPr="000D2091" w:rsidRDefault="006854CE" w:rsidP="006854CE">
      <w:pPr>
        <w:spacing w:after="0" w:line="240" w:lineRule="auto"/>
        <w:jc w:val="center"/>
        <w:rPr>
          <w:rFonts w:ascii="Times New Roman" w:hAnsi="Times New Roman" w:cs="Times New Roman"/>
          <w:b/>
          <w:bCs/>
          <w:sz w:val="28"/>
          <w:szCs w:val="28"/>
        </w:rPr>
      </w:pPr>
    </w:p>
    <w:p w:rsidR="006854CE" w:rsidRDefault="006854CE" w:rsidP="006854CE">
      <w:pPr>
        <w:pStyle w:val="af3"/>
        <w:widowControl w:val="0"/>
        <w:numPr>
          <w:ilvl w:val="12"/>
          <w:numId w:val="0"/>
        </w:numPr>
        <w:suppressAutoHyphens/>
        <w:ind w:firstLine="708"/>
        <w:rPr>
          <w:rFonts w:ascii="Times New Roman" w:hAnsi="Times New Roman" w:cs="Times New Roman"/>
          <w:sz w:val="28"/>
          <w:szCs w:val="28"/>
        </w:rPr>
      </w:pPr>
      <w:r w:rsidRPr="00A37F63">
        <w:rPr>
          <w:rFonts w:ascii="Times New Roman" w:hAnsi="Times New Roman" w:cs="Times New Roman"/>
          <w:sz w:val="28"/>
          <w:szCs w:val="28"/>
        </w:rPr>
        <w:t>Осуществление комплексных профилактических  мероприятий, направленных на улучшение ситуации в сфере наркомании и социально-негативных явлений в детской и молодежной среде на те</w:t>
      </w:r>
      <w:r>
        <w:rPr>
          <w:rFonts w:ascii="Times New Roman" w:hAnsi="Times New Roman" w:cs="Times New Roman"/>
          <w:sz w:val="28"/>
          <w:szCs w:val="28"/>
        </w:rPr>
        <w:t>рритории муниципального образования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 xml:space="preserve"> </w:t>
      </w:r>
      <w:r w:rsidRPr="00A37F63">
        <w:rPr>
          <w:rFonts w:ascii="Times New Roman" w:hAnsi="Times New Roman" w:cs="Times New Roman"/>
          <w:sz w:val="28"/>
          <w:szCs w:val="28"/>
        </w:rPr>
        <w:t xml:space="preserve">район»                                                                                             </w:t>
      </w:r>
    </w:p>
    <w:p w:rsidR="006854CE" w:rsidRPr="0075446D" w:rsidRDefault="006854CE" w:rsidP="007921F5">
      <w:pPr>
        <w:pStyle w:val="af3"/>
        <w:widowControl w:val="0"/>
        <w:numPr>
          <w:ilvl w:val="12"/>
          <w:numId w:val="0"/>
        </w:numPr>
        <w:suppressAutoHyphens/>
        <w:ind w:firstLine="708"/>
        <w:jc w:val="right"/>
        <w:rPr>
          <w:rFonts w:ascii="Times New Roman" w:hAnsi="Times New Roman" w:cs="Times New Roman"/>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26"/>
        <w:gridCol w:w="886"/>
        <w:gridCol w:w="655"/>
        <w:gridCol w:w="656"/>
        <w:gridCol w:w="656"/>
        <w:gridCol w:w="655"/>
        <w:gridCol w:w="656"/>
        <w:gridCol w:w="656"/>
        <w:gridCol w:w="2729"/>
      </w:tblGrid>
      <w:tr w:rsidR="006854CE" w:rsidRPr="000D2091" w:rsidTr="00BA6374">
        <w:trPr>
          <w:trHeight w:val="360"/>
        </w:trPr>
        <w:tc>
          <w:tcPr>
            <w:tcW w:w="498" w:type="dxa"/>
            <w:vMerge w:val="restart"/>
          </w:tcPr>
          <w:p w:rsidR="006854CE" w:rsidRPr="000D2091" w:rsidRDefault="006854CE" w:rsidP="00BA6374">
            <w:pPr>
              <w:spacing w:after="0" w:line="240" w:lineRule="auto"/>
              <w:rPr>
                <w:rFonts w:ascii="Times New Roman" w:hAnsi="Times New Roman" w:cs="Times New Roman"/>
              </w:rPr>
            </w:pPr>
            <w:r w:rsidRPr="000D2091">
              <w:rPr>
                <w:rFonts w:ascii="Times New Roman" w:hAnsi="Times New Roman" w:cs="Times New Roman"/>
              </w:rPr>
              <w:t xml:space="preserve">№ </w:t>
            </w:r>
            <w:proofErr w:type="spellStart"/>
            <w:r w:rsidRPr="000D2091">
              <w:rPr>
                <w:rFonts w:ascii="Times New Roman" w:hAnsi="Times New Roman" w:cs="Times New Roman"/>
              </w:rPr>
              <w:t>п.п</w:t>
            </w:r>
            <w:proofErr w:type="spellEnd"/>
            <w:r w:rsidRPr="000D2091">
              <w:rPr>
                <w:rFonts w:ascii="Times New Roman" w:hAnsi="Times New Roman" w:cs="Times New Roman"/>
              </w:rPr>
              <w:t>.</w:t>
            </w:r>
          </w:p>
        </w:tc>
        <w:tc>
          <w:tcPr>
            <w:tcW w:w="2126" w:type="dxa"/>
            <w:vMerge w:val="restart"/>
          </w:tcPr>
          <w:p w:rsidR="006854CE" w:rsidRPr="000D2091" w:rsidRDefault="006854CE" w:rsidP="00BA6374">
            <w:pPr>
              <w:spacing w:after="0" w:line="240" w:lineRule="auto"/>
              <w:rPr>
                <w:rFonts w:ascii="Times New Roman" w:hAnsi="Times New Roman" w:cs="Times New Roman"/>
              </w:rPr>
            </w:pPr>
            <w:r w:rsidRPr="000D2091">
              <w:rPr>
                <w:rFonts w:ascii="Times New Roman" w:hAnsi="Times New Roman" w:cs="Times New Roman"/>
              </w:rPr>
              <w:t>Наименование мероприятия</w:t>
            </w:r>
          </w:p>
        </w:tc>
        <w:tc>
          <w:tcPr>
            <w:tcW w:w="886" w:type="dxa"/>
            <w:vMerge w:val="restart"/>
          </w:tcPr>
          <w:p w:rsidR="006854CE" w:rsidRPr="000D2091" w:rsidRDefault="006854CE" w:rsidP="00BA6374">
            <w:pPr>
              <w:spacing w:after="0" w:line="240" w:lineRule="auto"/>
              <w:rPr>
                <w:rFonts w:ascii="Times New Roman" w:hAnsi="Times New Roman" w:cs="Times New Roman"/>
              </w:rPr>
            </w:pPr>
            <w:r w:rsidRPr="000D2091">
              <w:rPr>
                <w:rFonts w:ascii="Times New Roman" w:hAnsi="Times New Roman" w:cs="Times New Roman"/>
              </w:rPr>
              <w:t xml:space="preserve">Срок </w:t>
            </w:r>
          </w:p>
          <w:p w:rsidR="006854CE" w:rsidRPr="000D2091" w:rsidRDefault="006854CE" w:rsidP="00BA6374">
            <w:pPr>
              <w:spacing w:after="0" w:line="240" w:lineRule="auto"/>
              <w:rPr>
                <w:rFonts w:ascii="Times New Roman" w:hAnsi="Times New Roman" w:cs="Times New Roman"/>
              </w:rPr>
            </w:pPr>
            <w:proofErr w:type="spellStart"/>
            <w:r w:rsidRPr="000D2091">
              <w:rPr>
                <w:rFonts w:ascii="Times New Roman" w:hAnsi="Times New Roman" w:cs="Times New Roman"/>
              </w:rPr>
              <w:t>исп-ия</w:t>
            </w:r>
            <w:proofErr w:type="spellEnd"/>
          </w:p>
        </w:tc>
        <w:tc>
          <w:tcPr>
            <w:tcW w:w="3934" w:type="dxa"/>
            <w:gridSpan w:val="6"/>
          </w:tcPr>
          <w:p w:rsidR="006854CE" w:rsidRPr="000D2091" w:rsidRDefault="006854CE" w:rsidP="00BA6374">
            <w:pPr>
              <w:spacing w:after="0" w:line="240" w:lineRule="auto"/>
              <w:rPr>
                <w:rFonts w:ascii="Times New Roman" w:hAnsi="Times New Roman" w:cs="Times New Roman"/>
              </w:rPr>
            </w:pPr>
            <w:r w:rsidRPr="000D2091">
              <w:rPr>
                <w:rFonts w:ascii="Times New Roman" w:hAnsi="Times New Roman" w:cs="Times New Roman"/>
              </w:rPr>
              <w:t>Объем финансирования</w:t>
            </w:r>
          </w:p>
        </w:tc>
        <w:tc>
          <w:tcPr>
            <w:tcW w:w="2729" w:type="dxa"/>
            <w:vMerge w:val="restart"/>
          </w:tcPr>
          <w:p w:rsidR="006854CE" w:rsidRPr="000D2091" w:rsidRDefault="006854CE" w:rsidP="00BA6374">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Участники подпрограммы</w:t>
            </w:r>
          </w:p>
        </w:tc>
      </w:tr>
      <w:tr w:rsidR="006854CE" w:rsidRPr="000D2091" w:rsidTr="00BA6374">
        <w:trPr>
          <w:trHeight w:val="465"/>
        </w:trPr>
        <w:tc>
          <w:tcPr>
            <w:tcW w:w="498" w:type="dxa"/>
            <w:vMerge/>
          </w:tcPr>
          <w:p w:rsidR="006854CE" w:rsidRPr="000D2091" w:rsidRDefault="006854CE" w:rsidP="00BA6374">
            <w:pPr>
              <w:spacing w:after="0" w:line="240" w:lineRule="auto"/>
              <w:rPr>
                <w:rFonts w:ascii="Times New Roman" w:hAnsi="Times New Roman" w:cs="Times New Roman"/>
              </w:rPr>
            </w:pPr>
          </w:p>
        </w:tc>
        <w:tc>
          <w:tcPr>
            <w:tcW w:w="2126" w:type="dxa"/>
            <w:vMerge/>
          </w:tcPr>
          <w:p w:rsidR="006854CE" w:rsidRPr="000D2091" w:rsidRDefault="006854CE" w:rsidP="00BA6374">
            <w:pPr>
              <w:spacing w:after="0" w:line="240" w:lineRule="auto"/>
              <w:rPr>
                <w:rFonts w:ascii="Times New Roman" w:hAnsi="Times New Roman" w:cs="Times New Roman"/>
              </w:rPr>
            </w:pPr>
          </w:p>
        </w:tc>
        <w:tc>
          <w:tcPr>
            <w:tcW w:w="886" w:type="dxa"/>
            <w:vMerge/>
          </w:tcPr>
          <w:p w:rsidR="006854CE" w:rsidRPr="000D2091" w:rsidRDefault="006854CE" w:rsidP="00BA6374">
            <w:pPr>
              <w:spacing w:after="0" w:line="240" w:lineRule="auto"/>
              <w:rPr>
                <w:rFonts w:ascii="Times New Roman" w:hAnsi="Times New Roman" w:cs="Times New Roman"/>
              </w:rPr>
            </w:pPr>
          </w:p>
        </w:tc>
        <w:tc>
          <w:tcPr>
            <w:tcW w:w="655" w:type="dxa"/>
          </w:tcPr>
          <w:p w:rsidR="006854CE" w:rsidRPr="00117C43" w:rsidRDefault="006854CE" w:rsidP="00BA6374">
            <w:pPr>
              <w:spacing w:after="0" w:line="240" w:lineRule="auto"/>
              <w:rPr>
                <w:rFonts w:ascii="Times New Roman" w:hAnsi="Times New Roman" w:cs="Times New Roman"/>
                <w:sz w:val="18"/>
                <w:szCs w:val="18"/>
              </w:rPr>
            </w:pPr>
            <w:r w:rsidRPr="00117C43">
              <w:rPr>
                <w:rFonts w:ascii="Times New Roman" w:hAnsi="Times New Roman" w:cs="Times New Roman"/>
                <w:sz w:val="18"/>
                <w:szCs w:val="18"/>
              </w:rPr>
              <w:t>всего</w:t>
            </w:r>
          </w:p>
        </w:tc>
        <w:tc>
          <w:tcPr>
            <w:tcW w:w="656" w:type="dxa"/>
          </w:tcPr>
          <w:p w:rsidR="006854CE" w:rsidRPr="000D2091" w:rsidRDefault="006854CE" w:rsidP="00BA6374">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2020</w:t>
            </w:r>
          </w:p>
        </w:tc>
        <w:tc>
          <w:tcPr>
            <w:tcW w:w="656" w:type="dxa"/>
          </w:tcPr>
          <w:p w:rsidR="006854CE" w:rsidRPr="000D2091" w:rsidRDefault="006854CE" w:rsidP="00BA6374">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2021</w:t>
            </w:r>
          </w:p>
        </w:tc>
        <w:tc>
          <w:tcPr>
            <w:tcW w:w="655" w:type="dxa"/>
          </w:tcPr>
          <w:p w:rsidR="006854CE" w:rsidRPr="000D2091" w:rsidRDefault="006854CE"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2022</w:t>
            </w:r>
          </w:p>
        </w:tc>
        <w:tc>
          <w:tcPr>
            <w:tcW w:w="656" w:type="dxa"/>
          </w:tcPr>
          <w:p w:rsidR="006854CE" w:rsidRPr="000D2091" w:rsidRDefault="006854CE"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2023</w:t>
            </w:r>
          </w:p>
        </w:tc>
        <w:tc>
          <w:tcPr>
            <w:tcW w:w="656" w:type="dxa"/>
          </w:tcPr>
          <w:p w:rsidR="006854CE" w:rsidRPr="000D2091" w:rsidRDefault="006854CE"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2024</w:t>
            </w:r>
          </w:p>
        </w:tc>
        <w:tc>
          <w:tcPr>
            <w:tcW w:w="2729" w:type="dxa"/>
            <w:vMerge/>
          </w:tcPr>
          <w:p w:rsidR="006854CE" w:rsidRPr="000D2091" w:rsidRDefault="006854CE" w:rsidP="00BA6374">
            <w:pPr>
              <w:spacing w:after="0" w:line="240" w:lineRule="auto"/>
              <w:rPr>
                <w:rFonts w:ascii="Times New Roman" w:hAnsi="Times New Roman" w:cs="Times New Roman"/>
              </w:rPr>
            </w:pPr>
          </w:p>
        </w:tc>
      </w:tr>
      <w:tr w:rsidR="006854CE" w:rsidRPr="000D2091" w:rsidTr="00BA6374">
        <w:trPr>
          <w:cantSplit/>
          <w:trHeight w:val="1134"/>
        </w:trPr>
        <w:tc>
          <w:tcPr>
            <w:tcW w:w="498" w:type="dxa"/>
          </w:tcPr>
          <w:p w:rsidR="006854CE" w:rsidRPr="000D2091" w:rsidRDefault="006854CE" w:rsidP="00BA6374">
            <w:pPr>
              <w:spacing w:after="0" w:line="240" w:lineRule="auto"/>
              <w:rPr>
                <w:rFonts w:ascii="Times New Roman" w:hAnsi="Times New Roman" w:cs="Times New Roman"/>
                <w:sz w:val="20"/>
                <w:szCs w:val="20"/>
              </w:rPr>
            </w:pPr>
            <w:r w:rsidRPr="000D2091">
              <w:rPr>
                <w:rFonts w:ascii="Times New Roman" w:hAnsi="Times New Roman" w:cs="Times New Roman"/>
                <w:sz w:val="20"/>
                <w:szCs w:val="20"/>
              </w:rPr>
              <w:t>1.</w:t>
            </w:r>
          </w:p>
        </w:tc>
        <w:tc>
          <w:tcPr>
            <w:tcW w:w="2126" w:type="dxa"/>
          </w:tcPr>
          <w:p w:rsidR="006854CE" w:rsidRPr="00C2127A" w:rsidRDefault="006854CE" w:rsidP="00BA6374">
            <w:pPr>
              <w:spacing w:after="0" w:line="240" w:lineRule="auto"/>
              <w:rPr>
                <w:rFonts w:ascii="Times New Roman" w:hAnsi="Times New Roman" w:cs="Times New Roman"/>
                <w:color w:val="000000"/>
                <w:sz w:val="24"/>
                <w:szCs w:val="24"/>
              </w:rPr>
            </w:pPr>
            <w:r w:rsidRPr="00C2127A">
              <w:rPr>
                <w:rFonts w:ascii="Times New Roman" w:hAnsi="Times New Roman" w:cs="Times New Roman"/>
                <w:color w:val="000000"/>
                <w:sz w:val="24"/>
                <w:szCs w:val="24"/>
              </w:rPr>
              <w:t xml:space="preserve">Проведение районных мероприятий по профилактике социально негативных явлений и </w:t>
            </w:r>
            <w:r w:rsidRPr="00C2127A">
              <w:rPr>
                <w:rFonts w:ascii="Times New Roman" w:hAnsi="Times New Roman" w:cs="Times New Roman"/>
                <w:sz w:val="24"/>
                <w:szCs w:val="24"/>
              </w:rPr>
              <w:t xml:space="preserve">участие в областных мероприятиях </w:t>
            </w:r>
          </w:p>
        </w:tc>
        <w:tc>
          <w:tcPr>
            <w:tcW w:w="886" w:type="dxa"/>
          </w:tcPr>
          <w:p w:rsidR="006854CE" w:rsidRPr="000D2091" w:rsidRDefault="006854CE"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2020-2024</w:t>
            </w:r>
            <w:r w:rsidRPr="000D2091">
              <w:rPr>
                <w:rFonts w:ascii="Times New Roman" w:hAnsi="Times New Roman" w:cs="Times New Roman"/>
                <w:sz w:val="20"/>
                <w:szCs w:val="20"/>
              </w:rPr>
              <w:t>гг</w:t>
            </w:r>
          </w:p>
        </w:tc>
        <w:tc>
          <w:tcPr>
            <w:tcW w:w="655" w:type="dxa"/>
            <w:textDirection w:val="btLr"/>
          </w:tcPr>
          <w:p w:rsidR="006854CE" w:rsidRPr="000D2091" w:rsidRDefault="006854CE"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234 110</w:t>
            </w:r>
          </w:p>
        </w:tc>
        <w:tc>
          <w:tcPr>
            <w:tcW w:w="656" w:type="dxa"/>
            <w:textDirection w:val="btLr"/>
          </w:tcPr>
          <w:p w:rsidR="006854CE" w:rsidRPr="000D2091" w:rsidRDefault="006854CE"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43 325</w:t>
            </w:r>
          </w:p>
        </w:tc>
        <w:tc>
          <w:tcPr>
            <w:tcW w:w="656" w:type="dxa"/>
            <w:textDirection w:val="btLr"/>
          </w:tcPr>
          <w:p w:rsidR="006854CE" w:rsidRPr="000D2091" w:rsidRDefault="006854CE"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44 928</w:t>
            </w:r>
          </w:p>
        </w:tc>
        <w:tc>
          <w:tcPr>
            <w:tcW w:w="655" w:type="dxa"/>
            <w:textDirection w:val="btLr"/>
          </w:tcPr>
          <w:p w:rsidR="006854CE" w:rsidRPr="000D2091" w:rsidRDefault="006854CE"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46 725</w:t>
            </w:r>
          </w:p>
        </w:tc>
        <w:tc>
          <w:tcPr>
            <w:tcW w:w="656" w:type="dxa"/>
            <w:textDirection w:val="btLr"/>
          </w:tcPr>
          <w:p w:rsidR="006854CE" w:rsidRPr="000D2091" w:rsidRDefault="006854CE"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48 594</w:t>
            </w:r>
          </w:p>
        </w:tc>
        <w:tc>
          <w:tcPr>
            <w:tcW w:w="656" w:type="dxa"/>
            <w:textDirection w:val="btLr"/>
          </w:tcPr>
          <w:p w:rsidR="006854CE" w:rsidRPr="000D2091" w:rsidRDefault="006854CE"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50 538</w:t>
            </w:r>
          </w:p>
        </w:tc>
        <w:tc>
          <w:tcPr>
            <w:tcW w:w="2729" w:type="dxa"/>
          </w:tcPr>
          <w:p w:rsidR="006854CE" w:rsidRPr="00BA36A9" w:rsidRDefault="006854CE"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BA36A9" w:rsidRPr="00DB559D" w:rsidRDefault="00BA36A9" w:rsidP="009E5C26">
            <w:pPr>
              <w:pStyle w:val="af3"/>
              <w:widowControl w:val="0"/>
              <w:numPr>
                <w:ilvl w:val="12"/>
                <w:numId w:val="0"/>
              </w:numPr>
              <w:suppressAutoHyphens/>
              <w:rPr>
                <w:rFonts w:ascii="Times New Roman" w:hAnsi="Times New Roman" w:cs="Times New Roman"/>
                <w:color w:val="000000"/>
              </w:rPr>
            </w:pPr>
            <w:r w:rsidRPr="00DB559D">
              <w:rPr>
                <w:rFonts w:ascii="Times New Roman" w:hAnsi="Times New Roman" w:cs="Times New Roman"/>
                <w:color w:val="000000"/>
              </w:rPr>
              <w:t>Развитие системы раннего выявления незаконных потребителей наркотических средств и психотропных веществ.</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BA6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муниципального образования «</w:t>
            </w:r>
            <w:proofErr w:type="spellStart"/>
            <w:r w:rsidRPr="00DB559D">
              <w:rPr>
                <w:rFonts w:ascii="Times New Roman" w:hAnsi="Times New Roman" w:cs="Times New Roman"/>
                <w:sz w:val="24"/>
                <w:szCs w:val="24"/>
              </w:rPr>
              <w:t>Эхирит-Булагатский</w:t>
            </w:r>
            <w:proofErr w:type="spellEnd"/>
            <w:r w:rsidRPr="00DB559D">
              <w:rPr>
                <w:rFonts w:ascii="Times New Roman" w:hAnsi="Times New Roman" w:cs="Times New Roman"/>
                <w:sz w:val="24"/>
                <w:szCs w:val="24"/>
              </w:rPr>
              <w:t xml:space="preserve"> район»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для несовершеннолетних, молодежи.</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Мотивирование наркозависимых лиц на социальную, медицинскую реабилитацию.</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0"/>
                <w:szCs w:val="20"/>
              </w:rPr>
            </w:pPr>
            <w:r w:rsidRPr="00BA36A9">
              <w:rPr>
                <w:rFonts w:ascii="Times New Roman" w:hAnsi="Times New Roman" w:cs="Times New Roman"/>
                <w:sz w:val="20"/>
                <w:szCs w:val="20"/>
              </w:rPr>
              <w:t>ОФКСМП, УО, ОГУЗ «ОБ № 2», отдел культуры; МО МВД России «</w:t>
            </w:r>
            <w:proofErr w:type="spellStart"/>
            <w:r w:rsidRPr="00BA36A9">
              <w:rPr>
                <w:rFonts w:ascii="Times New Roman" w:hAnsi="Times New Roman" w:cs="Times New Roman"/>
                <w:sz w:val="20"/>
                <w:szCs w:val="20"/>
              </w:rPr>
              <w:t>Эхирит</w:t>
            </w:r>
            <w:proofErr w:type="spellEnd"/>
            <w:r w:rsidRPr="00BA36A9">
              <w:rPr>
                <w:rFonts w:ascii="Times New Roman" w:hAnsi="Times New Roman" w:cs="Times New Roman"/>
                <w:sz w:val="20"/>
                <w:szCs w:val="20"/>
              </w:rPr>
              <w:t xml:space="preserve"> </w:t>
            </w:r>
            <w:proofErr w:type="spellStart"/>
            <w:r w:rsidRPr="00BA36A9">
              <w:rPr>
                <w:rFonts w:ascii="Times New Roman" w:hAnsi="Times New Roman" w:cs="Times New Roman"/>
                <w:sz w:val="20"/>
                <w:szCs w:val="20"/>
              </w:rPr>
              <w:t>Булагатский</w:t>
            </w:r>
            <w:proofErr w:type="spellEnd"/>
            <w:r w:rsidRPr="00BA36A9">
              <w:rPr>
                <w:rFonts w:ascii="Times New Roman" w:hAnsi="Times New Roman" w:cs="Times New Roman"/>
                <w:sz w:val="20"/>
                <w:szCs w:val="20"/>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 xml:space="preserve">Прогнозирование развития </w:t>
            </w:r>
            <w:proofErr w:type="spellStart"/>
            <w:r w:rsidRPr="00DB559D">
              <w:rPr>
                <w:rFonts w:ascii="Times New Roman" w:hAnsi="Times New Roman" w:cs="Times New Roman"/>
                <w:sz w:val="24"/>
                <w:szCs w:val="24"/>
              </w:rPr>
              <w:t>наркоситуации</w:t>
            </w:r>
            <w:proofErr w:type="spellEnd"/>
            <w:r w:rsidRPr="00DB559D">
              <w:rPr>
                <w:rFonts w:ascii="Times New Roman" w:hAnsi="Times New Roman" w:cs="Times New Roman"/>
                <w:sz w:val="24"/>
                <w:szCs w:val="24"/>
              </w:rPr>
              <w:t xml:space="preserve">, анализ состояния процессов и явлений в сфере оборота наркотиков и их </w:t>
            </w:r>
            <w:proofErr w:type="spellStart"/>
            <w:r w:rsidRPr="00DB559D">
              <w:rPr>
                <w:rFonts w:ascii="Times New Roman" w:hAnsi="Times New Roman" w:cs="Times New Roman"/>
                <w:sz w:val="24"/>
                <w:szCs w:val="24"/>
              </w:rPr>
              <w:t>прекурсоров</w:t>
            </w:r>
            <w:proofErr w:type="spellEnd"/>
            <w:r w:rsidRPr="00DB559D">
              <w:rPr>
                <w:rFonts w:ascii="Times New Roman" w:hAnsi="Times New Roman" w:cs="Times New Roman"/>
                <w:sz w:val="24"/>
                <w:szCs w:val="24"/>
              </w:rPr>
              <w:t>, а также в области противодействия их незаконному обороту, профилактики немедицинского потребления наркотиков.</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126" w:type="dxa"/>
          </w:tcPr>
          <w:p w:rsidR="00BA36A9" w:rsidRPr="00DB559D" w:rsidRDefault="00BA36A9" w:rsidP="009E5C26">
            <w:pPr>
              <w:spacing w:after="0" w:line="240" w:lineRule="auto"/>
              <w:jc w:val="both"/>
              <w:rPr>
                <w:rFonts w:ascii="Times New Roman" w:hAnsi="Times New Roman" w:cs="Times New Roman"/>
                <w:sz w:val="24"/>
                <w:szCs w:val="24"/>
              </w:rPr>
            </w:pPr>
            <w:r w:rsidRPr="00DB559D">
              <w:rPr>
                <w:rFonts w:ascii="Times New Roman" w:hAnsi="Times New Roman" w:cs="Times New Roman"/>
                <w:sz w:val="24"/>
                <w:szCs w:val="24"/>
              </w:rPr>
              <w:t>Осуществление мероприятий, направленных на борьбу с произрастанием дикорастущей конопли в муниципальном образовании «</w:t>
            </w:r>
            <w:proofErr w:type="spellStart"/>
            <w:r w:rsidRPr="00DB559D">
              <w:rPr>
                <w:rFonts w:ascii="Times New Roman" w:hAnsi="Times New Roman" w:cs="Times New Roman"/>
                <w:sz w:val="24"/>
                <w:szCs w:val="24"/>
              </w:rPr>
              <w:t>Эхирит-Булагатский</w:t>
            </w:r>
            <w:proofErr w:type="spellEnd"/>
            <w:r w:rsidRPr="00DB559D">
              <w:rPr>
                <w:rFonts w:ascii="Times New Roman" w:hAnsi="Times New Roman" w:cs="Times New Roman"/>
                <w:sz w:val="24"/>
                <w:szCs w:val="24"/>
              </w:rPr>
              <w:t xml:space="preserve"> район».</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r w:rsidR="00BA36A9" w:rsidRPr="000D2091" w:rsidTr="00BA6374">
        <w:trPr>
          <w:cantSplit/>
          <w:trHeight w:val="1134"/>
        </w:trPr>
        <w:tc>
          <w:tcPr>
            <w:tcW w:w="498" w:type="dxa"/>
          </w:tcPr>
          <w:p w:rsidR="00BA36A9" w:rsidRPr="000D2091" w:rsidRDefault="00BA36A9" w:rsidP="00BA63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p>
        </w:tc>
        <w:tc>
          <w:tcPr>
            <w:tcW w:w="2126" w:type="dxa"/>
          </w:tcPr>
          <w:p w:rsidR="00BA36A9" w:rsidRDefault="00BA36A9" w:rsidP="00BA36A9">
            <w:pPr>
              <w:spacing w:after="0" w:line="240" w:lineRule="auto"/>
            </w:pPr>
            <w:r w:rsidRPr="00DB559D">
              <w:rPr>
                <w:rFonts w:ascii="Times New Roman" w:hAnsi="Times New Roman" w:cs="Times New Roman"/>
                <w:sz w:val="24"/>
                <w:szCs w:val="24"/>
              </w:rPr>
              <w:t>Развитие на территории муниципального образования «</w:t>
            </w:r>
            <w:proofErr w:type="spellStart"/>
            <w:r w:rsidRPr="00DB559D">
              <w:rPr>
                <w:rFonts w:ascii="Times New Roman" w:hAnsi="Times New Roman" w:cs="Times New Roman"/>
                <w:sz w:val="24"/>
                <w:szCs w:val="24"/>
              </w:rPr>
              <w:t>Эхирит-Булагатский</w:t>
            </w:r>
            <w:proofErr w:type="spellEnd"/>
            <w:r w:rsidRPr="00DB559D">
              <w:rPr>
                <w:rFonts w:ascii="Times New Roman" w:hAnsi="Times New Roman" w:cs="Times New Roman"/>
                <w:sz w:val="24"/>
                <w:szCs w:val="24"/>
              </w:rPr>
              <w:t xml:space="preserve"> район»   добровольческого (волонтерского) антинаркотического движения.</w:t>
            </w:r>
          </w:p>
        </w:tc>
        <w:tc>
          <w:tcPr>
            <w:tcW w:w="886" w:type="dxa"/>
          </w:tcPr>
          <w:p w:rsidR="00BA36A9" w:rsidRDefault="00BA36A9">
            <w:r w:rsidRPr="00D930F8">
              <w:rPr>
                <w:rFonts w:ascii="Times New Roman" w:hAnsi="Times New Roman" w:cs="Times New Roman"/>
                <w:sz w:val="20"/>
                <w:szCs w:val="20"/>
              </w:rPr>
              <w:t>2020-2024гг</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56" w:type="dxa"/>
            <w:textDirection w:val="btLr"/>
          </w:tcPr>
          <w:p w:rsidR="00BA36A9" w:rsidRDefault="00BA36A9" w:rsidP="009E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29" w:type="dxa"/>
          </w:tcPr>
          <w:p w:rsidR="00BA36A9" w:rsidRPr="00BA36A9" w:rsidRDefault="00BA36A9" w:rsidP="00BA6374">
            <w:pPr>
              <w:spacing w:after="0" w:line="240" w:lineRule="auto"/>
              <w:jc w:val="both"/>
              <w:rPr>
                <w:rFonts w:ascii="Times New Roman" w:hAnsi="Times New Roman" w:cs="Times New Roman"/>
                <w:sz w:val="24"/>
                <w:szCs w:val="24"/>
              </w:rPr>
            </w:pPr>
            <w:r w:rsidRPr="00BA36A9">
              <w:rPr>
                <w:rFonts w:ascii="Times New Roman" w:hAnsi="Times New Roman" w:cs="Times New Roman"/>
                <w:sz w:val="24"/>
                <w:szCs w:val="24"/>
              </w:rPr>
              <w:t>ОФКСМП, УО, ОГУЗ «ОБ № 2», отдел культуры; МО МВД России «</w:t>
            </w:r>
            <w:proofErr w:type="spellStart"/>
            <w:r w:rsidRPr="00BA36A9">
              <w:rPr>
                <w:rFonts w:ascii="Times New Roman" w:hAnsi="Times New Roman" w:cs="Times New Roman"/>
                <w:sz w:val="24"/>
                <w:szCs w:val="24"/>
              </w:rPr>
              <w:t>Эхирит</w:t>
            </w:r>
            <w:proofErr w:type="spellEnd"/>
            <w:r w:rsidRPr="00BA36A9">
              <w:rPr>
                <w:rFonts w:ascii="Times New Roman" w:hAnsi="Times New Roman" w:cs="Times New Roman"/>
                <w:sz w:val="24"/>
                <w:szCs w:val="24"/>
              </w:rPr>
              <w:t xml:space="preserve"> </w:t>
            </w:r>
            <w:proofErr w:type="spellStart"/>
            <w:r w:rsidRPr="00BA36A9">
              <w:rPr>
                <w:rFonts w:ascii="Times New Roman" w:hAnsi="Times New Roman" w:cs="Times New Roman"/>
                <w:sz w:val="24"/>
                <w:szCs w:val="24"/>
              </w:rPr>
              <w:t>Булагатский</w:t>
            </w:r>
            <w:proofErr w:type="spellEnd"/>
            <w:r w:rsidRPr="00BA36A9">
              <w:rPr>
                <w:rFonts w:ascii="Times New Roman" w:hAnsi="Times New Roman" w:cs="Times New Roman"/>
                <w:sz w:val="24"/>
                <w:szCs w:val="24"/>
              </w:rPr>
              <w:t xml:space="preserve"> район»,  Усть-Ордынское психоневрологическое отделение, ОГКУ «Центр занятости населения»</w:t>
            </w:r>
          </w:p>
        </w:tc>
      </w:tr>
    </w:tbl>
    <w:p w:rsidR="006854CE" w:rsidRDefault="006854CE" w:rsidP="006854CE">
      <w:pPr>
        <w:spacing w:after="0" w:line="240" w:lineRule="auto"/>
        <w:rPr>
          <w:rFonts w:ascii="Times New Roman" w:hAnsi="Times New Roman" w:cs="Times New Roman"/>
        </w:rPr>
      </w:pPr>
    </w:p>
    <w:p w:rsidR="006854CE" w:rsidRPr="000D2091" w:rsidRDefault="006854CE" w:rsidP="006854CE">
      <w:pPr>
        <w:spacing w:after="0" w:line="240" w:lineRule="auto"/>
        <w:jc w:val="center"/>
        <w:rPr>
          <w:rStyle w:val="a3"/>
          <w:rFonts w:ascii="Times New Roman" w:hAnsi="Times New Roman" w:cs="Times New Roman"/>
          <w:color w:val="auto"/>
          <w:sz w:val="28"/>
          <w:szCs w:val="28"/>
        </w:rPr>
      </w:pPr>
      <w:r w:rsidRPr="000D2091">
        <w:rPr>
          <w:rStyle w:val="a3"/>
          <w:rFonts w:ascii="Times New Roman" w:hAnsi="Times New Roman" w:cs="Times New Roman"/>
          <w:color w:val="auto"/>
          <w:sz w:val="28"/>
          <w:szCs w:val="28"/>
        </w:rPr>
        <w:t>5. Механизм реализации</w:t>
      </w:r>
    </w:p>
    <w:p w:rsidR="006854CE" w:rsidRPr="0075446D" w:rsidRDefault="006854CE" w:rsidP="006854CE">
      <w:pPr>
        <w:spacing w:after="0" w:line="240" w:lineRule="auto"/>
        <w:jc w:val="center"/>
        <w:rPr>
          <w:rFonts w:ascii="Times New Roman" w:hAnsi="Times New Roman" w:cs="Times New Roman"/>
          <w:iCs/>
          <w:sz w:val="28"/>
          <w:szCs w:val="28"/>
        </w:rPr>
      </w:pPr>
    </w:p>
    <w:p w:rsidR="006854CE" w:rsidRPr="00053E37" w:rsidRDefault="006854CE" w:rsidP="006854CE">
      <w:pPr>
        <w:pStyle w:val="a6"/>
        <w:ind w:firstLine="708"/>
        <w:rPr>
          <w:rFonts w:ascii="Times New Roman" w:hAnsi="Times New Roman" w:cs="Times New Roman"/>
          <w:sz w:val="28"/>
          <w:szCs w:val="28"/>
        </w:rPr>
      </w:pPr>
      <w:r w:rsidRPr="00053E37">
        <w:rPr>
          <w:rFonts w:ascii="Times New Roman" w:hAnsi="Times New Roman" w:cs="Times New Roman"/>
          <w:sz w:val="28"/>
          <w:szCs w:val="28"/>
        </w:rPr>
        <w:t xml:space="preserve">Подпрограмма разработана в соответствии </w:t>
      </w:r>
      <w:r w:rsidR="00362A01" w:rsidRPr="00053E37">
        <w:rPr>
          <w:rFonts w:ascii="Times New Roman" w:hAnsi="Times New Roman" w:cs="Times New Roman"/>
          <w:sz w:val="28"/>
          <w:szCs w:val="28"/>
        </w:rPr>
        <w:fldChar w:fldCharType="begin"/>
      </w:r>
      <w:r w:rsidRPr="00053E37">
        <w:rPr>
          <w:rFonts w:ascii="Times New Roman" w:hAnsi="Times New Roman" w:cs="Times New Roman"/>
          <w:sz w:val="28"/>
          <w:szCs w:val="28"/>
        </w:rPr>
        <w:instrText xml:space="preserve"> HYPERLINK "http://docs.cntd.ru/document/460151583" </w:instrText>
      </w:r>
      <w:r w:rsidR="00362A01" w:rsidRPr="00053E37">
        <w:rPr>
          <w:rFonts w:ascii="Times New Roman" w:hAnsi="Times New Roman" w:cs="Times New Roman"/>
          <w:sz w:val="28"/>
          <w:szCs w:val="28"/>
        </w:rPr>
        <w:fldChar w:fldCharType="separate"/>
      </w:r>
      <w:r w:rsidRPr="00053E37">
        <w:rPr>
          <w:rStyle w:val="aa"/>
          <w:rFonts w:ascii="Times New Roman" w:hAnsi="Times New Roman" w:cs="Times New Roman"/>
          <w:color w:val="auto"/>
          <w:sz w:val="28"/>
          <w:szCs w:val="28"/>
        </w:rPr>
        <w:t>постановлением мэра муниципального образования «</w:t>
      </w:r>
      <w:proofErr w:type="spellStart"/>
      <w:r w:rsidRPr="00053E37">
        <w:rPr>
          <w:rStyle w:val="aa"/>
          <w:rFonts w:ascii="Times New Roman" w:hAnsi="Times New Roman" w:cs="Times New Roman"/>
          <w:color w:val="auto"/>
          <w:sz w:val="28"/>
          <w:szCs w:val="28"/>
        </w:rPr>
        <w:t>Эхирит-Булагатский</w:t>
      </w:r>
      <w:proofErr w:type="spellEnd"/>
      <w:r w:rsidRPr="00053E37">
        <w:rPr>
          <w:rStyle w:val="aa"/>
          <w:rFonts w:ascii="Times New Roman" w:hAnsi="Times New Roman" w:cs="Times New Roman"/>
          <w:color w:val="auto"/>
          <w:sz w:val="28"/>
          <w:szCs w:val="28"/>
        </w:rPr>
        <w:t xml:space="preserve"> район» от 11 июля 2018 года N 744 </w:t>
      </w:r>
      <w:r w:rsidRPr="00053E37">
        <w:rPr>
          <w:rFonts w:ascii="Times New Roman" w:hAnsi="Times New Roman" w:cs="Times New Roman"/>
          <w:sz w:val="28"/>
          <w:szCs w:val="28"/>
        </w:rPr>
        <w:t>«Об утверждении Положения о порядке разработки, утверждения и реализации муниципальных программ (подпрограмм, ведомственных целевых программ) муниципального образования «</w:t>
      </w:r>
      <w:proofErr w:type="spellStart"/>
      <w:r w:rsidRPr="00053E37">
        <w:rPr>
          <w:rFonts w:ascii="Times New Roman" w:hAnsi="Times New Roman" w:cs="Times New Roman"/>
          <w:sz w:val="28"/>
          <w:szCs w:val="28"/>
        </w:rPr>
        <w:t>Эхирит-Булагатский</w:t>
      </w:r>
      <w:proofErr w:type="spellEnd"/>
      <w:r w:rsidRPr="00053E37">
        <w:rPr>
          <w:rFonts w:ascii="Times New Roman" w:hAnsi="Times New Roman" w:cs="Times New Roman"/>
          <w:sz w:val="28"/>
          <w:szCs w:val="28"/>
        </w:rPr>
        <w:t xml:space="preserve"> район».</w:t>
      </w:r>
    </w:p>
    <w:p w:rsidR="006854CE" w:rsidRPr="00876E06" w:rsidRDefault="00362A01" w:rsidP="006854CE">
      <w:pPr>
        <w:pStyle w:val="ab"/>
        <w:ind w:left="0" w:firstLine="708"/>
        <w:jc w:val="both"/>
        <w:rPr>
          <w:rFonts w:ascii="Times New Roman" w:hAnsi="Times New Roman" w:cs="Times New Roman"/>
          <w:bCs/>
          <w:sz w:val="28"/>
          <w:szCs w:val="28"/>
        </w:rPr>
      </w:pPr>
      <w:r w:rsidRPr="00053E37">
        <w:rPr>
          <w:rFonts w:ascii="Times New Roman" w:hAnsi="Times New Roman" w:cs="Times New Roman"/>
          <w:sz w:val="28"/>
          <w:szCs w:val="28"/>
        </w:rPr>
        <w:fldChar w:fldCharType="end"/>
      </w:r>
      <w:proofErr w:type="gramStart"/>
      <w:r w:rsidR="006854CE" w:rsidRPr="00053E37">
        <w:rPr>
          <w:rFonts w:ascii="Times New Roman" w:hAnsi="Times New Roman" w:cs="Times New Roman"/>
          <w:sz w:val="28"/>
          <w:szCs w:val="28"/>
        </w:rPr>
        <w:t xml:space="preserve">Разработка подпрограммы осуществляется на основании постановления мэра района от 28 сентября 2018 года № 1023  «О внесении изменений </w:t>
      </w:r>
      <w:r w:rsidR="006854CE" w:rsidRPr="00053E37">
        <w:rPr>
          <w:rFonts w:ascii="Times New Roman" w:hAnsi="Times New Roman" w:cs="Times New Roman"/>
          <w:sz w:val="28"/>
          <w:szCs w:val="28"/>
          <w:lang w:eastAsia="en-US"/>
        </w:rPr>
        <w:t>в приложение</w:t>
      </w:r>
      <w:r w:rsidR="006854CE" w:rsidRPr="00053E37">
        <w:rPr>
          <w:rFonts w:ascii="Times New Roman" w:hAnsi="Times New Roman" w:cs="Times New Roman"/>
          <w:sz w:val="28"/>
          <w:szCs w:val="28"/>
        </w:rPr>
        <w:t xml:space="preserve"> </w:t>
      </w:r>
      <w:r w:rsidR="006854CE" w:rsidRPr="00053E37">
        <w:rPr>
          <w:rFonts w:ascii="Times New Roman" w:hAnsi="Times New Roman" w:cs="Times New Roman"/>
          <w:sz w:val="28"/>
          <w:szCs w:val="28"/>
          <w:lang w:eastAsia="en-US"/>
        </w:rPr>
        <w:t>к Постановлению мэра от 07.07.2014 № 1021</w:t>
      </w:r>
      <w:r w:rsidR="006854CE" w:rsidRPr="00053E37">
        <w:rPr>
          <w:rFonts w:ascii="Times New Roman" w:hAnsi="Times New Roman" w:cs="Times New Roman"/>
          <w:sz w:val="28"/>
          <w:szCs w:val="28"/>
        </w:rPr>
        <w:t>(с изменениями от 10.04.2017 № 182)», со всеми изменениями и дополнениями, который формируется из целей и задач, определенных распоряжением мэра МО «</w:t>
      </w:r>
      <w:proofErr w:type="spellStart"/>
      <w:r w:rsidR="006854CE" w:rsidRPr="00053E37">
        <w:rPr>
          <w:rFonts w:ascii="Times New Roman" w:hAnsi="Times New Roman" w:cs="Times New Roman"/>
          <w:sz w:val="28"/>
          <w:szCs w:val="28"/>
        </w:rPr>
        <w:t>Эхирит-Булагатский</w:t>
      </w:r>
      <w:proofErr w:type="spellEnd"/>
      <w:r w:rsidR="006854CE" w:rsidRPr="00053E37">
        <w:rPr>
          <w:rFonts w:ascii="Times New Roman" w:hAnsi="Times New Roman" w:cs="Times New Roman"/>
          <w:sz w:val="28"/>
          <w:szCs w:val="28"/>
        </w:rPr>
        <w:t xml:space="preserve"> район» от 28 сентября 2018 года № 571 «Об утверждении Системы целеполагания социально-экономического развития муниципального</w:t>
      </w:r>
      <w:proofErr w:type="gramEnd"/>
      <w:r w:rsidR="006854CE" w:rsidRPr="00053E37">
        <w:rPr>
          <w:rFonts w:ascii="Times New Roman" w:hAnsi="Times New Roman" w:cs="Times New Roman"/>
          <w:sz w:val="28"/>
          <w:szCs w:val="28"/>
        </w:rPr>
        <w:t xml:space="preserve"> образования «</w:t>
      </w:r>
      <w:proofErr w:type="spellStart"/>
      <w:r w:rsidR="006854CE" w:rsidRPr="00053E37">
        <w:rPr>
          <w:rFonts w:ascii="Times New Roman" w:hAnsi="Times New Roman" w:cs="Times New Roman"/>
          <w:sz w:val="28"/>
          <w:szCs w:val="28"/>
        </w:rPr>
        <w:t>Эхирит-Булагатский</w:t>
      </w:r>
      <w:proofErr w:type="spellEnd"/>
      <w:r w:rsidR="006854CE" w:rsidRPr="00053E37">
        <w:rPr>
          <w:rFonts w:ascii="Times New Roman" w:hAnsi="Times New Roman" w:cs="Times New Roman"/>
          <w:sz w:val="28"/>
          <w:szCs w:val="28"/>
        </w:rPr>
        <w:t xml:space="preserve">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w:t>
      </w:r>
      <w:proofErr w:type="spellStart"/>
      <w:r w:rsidR="006854CE" w:rsidRPr="00053E37">
        <w:rPr>
          <w:rFonts w:ascii="Times New Roman" w:hAnsi="Times New Roman" w:cs="Times New Roman"/>
          <w:sz w:val="28"/>
          <w:szCs w:val="28"/>
        </w:rPr>
        <w:t>Эхирит-Булагатский</w:t>
      </w:r>
      <w:proofErr w:type="spellEnd"/>
      <w:r w:rsidR="006854CE" w:rsidRPr="00053E37">
        <w:rPr>
          <w:rFonts w:ascii="Times New Roman" w:hAnsi="Times New Roman" w:cs="Times New Roman"/>
          <w:sz w:val="28"/>
          <w:szCs w:val="28"/>
        </w:rPr>
        <w:t xml:space="preserve"> район» </w:t>
      </w:r>
      <w:r w:rsidR="006854CE" w:rsidRPr="00053E37">
        <w:rPr>
          <w:rFonts w:ascii="Times New Roman" w:hAnsi="Times New Roman" w:cs="Times New Roman"/>
          <w:bCs/>
          <w:sz w:val="28"/>
          <w:szCs w:val="28"/>
        </w:rPr>
        <w:t>в новой редакции».</w:t>
      </w:r>
    </w:p>
    <w:p w:rsidR="006854CE" w:rsidRPr="000D2091" w:rsidRDefault="006854CE" w:rsidP="006854CE">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Текущее управление реализацией Подпрограммы осуществляется Отделом по физической культуре, спорту и молодежной политике администрации МО «</w:t>
      </w:r>
      <w:proofErr w:type="spellStart"/>
      <w:r w:rsidRPr="000D2091">
        <w:rPr>
          <w:rFonts w:ascii="Times New Roman" w:hAnsi="Times New Roman" w:cs="Times New Roman"/>
          <w:sz w:val="28"/>
          <w:szCs w:val="28"/>
        </w:rPr>
        <w:t>Эхирит-Булагатский</w:t>
      </w:r>
      <w:proofErr w:type="spellEnd"/>
      <w:r w:rsidRPr="000D2091">
        <w:rPr>
          <w:rFonts w:ascii="Times New Roman" w:hAnsi="Times New Roman" w:cs="Times New Roman"/>
          <w:sz w:val="28"/>
          <w:szCs w:val="28"/>
        </w:rPr>
        <w:t xml:space="preserve"> район» </w:t>
      </w:r>
    </w:p>
    <w:p w:rsidR="006854CE" w:rsidRPr="000D2091" w:rsidRDefault="006854CE" w:rsidP="006854CE">
      <w:pPr>
        <w:pStyle w:val="a6"/>
        <w:ind w:firstLine="708"/>
        <w:rPr>
          <w:rFonts w:ascii="Times New Roman" w:hAnsi="Times New Roman" w:cs="Times New Roman"/>
          <w:sz w:val="28"/>
          <w:szCs w:val="28"/>
          <w:lang w:eastAsia="en-US"/>
        </w:rPr>
      </w:pPr>
      <w:proofErr w:type="gramStart"/>
      <w:r w:rsidRPr="000D2091">
        <w:rPr>
          <w:rFonts w:ascii="Times New Roman" w:hAnsi="Times New Roman" w:cs="Times New Roman"/>
          <w:sz w:val="28"/>
          <w:szCs w:val="28"/>
          <w:lang w:eastAsia="en-US"/>
        </w:rPr>
        <w:t>Контроль за</w:t>
      </w:r>
      <w:proofErr w:type="gramEnd"/>
      <w:r w:rsidRPr="000D2091">
        <w:rPr>
          <w:rFonts w:ascii="Times New Roman" w:hAnsi="Times New Roman" w:cs="Times New Roman"/>
          <w:sz w:val="28"/>
          <w:szCs w:val="28"/>
          <w:lang w:eastAsia="en-US"/>
        </w:rPr>
        <w:t xml:space="preserve"> исполнением Подпрограммы осуществляется администрацией МО «</w:t>
      </w:r>
      <w:proofErr w:type="spellStart"/>
      <w:r w:rsidRPr="000D2091">
        <w:rPr>
          <w:rFonts w:ascii="Times New Roman" w:hAnsi="Times New Roman" w:cs="Times New Roman"/>
          <w:sz w:val="28"/>
          <w:szCs w:val="28"/>
          <w:lang w:eastAsia="en-US"/>
        </w:rPr>
        <w:t>Эхирит-Булагатский</w:t>
      </w:r>
      <w:proofErr w:type="spellEnd"/>
      <w:r w:rsidRPr="000D2091">
        <w:rPr>
          <w:rFonts w:ascii="Times New Roman" w:hAnsi="Times New Roman" w:cs="Times New Roman"/>
          <w:sz w:val="28"/>
          <w:szCs w:val="28"/>
          <w:lang w:eastAsia="en-US"/>
        </w:rPr>
        <w:t xml:space="preserve"> район». Информация о ходе реализации  Подпрограммы предоставляется в администрацию МО «</w:t>
      </w:r>
      <w:proofErr w:type="spellStart"/>
      <w:r w:rsidRPr="000D2091">
        <w:rPr>
          <w:rFonts w:ascii="Times New Roman" w:hAnsi="Times New Roman" w:cs="Times New Roman"/>
          <w:sz w:val="28"/>
          <w:szCs w:val="28"/>
          <w:lang w:eastAsia="en-US"/>
        </w:rPr>
        <w:t>Эхирит-Булагатский</w:t>
      </w:r>
      <w:proofErr w:type="spellEnd"/>
      <w:r w:rsidRPr="000D2091">
        <w:rPr>
          <w:rFonts w:ascii="Times New Roman" w:hAnsi="Times New Roman" w:cs="Times New Roman"/>
          <w:sz w:val="28"/>
          <w:szCs w:val="28"/>
          <w:lang w:eastAsia="en-US"/>
        </w:rPr>
        <w:t xml:space="preserve"> район»  не позднее 01 февраля, года следующего за отчетным или в</w:t>
      </w:r>
      <w:r>
        <w:rPr>
          <w:rFonts w:ascii="Times New Roman" w:hAnsi="Times New Roman" w:cs="Times New Roman"/>
          <w:sz w:val="28"/>
          <w:szCs w:val="28"/>
          <w:lang w:eastAsia="en-US"/>
        </w:rPr>
        <w:t xml:space="preserve">  течени</w:t>
      </w:r>
      <w:proofErr w:type="gramStart"/>
      <w:r>
        <w:rPr>
          <w:rFonts w:ascii="Times New Roman" w:hAnsi="Times New Roman" w:cs="Times New Roman"/>
          <w:sz w:val="28"/>
          <w:szCs w:val="28"/>
          <w:lang w:eastAsia="en-US"/>
        </w:rPr>
        <w:t>и</w:t>
      </w:r>
      <w:proofErr w:type="gramEnd"/>
      <w:r w:rsidRPr="000D2091">
        <w:rPr>
          <w:rFonts w:ascii="Times New Roman" w:hAnsi="Times New Roman" w:cs="Times New Roman"/>
          <w:sz w:val="28"/>
          <w:szCs w:val="28"/>
          <w:lang w:eastAsia="en-US"/>
        </w:rPr>
        <w:t xml:space="preserve"> текущего года по запросу контрольных органов или администрации района.</w:t>
      </w:r>
    </w:p>
    <w:p w:rsidR="006854CE" w:rsidRPr="000D2091" w:rsidRDefault="006854CE" w:rsidP="006854CE">
      <w:pPr>
        <w:pStyle w:val="a6"/>
        <w:ind w:firstLine="708"/>
        <w:rPr>
          <w:rFonts w:ascii="Times New Roman" w:hAnsi="Times New Roman" w:cs="Times New Roman"/>
          <w:sz w:val="28"/>
          <w:szCs w:val="28"/>
        </w:rPr>
      </w:pPr>
      <w:r w:rsidRPr="000D2091">
        <w:rPr>
          <w:rFonts w:ascii="Times New Roman" w:hAnsi="Times New Roman" w:cs="Times New Roman"/>
          <w:sz w:val="28"/>
          <w:szCs w:val="28"/>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6854CE" w:rsidRPr="000D2091" w:rsidRDefault="006854CE" w:rsidP="006854CE">
      <w:pPr>
        <w:spacing w:after="0" w:line="240" w:lineRule="auto"/>
        <w:rPr>
          <w:rStyle w:val="a3"/>
          <w:rFonts w:ascii="Times New Roman" w:hAnsi="Times New Roman" w:cs="Times New Roman"/>
          <w:sz w:val="28"/>
          <w:szCs w:val="28"/>
        </w:rPr>
      </w:pPr>
    </w:p>
    <w:p w:rsidR="006854CE" w:rsidRDefault="006854CE" w:rsidP="006854CE">
      <w:pPr>
        <w:numPr>
          <w:ilvl w:val="0"/>
          <w:numId w:val="20"/>
        </w:numPr>
        <w:spacing w:after="0" w:line="240" w:lineRule="auto"/>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Оценка социально-экономической эффективности </w:t>
      </w:r>
      <w:r w:rsidRPr="000D2091">
        <w:rPr>
          <w:rFonts w:ascii="Times New Roman" w:hAnsi="Times New Roman" w:cs="Times New Roman"/>
          <w:b/>
          <w:bCs/>
          <w:sz w:val="28"/>
          <w:szCs w:val="28"/>
        </w:rPr>
        <w:t>программы</w:t>
      </w:r>
    </w:p>
    <w:p w:rsidR="006854CE" w:rsidRPr="000D2091" w:rsidRDefault="006854CE" w:rsidP="006854CE">
      <w:pPr>
        <w:spacing w:after="0" w:line="240" w:lineRule="auto"/>
        <w:jc w:val="center"/>
        <w:rPr>
          <w:rFonts w:ascii="Times New Roman" w:hAnsi="Times New Roman" w:cs="Times New Roman"/>
          <w:b/>
          <w:bCs/>
          <w:sz w:val="28"/>
          <w:szCs w:val="28"/>
        </w:rPr>
      </w:pPr>
    </w:p>
    <w:p w:rsidR="006854CE" w:rsidRPr="000D2091" w:rsidRDefault="006854CE" w:rsidP="006854CE">
      <w:pPr>
        <w:spacing w:after="0" w:line="240" w:lineRule="auto"/>
        <w:ind w:firstLine="708"/>
        <w:jc w:val="both"/>
        <w:rPr>
          <w:rFonts w:ascii="Times New Roman" w:hAnsi="Times New Roman" w:cs="Times New Roman"/>
          <w:sz w:val="28"/>
          <w:szCs w:val="28"/>
        </w:rPr>
      </w:pPr>
      <w:r w:rsidRPr="000D2091">
        <w:rPr>
          <w:rFonts w:ascii="Times New Roman" w:hAnsi="Times New Roman" w:cs="Times New Roman"/>
          <w:sz w:val="28"/>
          <w:szCs w:val="28"/>
        </w:rPr>
        <w:t>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программных мероприятий,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
    <w:p w:rsidR="00425670" w:rsidRDefault="006854CE" w:rsidP="006854CE">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ab/>
        <w:t xml:space="preserve">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 </w:t>
      </w:r>
    </w:p>
    <w:p w:rsidR="006854CE" w:rsidRDefault="006854CE" w:rsidP="006854CE">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w:t>
      </w:r>
      <w:r w:rsidR="00425670">
        <w:rPr>
          <w:rFonts w:ascii="Times New Roman" w:hAnsi="Times New Roman" w:cs="Times New Roman"/>
          <w:sz w:val="28"/>
          <w:szCs w:val="28"/>
        </w:rPr>
        <w:tab/>
      </w:r>
      <w:r w:rsidR="00425670" w:rsidRPr="00425670">
        <w:rPr>
          <w:rFonts w:ascii="Times New Roman" w:hAnsi="Times New Roman" w:cs="Times New Roman"/>
          <w:sz w:val="28"/>
          <w:szCs w:val="28"/>
        </w:rPr>
        <w:t xml:space="preserve">Оценка социально-экономической эффективности по </w:t>
      </w:r>
      <w:r w:rsidR="00A9329C">
        <w:rPr>
          <w:rFonts w:ascii="Times New Roman" w:hAnsi="Times New Roman" w:cs="Times New Roman"/>
          <w:sz w:val="28"/>
          <w:szCs w:val="28"/>
        </w:rPr>
        <w:t>под</w:t>
      </w:r>
      <w:r w:rsidR="00425670" w:rsidRPr="00425670">
        <w:rPr>
          <w:rFonts w:ascii="Times New Roman" w:hAnsi="Times New Roman" w:cs="Times New Roman"/>
          <w:sz w:val="28"/>
          <w:szCs w:val="28"/>
        </w:rPr>
        <w:t xml:space="preserve">программе производится </w:t>
      </w:r>
      <w:proofErr w:type="gramStart"/>
      <w:r w:rsidR="00425670" w:rsidRPr="00425670">
        <w:rPr>
          <w:rFonts w:ascii="Times New Roman" w:hAnsi="Times New Roman" w:cs="Times New Roman"/>
          <w:sz w:val="28"/>
          <w:szCs w:val="28"/>
        </w:rPr>
        <w:t>согласно</w:t>
      </w:r>
      <w:proofErr w:type="gramEnd"/>
      <w:r w:rsidR="00425670" w:rsidRPr="00425670">
        <w:rPr>
          <w:rFonts w:ascii="Times New Roman" w:hAnsi="Times New Roman" w:cs="Times New Roman"/>
          <w:sz w:val="28"/>
          <w:szCs w:val="28"/>
        </w:rPr>
        <w:t xml:space="preserve"> целевых показателей, указанных в подпрограмм</w:t>
      </w:r>
      <w:r w:rsidR="00A9329C">
        <w:rPr>
          <w:rFonts w:ascii="Times New Roman" w:hAnsi="Times New Roman" w:cs="Times New Roman"/>
          <w:sz w:val="28"/>
          <w:szCs w:val="28"/>
        </w:rPr>
        <w:t>е</w:t>
      </w:r>
      <w:r w:rsidR="00425670" w:rsidRPr="00425670">
        <w:rPr>
          <w:rFonts w:ascii="Times New Roman" w:hAnsi="Times New Roman" w:cs="Times New Roman"/>
          <w:sz w:val="28"/>
          <w:szCs w:val="28"/>
        </w:rPr>
        <w:t xml:space="preserve">  и  характеризующие</w:t>
      </w:r>
      <w:r w:rsidR="00A9329C">
        <w:rPr>
          <w:rFonts w:ascii="Times New Roman" w:hAnsi="Times New Roman" w:cs="Times New Roman"/>
          <w:sz w:val="28"/>
          <w:szCs w:val="28"/>
        </w:rPr>
        <w:t xml:space="preserve"> достижение целевых показателей</w:t>
      </w:r>
      <w:r w:rsidR="00425670" w:rsidRPr="00425670">
        <w:rPr>
          <w:rFonts w:ascii="Times New Roman" w:hAnsi="Times New Roman" w:cs="Times New Roman"/>
          <w:sz w:val="28"/>
          <w:szCs w:val="28"/>
        </w:rPr>
        <w:t xml:space="preserve"> и выполнение задач </w:t>
      </w:r>
      <w:r w:rsidR="00A9329C">
        <w:rPr>
          <w:rFonts w:ascii="Times New Roman" w:hAnsi="Times New Roman" w:cs="Times New Roman"/>
          <w:sz w:val="28"/>
          <w:szCs w:val="28"/>
        </w:rPr>
        <w:t>под</w:t>
      </w:r>
      <w:r w:rsidR="00425670" w:rsidRPr="00425670">
        <w:rPr>
          <w:rFonts w:ascii="Times New Roman" w:hAnsi="Times New Roman" w:cs="Times New Roman"/>
          <w:sz w:val="28"/>
          <w:szCs w:val="28"/>
        </w:rPr>
        <w:t>программы.</w:t>
      </w:r>
    </w:p>
    <w:tbl>
      <w:tblPr>
        <w:tblpPr w:leftFromText="180" w:rightFromText="180" w:vertAnchor="text" w:horzAnchor="margin" w:tblpY="2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850"/>
        <w:gridCol w:w="709"/>
        <w:gridCol w:w="851"/>
        <w:gridCol w:w="850"/>
        <w:gridCol w:w="850"/>
        <w:gridCol w:w="851"/>
        <w:gridCol w:w="850"/>
        <w:gridCol w:w="851"/>
      </w:tblGrid>
      <w:tr w:rsidR="00A9329C" w:rsidRPr="000D2091" w:rsidTr="009E5C26">
        <w:tc>
          <w:tcPr>
            <w:tcW w:w="392" w:type="dxa"/>
            <w:vMerge w:val="restart"/>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 xml:space="preserve">№ </w:t>
            </w:r>
            <w:proofErr w:type="spellStart"/>
            <w:r w:rsidRPr="00117C43">
              <w:rPr>
                <w:rFonts w:ascii="Times New Roman" w:hAnsi="Times New Roman" w:cs="Times New Roman"/>
                <w:sz w:val="20"/>
                <w:szCs w:val="20"/>
              </w:rPr>
              <w:t>п</w:t>
            </w:r>
            <w:proofErr w:type="gramStart"/>
            <w:r w:rsidRPr="00117C43">
              <w:rPr>
                <w:rFonts w:ascii="Times New Roman" w:hAnsi="Times New Roman" w:cs="Times New Roman"/>
                <w:sz w:val="20"/>
                <w:szCs w:val="20"/>
              </w:rPr>
              <w:t>.п</w:t>
            </w:r>
            <w:proofErr w:type="spellEnd"/>
            <w:proofErr w:type="gramEnd"/>
          </w:p>
        </w:tc>
        <w:tc>
          <w:tcPr>
            <w:tcW w:w="2835" w:type="dxa"/>
            <w:vMerge w:val="restart"/>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Наименование целевого показателя</w:t>
            </w:r>
          </w:p>
        </w:tc>
        <w:tc>
          <w:tcPr>
            <w:tcW w:w="850" w:type="dxa"/>
            <w:vMerge w:val="restart"/>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Ед</w:t>
            </w:r>
            <w:r>
              <w:rPr>
                <w:rFonts w:ascii="Times New Roman" w:hAnsi="Times New Roman" w:cs="Times New Roman"/>
              </w:rPr>
              <w:t xml:space="preserve">. </w:t>
            </w:r>
            <w:proofErr w:type="spellStart"/>
            <w:r w:rsidRPr="000D2091">
              <w:rPr>
                <w:rFonts w:ascii="Times New Roman" w:hAnsi="Times New Roman" w:cs="Times New Roman"/>
              </w:rPr>
              <w:t>изм</w:t>
            </w:r>
            <w:proofErr w:type="spellEnd"/>
          </w:p>
        </w:tc>
        <w:tc>
          <w:tcPr>
            <w:tcW w:w="5812" w:type="dxa"/>
            <w:gridSpan w:val="7"/>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Значение целевого показателя</w:t>
            </w:r>
          </w:p>
        </w:tc>
      </w:tr>
      <w:tr w:rsidR="00A9329C" w:rsidRPr="000D2091" w:rsidTr="009E5C26">
        <w:tc>
          <w:tcPr>
            <w:tcW w:w="392" w:type="dxa"/>
            <w:vMerge/>
          </w:tcPr>
          <w:p w:rsidR="00A9329C" w:rsidRPr="000D2091" w:rsidRDefault="00A9329C" w:rsidP="009E5C26">
            <w:pPr>
              <w:pStyle w:val="a5"/>
              <w:rPr>
                <w:rFonts w:ascii="Times New Roman" w:hAnsi="Times New Roman" w:cs="Times New Roman"/>
              </w:rPr>
            </w:pPr>
          </w:p>
        </w:tc>
        <w:tc>
          <w:tcPr>
            <w:tcW w:w="2835" w:type="dxa"/>
            <w:vMerge/>
          </w:tcPr>
          <w:p w:rsidR="00A9329C" w:rsidRPr="000D2091" w:rsidRDefault="00A9329C" w:rsidP="009E5C26">
            <w:pPr>
              <w:pStyle w:val="a5"/>
              <w:rPr>
                <w:rFonts w:ascii="Times New Roman" w:hAnsi="Times New Roman" w:cs="Times New Roman"/>
              </w:rPr>
            </w:pPr>
          </w:p>
        </w:tc>
        <w:tc>
          <w:tcPr>
            <w:tcW w:w="850" w:type="dxa"/>
            <w:vMerge/>
          </w:tcPr>
          <w:p w:rsidR="00A9329C" w:rsidRPr="000D2091" w:rsidRDefault="00A9329C" w:rsidP="009E5C26">
            <w:pPr>
              <w:pStyle w:val="a5"/>
              <w:rPr>
                <w:rFonts w:ascii="Times New Roman" w:hAnsi="Times New Roman" w:cs="Times New Roman"/>
              </w:rPr>
            </w:pPr>
          </w:p>
        </w:tc>
        <w:tc>
          <w:tcPr>
            <w:tcW w:w="709" w:type="dxa"/>
            <w:vMerge w:val="restart"/>
          </w:tcPr>
          <w:p w:rsidR="00A9329C" w:rsidRPr="000D2091" w:rsidRDefault="00A9329C" w:rsidP="009E5C26">
            <w:pPr>
              <w:spacing w:after="0" w:line="240" w:lineRule="auto"/>
              <w:rPr>
                <w:rFonts w:ascii="Times New Roman" w:hAnsi="Times New Roman" w:cs="Times New Roman"/>
              </w:rPr>
            </w:pPr>
            <w:r>
              <w:rPr>
                <w:rFonts w:ascii="Times New Roman" w:hAnsi="Times New Roman" w:cs="Times New Roman"/>
              </w:rPr>
              <w:t>2018</w:t>
            </w:r>
            <w:r w:rsidRPr="000D2091">
              <w:rPr>
                <w:rFonts w:ascii="Times New Roman" w:hAnsi="Times New Roman" w:cs="Times New Roman"/>
              </w:rPr>
              <w:t xml:space="preserve"> год</w:t>
            </w:r>
          </w:p>
        </w:tc>
        <w:tc>
          <w:tcPr>
            <w:tcW w:w="851" w:type="dxa"/>
            <w:vMerge w:val="restart"/>
          </w:tcPr>
          <w:p w:rsidR="00A9329C" w:rsidRPr="00117C43" w:rsidRDefault="00A9329C" w:rsidP="009E5C26">
            <w:pPr>
              <w:pStyle w:val="a5"/>
              <w:jc w:val="center"/>
              <w:rPr>
                <w:rFonts w:ascii="Times New Roman" w:hAnsi="Times New Roman" w:cs="Times New Roman"/>
                <w:sz w:val="16"/>
                <w:szCs w:val="16"/>
              </w:rPr>
            </w:pPr>
            <w:r w:rsidRPr="00117C43">
              <w:rPr>
                <w:rFonts w:ascii="Times New Roman" w:hAnsi="Times New Roman" w:cs="Times New Roman"/>
                <w:sz w:val="16"/>
                <w:szCs w:val="16"/>
              </w:rPr>
              <w:t xml:space="preserve">в </w:t>
            </w:r>
            <w:proofErr w:type="gramStart"/>
            <w:r w:rsidRPr="00117C43">
              <w:rPr>
                <w:rFonts w:ascii="Times New Roman" w:hAnsi="Times New Roman" w:cs="Times New Roman"/>
                <w:sz w:val="16"/>
                <w:szCs w:val="16"/>
              </w:rPr>
              <w:t>рез-те</w:t>
            </w:r>
            <w:proofErr w:type="gramEnd"/>
            <w:r w:rsidRPr="00117C43">
              <w:rPr>
                <w:rFonts w:ascii="Times New Roman" w:hAnsi="Times New Roman" w:cs="Times New Roman"/>
                <w:sz w:val="16"/>
                <w:szCs w:val="16"/>
              </w:rPr>
              <w:t xml:space="preserve"> реал-</w:t>
            </w:r>
            <w:proofErr w:type="spellStart"/>
            <w:r w:rsidRPr="00117C43">
              <w:rPr>
                <w:rFonts w:ascii="Times New Roman" w:hAnsi="Times New Roman" w:cs="Times New Roman"/>
                <w:sz w:val="16"/>
                <w:szCs w:val="16"/>
              </w:rPr>
              <w:t>ии</w:t>
            </w:r>
            <w:proofErr w:type="spellEnd"/>
            <w:r w:rsidRPr="00117C43">
              <w:rPr>
                <w:rFonts w:ascii="Times New Roman" w:hAnsi="Times New Roman" w:cs="Times New Roman"/>
                <w:sz w:val="16"/>
                <w:szCs w:val="16"/>
              </w:rPr>
              <w:t xml:space="preserve"> подпрограммы</w:t>
            </w:r>
          </w:p>
        </w:tc>
        <w:tc>
          <w:tcPr>
            <w:tcW w:w="4252" w:type="dxa"/>
            <w:gridSpan w:val="5"/>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в том числе по годам:</w:t>
            </w:r>
          </w:p>
        </w:tc>
      </w:tr>
      <w:tr w:rsidR="00A9329C" w:rsidRPr="000D2091" w:rsidTr="009E5C26">
        <w:tc>
          <w:tcPr>
            <w:tcW w:w="392" w:type="dxa"/>
            <w:vMerge/>
          </w:tcPr>
          <w:p w:rsidR="00A9329C" w:rsidRPr="000D2091" w:rsidRDefault="00A9329C" w:rsidP="009E5C26">
            <w:pPr>
              <w:pStyle w:val="a5"/>
              <w:rPr>
                <w:rFonts w:ascii="Times New Roman" w:hAnsi="Times New Roman" w:cs="Times New Roman"/>
              </w:rPr>
            </w:pPr>
          </w:p>
        </w:tc>
        <w:tc>
          <w:tcPr>
            <w:tcW w:w="2835" w:type="dxa"/>
            <w:vMerge/>
          </w:tcPr>
          <w:p w:rsidR="00A9329C" w:rsidRPr="000D2091" w:rsidRDefault="00A9329C" w:rsidP="009E5C26">
            <w:pPr>
              <w:pStyle w:val="a5"/>
              <w:rPr>
                <w:rFonts w:ascii="Times New Roman" w:hAnsi="Times New Roman" w:cs="Times New Roman"/>
              </w:rPr>
            </w:pPr>
          </w:p>
        </w:tc>
        <w:tc>
          <w:tcPr>
            <w:tcW w:w="850" w:type="dxa"/>
            <w:vMerge/>
          </w:tcPr>
          <w:p w:rsidR="00A9329C" w:rsidRPr="000D2091" w:rsidRDefault="00A9329C" w:rsidP="009E5C26">
            <w:pPr>
              <w:pStyle w:val="a5"/>
              <w:rPr>
                <w:rFonts w:ascii="Times New Roman" w:hAnsi="Times New Roman" w:cs="Times New Roman"/>
              </w:rPr>
            </w:pPr>
          </w:p>
        </w:tc>
        <w:tc>
          <w:tcPr>
            <w:tcW w:w="709" w:type="dxa"/>
            <w:vMerge/>
          </w:tcPr>
          <w:p w:rsidR="00A9329C" w:rsidRPr="000D2091" w:rsidRDefault="00A9329C" w:rsidP="009E5C26">
            <w:pPr>
              <w:pStyle w:val="a5"/>
              <w:rPr>
                <w:rFonts w:ascii="Times New Roman" w:hAnsi="Times New Roman" w:cs="Times New Roman"/>
              </w:rPr>
            </w:pPr>
          </w:p>
        </w:tc>
        <w:tc>
          <w:tcPr>
            <w:tcW w:w="851" w:type="dxa"/>
            <w:vMerge/>
          </w:tcPr>
          <w:p w:rsidR="00A9329C" w:rsidRPr="000D2091" w:rsidRDefault="00A9329C" w:rsidP="009E5C26">
            <w:pPr>
              <w:pStyle w:val="a5"/>
              <w:rPr>
                <w:rFonts w:ascii="Times New Roman" w:hAnsi="Times New Roman" w:cs="Times New Roman"/>
              </w:rPr>
            </w:pPr>
          </w:p>
        </w:tc>
        <w:tc>
          <w:tcPr>
            <w:tcW w:w="850" w:type="dxa"/>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2020</w:t>
            </w:r>
          </w:p>
        </w:tc>
        <w:tc>
          <w:tcPr>
            <w:tcW w:w="850" w:type="dxa"/>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2021</w:t>
            </w:r>
          </w:p>
        </w:tc>
        <w:tc>
          <w:tcPr>
            <w:tcW w:w="851" w:type="dxa"/>
          </w:tcPr>
          <w:p w:rsidR="00A9329C" w:rsidRPr="000D2091" w:rsidRDefault="00A9329C" w:rsidP="009E5C26">
            <w:pPr>
              <w:pStyle w:val="a5"/>
              <w:jc w:val="center"/>
              <w:rPr>
                <w:rFonts w:ascii="Times New Roman" w:hAnsi="Times New Roman" w:cs="Times New Roman"/>
              </w:rPr>
            </w:pPr>
            <w:r>
              <w:rPr>
                <w:rFonts w:ascii="Times New Roman" w:hAnsi="Times New Roman" w:cs="Times New Roman"/>
              </w:rPr>
              <w:t>2022</w:t>
            </w:r>
          </w:p>
        </w:tc>
        <w:tc>
          <w:tcPr>
            <w:tcW w:w="850" w:type="dxa"/>
          </w:tcPr>
          <w:p w:rsidR="00A9329C" w:rsidRPr="000D2091" w:rsidRDefault="00A9329C" w:rsidP="009E5C26">
            <w:pPr>
              <w:pStyle w:val="a5"/>
              <w:jc w:val="center"/>
              <w:rPr>
                <w:rFonts w:ascii="Times New Roman" w:hAnsi="Times New Roman" w:cs="Times New Roman"/>
              </w:rPr>
            </w:pPr>
            <w:r>
              <w:rPr>
                <w:rFonts w:ascii="Times New Roman" w:hAnsi="Times New Roman" w:cs="Times New Roman"/>
              </w:rPr>
              <w:t>2023</w:t>
            </w:r>
          </w:p>
        </w:tc>
        <w:tc>
          <w:tcPr>
            <w:tcW w:w="851" w:type="dxa"/>
          </w:tcPr>
          <w:p w:rsidR="00A9329C" w:rsidRPr="000D2091" w:rsidRDefault="00A9329C" w:rsidP="009E5C26">
            <w:pPr>
              <w:pStyle w:val="a5"/>
              <w:jc w:val="center"/>
              <w:rPr>
                <w:rFonts w:ascii="Times New Roman" w:hAnsi="Times New Roman" w:cs="Times New Roman"/>
              </w:rPr>
            </w:pPr>
            <w:r>
              <w:rPr>
                <w:rFonts w:ascii="Times New Roman" w:hAnsi="Times New Roman" w:cs="Times New Roman"/>
              </w:rPr>
              <w:t>2024</w:t>
            </w:r>
          </w:p>
        </w:tc>
      </w:tr>
      <w:tr w:rsidR="00A9329C" w:rsidRPr="000D2091" w:rsidTr="009E5C26">
        <w:trPr>
          <w:trHeight w:val="660"/>
        </w:trPr>
        <w:tc>
          <w:tcPr>
            <w:tcW w:w="392" w:type="dxa"/>
          </w:tcPr>
          <w:p w:rsidR="00A9329C" w:rsidRPr="00117C43" w:rsidRDefault="00A9329C" w:rsidP="009E5C26">
            <w:pPr>
              <w:pStyle w:val="a5"/>
              <w:jc w:val="center"/>
              <w:rPr>
                <w:rFonts w:ascii="Times New Roman" w:hAnsi="Times New Roman" w:cs="Times New Roman"/>
                <w:sz w:val="20"/>
                <w:szCs w:val="20"/>
              </w:rPr>
            </w:pPr>
            <w:r w:rsidRPr="00117C43">
              <w:rPr>
                <w:rFonts w:ascii="Times New Roman" w:hAnsi="Times New Roman" w:cs="Times New Roman"/>
                <w:sz w:val="20"/>
                <w:szCs w:val="20"/>
              </w:rPr>
              <w:t>1.</w:t>
            </w:r>
          </w:p>
        </w:tc>
        <w:tc>
          <w:tcPr>
            <w:tcW w:w="2835" w:type="dxa"/>
          </w:tcPr>
          <w:p w:rsidR="00A9329C" w:rsidRPr="004935A4" w:rsidRDefault="00A9329C" w:rsidP="009E5C26">
            <w:pPr>
              <w:spacing w:after="0" w:line="240" w:lineRule="auto"/>
              <w:rPr>
                <w:rFonts w:ascii="Times New Roman" w:hAnsi="Times New Roman" w:cs="Times New Roman"/>
                <w:sz w:val="24"/>
                <w:szCs w:val="24"/>
              </w:rPr>
            </w:pPr>
            <w:proofErr w:type="gramStart"/>
            <w:r w:rsidRPr="004935A4">
              <w:rPr>
                <w:rFonts w:ascii="Times New Roman" w:hAnsi="Times New Roman" w:cs="Times New Roman"/>
                <w:sz w:val="24"/>
                <w:szCs w:val="24"/>
              </w:rPr>
              <w:t>Количество молодежи, участвовавших в районных мероприятиях</w:t>
            </w:r>
            <w:proofErr w:type="gramEnd"/>
          </w:p>
        </w:tc>
        <w:tc>
          <w:tcPr>
            <w:tcW w:w="850" w:type="dxa"/>
          </w:tcPr>
          <w:p w:rsidR="00A9329C" w:rsidRPr="000D2091" w:rsidRDefault="00A9329C" w:rsidP="009E5C26">
            <w:pPr>
              <w:spacing w:after="0" w:line="240" w:lineRule="auto"/>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A9329C" w:rsidRPr="00117C43" w:rsidRDefault="00A9329C" w:rsidP="009E5C26">
            <w:pPr>
              <w:spacing w:after="0" w:line="240" w:lineRule="auto"/>
              <w:jc w:val="center"/>
              <w:rPr>
                <w:rFonts w:ascii="Times New Roman" w:hAnsi="Times New Roman" w:cs="Times New Roman"/>
                <w:sz w:val="20"/>
                <w:szCs w:val="20"/>
              </w:rPr>
            </w:pPr>
            <w:r w:rsidRPr="00117C43">
              <w:rPr>
                <w:rFonts w:ascii="Times New Roman" w:hAnsi="Times New Roman" w:cs="Times New Roman"/>
                <w:sz w:val="20"/>
                <w:szCs w:val="20"/>
              </w:rPr>
              <w:t>1 058</w:t>
            </w:r>
          </w:p>
        </w:tc>
        <w:tc>
          <w:tcPr>
            <w:tcW w:w="851" w:type="dxa"/>
          </w:tcPr>
          <w:p w:rsidR="00A9329C" w:rsidRPr="000D2091" w:rsidRDefault="00A9329C" w:rsidP="009E5C26">
            <w:pPr>
              <w:pStyle w:val="a5"/>
              <w:jc w:val="center"/>
              <w:rPr>
                <w:rFonts w:ascii="Times New Roman" w:hAnsi="Times New Roman" w:cs="Times New Roman"/>
              </w:rPr>
            </w:pPr>
            <w:r w:rsidRPr="000D2091">
              <w:rPr>
                <w:rFonts w:ascii="Times New Roman" w:hAnsi="Times New Roman" w:cs="Times New Roman"/>
              </w:rPr>
              <w:t>7089</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1 351</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1 383</w:t>
            </w:r>
          </w:p>
        </w:tc>
        <w:tc>
          <w:tcPr>
            <w:tcW w:w="851"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1 416</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1 450</w:t>
            </w:r>
          </w:p>
        </w:tc>
        <w:tc>
          <w:tcPr>
            <w:tcW w:w="851"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1 489</w:t>
            </w:r>
          </w:p>
        </w:tc>
      </w:tr>
      <w:tr w:rsidR="00A9329C" w:rsidRPr="000D2091" w:rsidTr="009E5C26">
        <w:trPr>
          <w:trHeight w:val="660"/>
        </w:trPr>
        <w:tc>
          <w:tcPr>
            <w:tcW w:w="392" w:type="dxa"/>
          </w:tcPr>
          <w:p w:rsidR="00A9329C" w:rsidRPr="00117C43" w:rsidRDefault="00A9329C" w:rsidP="009E5C26">
            <w:pPr>
              <w:pStyle w:val="a5"/>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Pr>
          <w:p w:rsidR="00A9329C" w:rsidRPr="004935A4" w:rsidRDefault="00A9329C" w:rsidP="009E5C26">
            <w:pPr>
              <w:spacing w:after="0" w:line="240" w:lineRule="auto"/>
              <w:rPr>
                <w:rFonts w:ascii="Times New Roman" w:hAnsi="Times New Roman" w:cs="Times New Roman"/>
                <w:sz w:val="24"/>
                <w:szCs w:val="24"/>
              </w:rPr>
            </w:pPr>
            <w:r w:rsidRPr="004935A4">
              <w:rPr>
                <w:rFonts w:ascii="Times New Roman" w:hAnsi="Times New Roman" w:cs="Times New Roman"/>
                <w:sz w:val="24"/>
                <w:szCs w:val="24"/>
              </w:rPr>
              <w:t>Участие в областных мероприятиях</w:t>
            </w:r>
          </w:p>
        </w:tc>
        <w:tc>
          <w:tcPr>
            <w:tcW w:w="850" w:type="dxa"/>
          </w:tcPr>
          <w:p w:rsidR="00A9329C" w:rsidRPr="000D2091" w:rsidRDefault="00A9329C" w:rsidP="009E5C26">
            <w:pPr>
              <w:pStyle w:val="a5"/>
              <w:rPr>
                <w:rFonts w:ascii="Times New Roman" w:hAnsi="Times New Roman" w:cs="Times New Roman"/>
              </w:rPr>
            </w:pPr>
            <w:proofErr w:type="spellStart"/>
            <w:proofErr w:type="gramStart"/>
            <w:r w:rsidRPr="000D2091">
              <w:rPr>
                <w:rFonts w:ascii="Times New Roman" w:hAnsi="Times New Roman" w:cs="Times New Roman"/>
              </w:rPr>
              <w:t>ед</w:t>
            </w:r>
            <w:proofErr w:type="spellEnd"/>
            <w:proofErr w:type="gramEnd"/>
          </w:p>
        </w:tc>
        <w:tc>
          <w:tcPr>
            <w:tcW w:w="709" w:type="dxa"/>
          </w:tcPr>
          <w:p w:rsidR="00A9329C" w:rsidRPr="000D2091" w:rsidRDefault="00A9329C" w:rsidP="009E5C26">
            <w:pPr>
              <w:spacing w:after="0" w:line="240" w:lineRule="auto"/>
              <w:jc w:val="center"/>
              <w:rPr>
                <w:rFonts w:ascii="Times New Roman" w:hAnsi="Times New Roman" w:cs="Times New Roman"/>
              </w:rPr>
            </w:pPr>
            <w:r w:rsidRPr="000D2091">
              <w:rPr>
                <w:rFonts w:ascii="Times New Roman" w:hAnsi="Times New Roman" w:cs="Times New Roman"/>
              </w:rPr>
              <w:t>4</w:t>
            </w:r>
          </w:p>
        </w:tc>
        <w:tc>
          <w:tcPr>
            <w:tcW w:w="851" w:type="dxa"/>
          </w:tcPr>
          <w:p w:rsidR="00A9329C" w:rsidRPr="000D2091" w:rsidRDefault="00A9329C" w:rsidP="009E5C26">
            <w:pPr>
              <w:pStyle w:val="a5"/>
              <w:jc w:val="center"/>
              <w:rPr>
                <w:rFonts w:ascii="Times New Roman" w:hAnsi="Times New Roman" w:cs="Times New Roman"/>
              </w:rPr>
            </w:pPr>
            <w:r>
              <w:rPr>
                <w:rFonts w:ascii="Times New Roman" w:hAnsi="Times New Roman" w:cs="Times New Roman"/>
              </w:rPr>
              <w:t>16</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2</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3</w:t>
            </w:r>
          </w:p>
        </w:tc>
        <w:tc>
          <w:tcPr>
            <w:tcW w:w="851"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3</w:t>
            </w:r>
          </w:p>
        </w:tc>
        <w:tc>
          <w:tcPr>
            <w:tcW w:w="850"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4</w:t>
            </w:r>
          </w:p>
        </w:tc>
        <w:tc>
          <w:tcPr>
            <w:tcW w:w="851" w:type="dxa"/>
          </w:tcPr>
          <w:p w:rsidR="00A9329C" w:rsidRPr="000D2091" w:rsidRDefault="00A9329C" w:rsidP="009E5C26">
            <w:pPr>
              <w:spacing w:after="0" w:line="240" w:lineRule="auto"/>
              <w:jc w:val="center"/>
              <w:rPr>
                <w:rFonts w:ascii="Times New Roman" w:hAnsi="Times New Roman" w:cs="Times New Roman"/>
              </w:rPr>
            </w:pPr>
            <w:r>
              <w:rPr>
                <w:rFonts w:ascii="Times New Roman" w:hAnsi="Times New Roman" w:cs="Times New Roman"/>
              </w:rPr>
              <w:t>4</w:t>
            </w:r>
          </w:p>
        </w:tc>
      </w:tr>
      <w:tr w:rsidR="00781692" w:rsidRPr="000D2091" w:rsidTr="009E5C26">
        <w:trPr>
          <w:trHeight w:val="660"/>
        </w:trPr>
        <w:tc>
          <w:tcPr>
            <w:tcW w:w="392" w:type="dxa"/>
          </w:tcPr>
          <w:p w:rsidR="00781692" w:rsidRDefault="00BA36A9" w:rsidP="009E5C26">
            <w:pPr>
              <w:pStyle w:val="a5"/>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781692" w:rsidRPr="00EA6D9F" w:rsidRDefault="00781692" w:rsidP="009E5C26">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и подростков в возрасте от 7-18 лет, прошедших обучение в образовательных учреждениях по образовательным программам профилактики наркомании, по отношению к численности учащихся в </w:t>
            </w:r>
            <w:r w:rsidR="004935A4">
              <w:rPr>
                <w:rFonts w:ascii="Times New Roman" w:hAnsi="Times New Roman" w:cs="Times New Roman"/>
                <w:sz w:val="24"/>
                <w:szCs w:val="24"/>
              </w:rPr>
              <w:t>образовательных учреждениях</w:t>
            </w:r>
            <w:r w:rsidRPr="00EA6D9F">
              <w:rPr>
                <w:rFonts w:ascii="Times New Roman" w:hAnsi="Times New Roman" w:cs="Times New Roman"/>
                <w:sz w:val="24"/>
                <w:szCs w:val="24"/>
              </w:rPr>
              <w:t>.</w:t>
            </w:r>
            <w:r w:rsidRPr="00EA6D9F">
              <w:rPr>
                <w:rFonts w:ascii="Times New Roman" w:hAnsi="Times New Roman" w:cs="Times New Roman"/>
                <w:sz w:val="24"/>
                <w:szCs w:val="24"/>
                <w:lang w:eastAsia="ru-RU"/>
              </w:rPr>
              <w:t xml:space="preserve">                                   </w:t>
            </w:r>
          </w:p>
        </w:tc>
        <w:tc>
          <w:tcPr>
            <w:tcW w:w="850" w:type="dxa"/>
          </w:tcPr>
          <w:p w:rsidR="00781692" w:rsidRPr="000D2091" w:rsidRDefault="004935A4" w:rsidP="009E5C26">
            <w:pPr>
              <w:pStyle w:val="a5"/>
              <w:rPr>
                <w:rFonts w:ascii="Times New Roman" w:hAnsi="Times New Roman" w:cs="Times New Roman"/>
              </w:rPr>
            </w:pPr>
            <w:r>
              <w:rPr>
                <w:rFonts w:ascii="Times New Roman" w:hAnsi="Times New Roman" w:cs="Times New Roman"/>
              </w:rPr>
              <w:t>Ед.</w:t>
            </w:r>
          </w:p>
        </w:tc>
        <w:tc>
          <w:tcPr>
            <w:tcW w:w="709" w:type="dxa"/>
          </w:tcPr>
          <w:p w:rsidR="00781692" w:rsidRPr="000D2091" w:rsidRDefault="004935A4" w:rsidP="009E5C26">
            <w:pPr>
              <w:spacing w:after="0" w:line="240" w:lineRule="auto"/>
              <w:jc w:val="center"/>
              <w:rPr>
                <w:rFonts w:ascii="Times New Roman" w:hAnsi="Times New Roman" w:cs="Times New Roman"/>
              </w:rPr>
            </w:pPr>
            <w:r>
              <w:rPr>
                <w:rFonts w:ascii="Times New Roman" w:hAnsi="Times New Roman" w:cs="Times New Roman"/>
              </w:rPr>
              <w:t>357</w:t>
            </w:r>
          </w:p>
        </w:tc>
        <w:tc>
          <w:tcPr>
            <w:tcW w:w="851" w:type="dxa"/>
          </w:tcPr>
          <w:p w:rsidR="00781692" w:rsidRDefault="004935A4" w:rsidP="009E5C26">
            <w:pPr>
              <w:pStyle w:val="a5"/>
              <w:jc w:val="center"/>
              <w:rPr>
                <w:rFonts w:ascii="Times New Roman" w:hAnsi="Times New Roman" w:cs="Times New Roman"/>
              </w:rPr>
            </w:pPr>
            <w:r>
              <w:rPr>
                <w:rFonts w:ascii="Times New Roman" w:hAnsi="Times New Roman" w:cs="Times New Roman"/>
              </w:rPr>
              <w:t>2070</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376</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394</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413</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433</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454</w:t>
            </w:r>
          </w:p>
        </w:tc>
      </w:tr>
      <w:tr w:rsidR="00781692" w:rsidRPr="000D2091" w:rsidTr="009E5C26">
        <w:trPr>
          <w:trHeight w:val="660"/>
        </w:trPr>
        <w:tc>
          <w:tcPr>
            <w:tcW w:w="392" w:type="dxa"/>
          </w:tcPr>
          <w:p w:rsidR="00781692" w:rsidRDefault="00BA36A9" w:rsidP="009E5C26">
            <w:pPr>
              <w:pStyle w:val="a5"/>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Pr>
          <w:p w:rsidR="00781692" w:rsidRPr="00EA6D9F" w:rsidRDefault="00781692" w:rsidP="009E5C26">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 xml:space="preserve">Количество детей, подростков и молодежи, занятых в спортивных секциях, кружках, учреждениях дополнительного образования по </w:t>
            </w:r>
            <w:r w:rsidRPr="00EA6D9F">
              <w:rPr>
                <w:rFonts w:ascii="Times New Roman" w:hAnsi="Times New Roman" w:cs="Times New Roman"/>
                <w:sz w:val="24"/>
                <w:szCs w:val="24"/>
              </w:rPr>
              <w:lastRenderedPageBreak/>
              <w:t xml:space="preserve">отношению к общему количеству </w:t>
            </w:r>
            <w:r w:rsidR="004935A4">
              <w:rPr>
                <w:rFonts w:ascii="Times New Roman" w:hAnsi="Times New Roman" w:cs="Times New Roman"/>
                <w:sz w:val="24"/>
                <w:szCs w:val="24"/>
              </w:rPr>
              <w:t>детей, подростков и молодежи</w:t>
            </w:r>
            <w:r w:rsidRPr="00EA6D9F">
              <w:rPr>
                <w:rFonts w:ascii="Times New Roman" w:hAnsi="Times New Roman" w:cs="Times New Roman"/>
                <w:sz w:val="24"/>
                <w:szCs w:val="24"/>
              </w:rPr>
              <w:t>.</w:t>
            </w:r>
          </w:p>
        </w:tc>
        <w:tc>
          <w:tcPr>
            <w:tcW w:w="850" w:type="dxa"/>
          </w:tcPr>
          <w:p w:rsidR="00781692" w:rsidRPr="000D2091" w:rsidRDefault="004935A4" w:rsidP="009E5C26">
            <w:pPr>
              <w:pStyle w:val="a5"/>
              <w:rPr>
                <w:rFonts w:ascii="Times New Roman" w:hAnsi="Times New Roman" w:cs="Times New Roman"/>
              </w:rPr>
            </w:pPr>
            <w:r>
              <w:rPr>
                <w:rFonts w:ascii="Times New Roman" w:hAnsi="Times New Roman" w:cs="Times New Roman"/>
              </w:rPr>
              <w:lastRenderedPageBreak/>
              <w:t>Ед.</w:t>
            </w:r>
          </w:p>
        </w:tc>
        <w:tc>
          <w:tcPr>
            <w:tcW w:w="709" w:type="dxa"/>
          </w:tcPr>
          <w:p w:rsidR="00781692" w:rsidRPr="000D2091" w:rsidRDefault="004935A4" w:rsidP="009E5C26">
            <w:pPr>
              <w:spacing w:after="0" w:line="240" w:lineRule="auto"/>
              <w:jc w:val="center"/>
              <w:rPr>
                <w:rFonts w:ascii="Times New Roman" w:hAnsi="Times New Roman" w:cs="Times New Roman"/>
              </w:rPr>
            </w:pPr>
            <w:r>
              <w:rPr>
                <w:rFonts w:ascii="Times New Roman" w:hAnsi="Times New Roman" w:cs="Times New Roman"/>
              </w:rPr>
              <w:t>5492</w:t>
            </w:r>
          </w:p>
        </w:tc>
        <w:tc>
          <w:tcPr>
            <w:tcW w:w="851" w:type="dxa"/>
          </w:tcPr>
          <w:p w:rsidR="00781692" w:rsidRDefault="004935A4" w:rsidP="009E5C26">
            <w:pPr>
              <w:pStyle w:val="a5"/>
              <w:jc w:val="center"/>
              <w:rPr>
                <w:rFonts w:ascii="Times New Roman" w:hAnsi="Times New Roman" w:cs="Times New Roman"/>
              </w:rPr>
            </w:pPr>
            <w:r>
              <w:rPr>
                <w:rFonts w:ascii="Times New Roman" w:hAnsi="Times New Roman" w:cs="Times New Roman"/>
              </w:rPr>
              <w:t>5629</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5519</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5546</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5574</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5601</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5629</w:t>
            </w:r>
          </w:p>
        </w:tc>
      </w:tr>
      <w:tr w:rsidR="00781692" w:rsidRPr="000D2091" w:rsidTr="009E5C26">
        <w:trPr>
          <w:trHeight w:val="660"/>
        </w:trPr>
        <w:tc>
          <w:tcPr>
            <w:tcW w:w="392" w:type="dxa"/>
          </w:tcPr>
          <w:p w:rsidR="00781692" w:rsidRDefault="00BA36A9" w:rsidP="009E5C26">
            <w:pPr>
              <w:pStyle w:val="a5"/>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835" w:type="dxa"/>
          </w:tcPr>
          <w:p w:rsidR="00781692" w:rsidRPr="00EA6D9F" w:rsidRDefault="00781692" w:rsidP="004935A4">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молодежи в возрасте от 14 до 30 лет, охваченных профилактическими анти</w:t>
            </w:r>
            <w:r w:rsidR="004935A4">
              <w:rPr>
                <w:rFonts w:ascii="Times New Roman" w:hAnsi="Times New Roman" w:cs="Times New Roman"/>
                <w:sz w:val="24"/>
                <w:szCs w:val="24"/>
              </w:rPr>
              <w:t>наркотическими мероприятиями</w:t>
            </w:r>
            <w:r w:rsidRPr="00EA6D9F">
              <w:rPr>
                <w:rFonts w:ascii="Times New Roman" w:hAnsi="Times New Roman" w:cs="Times New Roman"/>
                <w:sz w:val="24"/>
                <w:szCs w:val="24"/>
              </w:rPr>
              <w:t>.</w:t>
            </w:r>
          </w:p>
        </w:tc>
        <w:tc>
          <w:tcPr>
            <w:tcW w:w="850" w:type="dxa"/>
          </w:tcPr>
          <w:p w:rsidR="00781692" w:rsidRPr="000D2091" w:rsidRDefault="004935A4" w:rsidP="009E5C26">
            <w:pPr>
              <w:pStyle w:val="a5"/>
              <w:rPr>
                <w:rFonts w:ascii="Times New Roman" w:hAnsi="Times New Roman" w:cs="Times New Roman"/>
              </w:rPr>
            </w:pPr>
            <w:r>
              <w:rPr>
                <w:rFonts w:ascii="Times New Roman" w:hAnsi="Times New Roman" w:cs="Times New Roman"/>
              </w:rPr>
              <w:t>Ед.</w:t>
            </w:r>
          </w:p>
        </w:tc>
        <w:tc>
          <w:tcPr>
            <w:tcW w:w="709" w:type="dxa"/>
          </w:tcPr>
          <w:p w:rsidR="00781692" w:rsidRPr="000D2091" w:rsidRDefault="004935A4" w:rsidP="009E5C26">
            <w:pPr>
              <w:spacing w:after="0" w:line="240" w:lineRule="auto"/>
              <w:jc w:val="center"/>
              <w:rPr>
                <w:rFonts w:ascii="Times New Roman" w:hAnsi="Times New Roman" w:cs="Times New Roman"/>
              </w:rPr>
            </w:pPr>
            <w:r>
              <w:rPr>
                <w:rFonts w:ascii="Times New Roman" w:hAnsi="Times New Roman" w:cs="Times New Roman"/>
              </w:rPr>
              <w:t>1058</w:t>
            </w:r>
          </w:p>
        </w:tc>
        <w:tc>
          <w:tcPr>
            <w:tcW w:w="851" w:type="dxa"/>
          </w:tcPr>
          <w:p w:rsidR="00781692" w:rsidRDefault="00D53464" w:rsidP="009E5C26">
            <w:pPr>
              <w:pStyle w:val="a5"/>
              <w:jc w:val="center"/>
              <w:rPr>
                <w:rFonts w:ascii="Times New Roman" w:hAnsi="Times New Roman" w:cs="Times New Roman"/>
              </w:rPr>
            </w:pPr>
            <w:r>
              <w:rPr>
                <w:rFonts w:ascii="Times New Roman" w:hAnsi="Times New Roman" w:cs="Times New Roman"/>
              </w:rPr>
              <w:t>5365</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1063</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1068</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1073</w:t>
            </w:r>
          </w:p>
        </w:tc>
        <w:tc>
          <w:tcPr>
            <w:tcW w:w="850"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1078</w:t>
            </w:r>
          </w:p>
        </w:tc>
        <w:tc>
          <w:tcPr>
            <w:tcW w:w="851" w:type="dxa"/>
          </w:tcPr>
          <w:p w:rsidR="00781692" w:rsidRDefault="004935A4" w:rsidP="009E5C26">
            <w:pPr>
              <w:spacing w:after="0" w:line="240" w:lineRule="auto"/>
              <w:jc w:val="center"/>
              <w:rPr>
                <w:rFonts w:ascii="Times New Roman" w:hAnsi="Times New Roman" w:cs="Times New Roman"/>
              </w:rPr>
            </w:pPr>
            <w:r>
              <w:rPr>
                <w:rFonts w:ascii="Times New Roman" w:hAnsi="Times New Roman" w:cs="Times New Roman"/>
              </w:rPr>
              <w:t>1083</w:t>
            </w:r>
          </w:p>
        </w:tc>
      </w:tr>
      <w:tr w:rsidR="00781692" w:rsidRPr="000D2091" w:rsidTr="009E5C26">
        <w:trPr>
          <w:trHeight w:val="660"/>
        </w:trPr>
        <w:tc>
          <w:tcPr>
            <w:tcW w:w="392" w:type="dxa"/>
          </w:tcPr>
          <w:p w:rsidR="00781692" w:rsidRDefault="00BA36A9" w:rsidP="009E5C26">
            <w:pPr>
              <w:pStyle w:val="a5"/>
              <w:jc w:val="center"/>
              <w:rPr>
                <w:rFonts w:ascii="Times New Roman" w:hAnsi="Times New Roman" w:cs="Times New Roman"/>
                <w:sz w:val="20"/>
                <w:szCs w:val="20"/>
              </w:rPr>
            </w:pPr>
            <w:r>
              <w:rPr>
                <w:rFonts w:ascii="Times New Roman" w:hAnsi="Times New Roman" w:cs="Times New Roman"/>
                <w:sz w:val="20"/>
                <w:szCs w:val="20"/>
              </w:rPr>
              <w:t>6</w:t>
            </w:r>
          </w:p>
        </w:tc>
        <w:tc>
          <w:tcPr>
            <w:tcW w:w="2835" w:type="dxa"/>
          </w:tcPr>
          <w:p w:rsidR="00781692" w:rsidRPr="00EA6D9F" w:rsidRDefault="00D53464" w:rsidP="00D5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81692" w:rsidRPr="00EA6D9F">
              <w:rPr>
                <w:rFonts w:ascii="Times New Roman" w:hAnsi="Times New Roman" w:cs="Times New Roman"/>
                <w:sz w:val="24"/>
                <w:szCs w:val="24"/>
              </w:rPr>
              <w:t>едагогически</w:t>
            </w:r>
            <w:r>
              <w:rPr>
                <w:rFonts w:ascii="Times New Roman" w:hAnsi="Times New Roman" w:cs="Times New Roman"/>
                <w:sz w:val="24"/>
                <w:szCs w:val="24"/>
              </w:rPr>
              <w:t>е</w:t>
            </w:r>
            <w:r w:rsidR="00781692" w:rsidRPr="00EA6D9F">
              <w:rPr>
                <w:rFonts w:ascii="Times New Roman" w:hAnsi="Times New Roman" w:cs="Times New Roman"/>
                <w:sz w:val="24"/>
                <w:szCs w:val="24"/>
              </w:rPr>
              <w:t xml:space="preserve"> работник</w:t>
            </w:r>
            <w:r>
              <w:rPr>
                <w:rFonts w:ascii="Times New Roman" w:hAnsi="Times New Roman" w:cs="Times New Roman"/>
                <w:sz w:val="24"/>
                <w:szCs w:val="24"/>
              </w:rPr>
              <w:t>и</w:t>
            </w:r>
            <w:r w:rsidR="00781692" w:rsidRPr="00EA6D9F">
              <w:rPr>
                <w:rFonts w:ascii="Times New Roman" w:hAnsi="Times New Roman" w:cs="Times New Roman"/>
                <w:sz w:val="24"/>
                <w:szCs w:val="24"/>
              </w:rPr>
              <w:t>, прошедши</w:t>
            </w:r>
            <w:r>
              <w:rPr>
                <w:rFonts w:ascii="Times New Roman" w:hAnsi="Times New Roman" w:cs="Times New Roman"/>
                <w:sz w:val="24"/>
                <w:szCs w:val="24"/>
              </w:rPr>
              <w:t>е</w:t>
            </w:r>
            <w:r w:rsidR="00781692" w:rsidRPr="00EA6D9F">
              <w:rPr>
                <w:rFonts w:ascii="Times New Roman" w:hAnsi="Times New Roman" w:cs="Times New Roman"/>
                <w:sz w:val="24"/>
                <w:szCs w:val="24"/>
              </w:rPr>
              <w:t xml:space="preserve"> обучение и переподготовку по проведению профилактической работы по отношению к общему числу педагогических работник</w:t>
            </w:r>
            <w:r w:rsidR="004935A4">
              <w:rPr>
                <w:rFonts w:ascii="Times New Roman" w:hAnsi="Times New Roman" w:cs="Times New Roman"/>
                <w:sz w:val="24"/>
                <w:szCs w:val="24"/>
              </w:rPr>
              <w:t>ов учреждений образования</w:t>
            </w:r>
            <w:r w:rsidR="00781692" w:rsidRPr="00EA6D9F">
              <w:rPr>
                <w:rFonts w:ascii="Times New Roman" w:hAnsi="Times New Roman" w:cs="Times New Roman"/>
                <w:sz w:val="24"/>
                <w:szCs w:val="24"/>
              </w:rPr>
              <w:t>.</w:t>
            </w:r>
          </w:p>
        </w:tc>
        <w:tc>
          <w:tcPr>
            <w:tcW w:w="850" w:type="dxa"/>
          </w:tcPr>
          <w:p w:rsidR="00781692" w:rsidRPr="000D2091" w:rsidRDefault="00D53464" w:rsidP="009E5C26">
            <w:pPr>
              <w:pStyle w:val="a5"/>
              <w:rPr>
                <w:rFonts w:ascii="Times New Roman" w:hAnsi="Times New Roman" w:cs="Times New Roman"/>
              </w:rPr>
            </w:pPr>
            <w:r>
              <w:rPr>
                <w:rFonts w:ascii="Times New Roman" w:hAnsi="Times New Roman" w:cs="Times New Roman"/>
              </w:rPr>
              <w:t>Ед.</w:t>
            </w:r>
          </w:p>
        </w:tc>
        <w:tc>
          <w:tcPr>
            <w:tcW w:w="709" w:type="dxa"/>
          </w:tcPr>
          <w:p w:rsidR="00781692" w:rsidRPr="000D2091" w:rsidRDefault="00D53464" w:rsidP="009E5C26">
            <w:pPr>
              <w:spacing w:after="0" w:line="240" w:lineRule="auto"/>
              <w:jc w:val="center"/>
              <w:rPr>
                <w:rFonts w:ascii="Times New Roman" w:hAnsi="Times New Roman" w:cs="Times New Roman"/>
              </w:rPr>
            </w:pPr>
            <w:r>
              <w:rPr>
                <w:rFonts w:ascii="Times New Roman" w:hAnsi="Times New Roman" w:cs="Times New Roman"/>
              </w:rPr>
              <w:t>152</w:t>
            </w:r>
          </w:p>
        </w:tc>
        <w:tc>
          <w:tcPr>
            <w:tcW w:w="851" w:type="dxa"/>
          </w:tcPr>
          <w:p w:rsidR="00781692" w:rsidRDefault="00D53464" w:rsidP="009E5C26">
            <w:pPr>
              <w:pStyle w:val="a5"/>
              <w:jc w:val="center"/>
              <w:rPr>
                <w:rFonts w:ascii="Times New Roman" w:hAnsi="Times New Roman" w:cs="Times New Roman"/>
              </w:rPr>
            </w:pPr>
            <w:r>
              <w:rPr>
                <w:rFonts w:ascii="Times New Roman" w:hAnsi="Times New Roman" w:cs="Times New Roman"/>
              </w:rPr>
              <w:t>178</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157</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162</w:t>
            </w:r>
          </w:p>
        </w:tc>
        <w:tc>
          <w:tcPr>
            <w:tcW w:w="851"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167</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173</w:t>
            </w:r>
          </w:p>
        </w:tc>
        <w:tc>
          <w:tcPr>
            <w:tcW w:w="851"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178</w:t>
            </w:r>
          </w:p>
        </w:tc>
      </w:tr>
      <w:tr w:rsidR="00781692" w:rsidRPr="000D2091" w:rsidTr="009E5C26">
        <w:trPr>
          <w:trHeight w:val="660"/>
        </w:trPr>
        <w:tc>
          <w:tcPr>
            <w:tcW w:w="392" w:type="dxa"/>
          </w:tcPr>
          <w:p w:rsidR="00781692" w:rsidRDefault="00BA36A9" w:rsidP="009E5C26">
            <w:pPr>
              <w:pStyle w:val="a5"/>
              <w:jc w:val="center"/>
              <w:rPr>
                <w:rFonts w:ascii="Times New Roman" w:hAnsi="Times New Roman" w:cs="Times New Roman"/>
                <w:sz w:val="20"/>
                <w:szCs w:val="20"/>
              </w:rPr>
            </w:pPr>
            <w:r>
              <w:rPr>
                <w:rFonts w:ascii="Times New Roman" w:hAnsi="Times New Roman" w:cs="Times New Roman"/>
                <w:sz w:val="20"/>
                <w:szCs w:val="20"/>
              </w:rPr>
              <w:t>7</w:t>
            </w:r>
          </w:p>
        </w:tc>
        <w:tc>
          <w:tcPr>
            <w:tcW w:w="2835" w:type="dxa"/>
          </w:tcPr>
          <w:p w:rsidR="00781692" w:rsidRPr="00EA6D9F" w:rsidRDefault="00781692" w:rsidP="009E5C26">
            <w:pPr>
              <w:spacing w:after="0" w:line="240" w:lineRule="auto"/>
              <w:jc w:val="both"/>
              <w:rPr>
                <w:rFonts w:ascii="Times New Roman" w:hAnsi="Times New Roman" w:cs="Times New Roman"/>
                <w:sz w:val="24"/>
                <w:szCs w:val="24"/>
              </w:rPr>
            </w:pPr>
            <w:r w:rsidRPr="00EA6D9F">
              <w:rPr>
                <w:rFonts w:ascii="Times New Roman" w:hAnsi="Times New Roman" w:cs="Times New Roman"/>
                <w:sz w:val="24"/>
                <w:szCs w:val="24"/>
              </w:rPr>
              <w:t>Количество вовлеченных в профилактические мероприятия с участием правоохранительных о</w:t>
            </w:r>
            <w:r w:rsidR="004935A4">
              <w:rPr>
                <w:rFonts w:ascii="Times New Roman" w:hAnsi="Times New Roman" w:cs="Times New Roman"/>
                <w:sz w:val="24"/>
                <w:szCs w:val="24"/>
              </w:rPr>
              <w:t>рганов детей и подростков</w:t>
            </w:r>
            <w:r w:rsidRPr="00EA6D9F">
              <w:rPr>
                <w:rFonts w:ascii="Times New Roman" w:hAnsi="Times New Roman" w:cs="Times New Roman"/>
                <w:sz w:val="24"/>
                <w:szCs w:val="24"/>
              </w:rPr>
              <w:t>.</w:t>
            </w:r>
          </w:p>
        </w:tc>
        <w:tc>
          <w:tcPr>
            <w:tcW w:w="850" w:type="dxa"/>
          </w:tcPr>
          <w:p w:rsidR="00781692" w:rsidRPr="000D2091" w:rsidRDefault="004935A4" w:rsidP="009E5C26">
            <w:pPr>
              <w:pStyle w:val="a5"/>
              <w:rPr>
                <w:rFonts w:ascii="Times New Roman" w:hAnsi="Times New Roman" w:cs="Times New Roman"/>
              </w:rPr>
            </w:pPr>
            <w:r>
              <w:rPr>
                <w:rFonts w:ascii="Times New Roman" w:hAnsi="Times New Roman" w:cs="Times New Roman"/>
              </w:rPr>
              <w:t>Ед</w:t>
            </w:r>
            <w:r w:rsidR="00D53464">
              <w:rPr>
                <w:rFonts w:ascii="Times New Roman" w:hAnsi="Times New Roman" w:cs="Times New Roman"/>
              </w:rPr>
              <w:t>.</w:t>
            </w:r>
          </w:p>
        </w:tc>
        <w:tc>
          <w:tcPr>
            <w:tcW w:w="709" w:type="dxa"/>
          </w:tcPr>
          <w:p w:rsidR="00781692" w:rsidRPr="000D2091" w:rsidRDefault="00D53464" w:rsidP="009E5C26">
            <w:pPr>
              <w:spacing w:after="0" w:line="240" w:lineRule="auto"/>
              <w:jc w:val="center"/>
              <w:rPr>
                <w:rFonts w:ascii="Times New Roman" w:hAnsi="Times New Roman" w:cs="Times New Roman"/>
              </w:rPr>
            </w:pPr>
            <w:r>
              <w:rPr>
                <w:rFonts w:ascii="Times New Roman" w:hAnsi="Times New Roman" w:cs="Times New Roman"/>
              </w:rPr>
              <w:t>13</w:t>
            </w:r>
          </w:p>
        </w:tc>
        <w:tc>
          <w:tcPr>
            <w:tcW w:w="851" w:type="dxa"/>
          </w:tcPr>
          <w:p w:rsidR="00781692" w:rsidRDefault="00D53464" w:rsidP="009E5C26">
            <w:pPr>
              <w:pStyle w:val="a5"/>
              <w:jc w:val="center"/>
              <w:rPr>
                <w:rFonts w:ascii="Times New Roman" w:hAnsi="Times New Roman" w:cs="Times New Roman"/>
              </w:rPr>
            </w:pPr>
            <w:r>
              <w:rPr>
                <w:rFonts w:ascii="Times New Roman" w:hAnsi="Times New Roman" w:cs="Times New Roman"/>
              </w:rPr>
              <w:t>22</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15</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17</w:t>
            </w:r>
          </w:p>
        </w:tc>
        <w:tc>
          <w:tcPr>
            <w:tcW w:w="851"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19</w:t>
            </w:r>
          </w:p>
        </w:tc>
        <w:tc>
          <w:tcPr>
            <w:tcW w:w="850"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21</w:t>
            </w:r>
          </w:p>
        </w:tc>
        <w:tc>
          <w:tcPr>
            <w:tcW w:w="851" w:type="dxa"/>
          </w:tcPr>
          <w:p w:rsidR="00781692" w:rsidRDefault="00D53464" w:rsidP="009E5C26">
            <w:pPr>
              <w:spacing w:after="0" w:line="240" w:lineRule="auto"/>
              <w:jc w:val="center"/>
              <w:rPr>
                <w:rFonts w:ascii="Times New Roman" w:hAnsi="Times New Roman" w:cs="Times New Roman"/>
              </w:rPr>
            </w:pPr>
            <w:r>
              <w:rPr>
                <w:rFonts w:ascii="Times New Roman" w:hAnsi="Times New Roman" w:cs="Times New Roman"/>
              </w:rPr>
              <w:t>22</w:t>
            </w:r>
          </w:p>
        </w:tc>
      </w:tr>
    </w:tbl>
    <w:p w:rsidR="00A9329C" w:rsidRPr="000D2091" w:rsidRDefault="00A9329C" w:rsidP="006854CE">
      <w:pPr>
        <w:spacing w:after="0" w:line="240" w:lineRule="auto"/>
        <w:jc w:val="both"/>
        <w:rPr>
          <w:rFonts w:ascii="Times New Roman" w:hAnsi="Times New Roman" w:cs="Times New Roman"/>
          <w:sz w:val="28"/>
          <w:szCs w:val="28"/>
        </w:rPr>
      </w:pPr>
    </w:p>
    <w:p w:rsidR="00425670" w:rsidRDefault="00425670" w:rsidP="00425670">
      <w:pPr>
        <w:pStyle w:val="a6"/>
        <w:rPr>
          <w:rStyle w:val="a3"/>
          <w:rFonts w:ascii="Times New Roman" w:hAnsi="Times New Roman" w:cs="Times New Roman"/>
          <w:color w:val="auto"/>
          <w:sz w:val="28"/>
          <w:szCs w:val="28"/>
        </w:rPr>
      </w:pPr>
    </w:p>
    <w:p w:rsidR="006854CE" w:rsidRDefault="006854CE" w:rsidP="00136F92">
      <w:pPr>
        <w:pStyle w:val="a6"/>
        <w:numPr>
          <w:ilvl w:val="0"/>
          <w:numId w:val="20"/>
        </w:numPr>
        <w:jc w:val="center"/>
        <w:rPr>
          <w:rFonts w:ascii="Times New Roman" w:hAnsi="Times New Roman" w:cs="Times New Roman"/>
          <w:b/>
          <w:bCs/>
          <w:sz w:val="28"/>
          <w:szCs w:val="28"/>
        </w:rPr>
      </w:pPr>
      <w:r w:rsidRPr="000D2091">
        <w:rPr>
          <w:rStyle w:val="a3"/>
          <w:rFonts w:ascii="Times New Roman" w:hAnsi="Times New Roman" w:cs="Times New Roman"/>
          <w:color w:val="auto"/>
          <w:sz w:val="28"/>
          <w:szCs w:val="28"/>
        </w:rPr>
        <w:t xml:space="preserve">Методика оценки эффективности </w:t>
      </w:r>
      <w:r w:rsidRPr="000D2091">
        <w:rPr>
          <w:rFonts w:ascii="Times New Roman" w:hAnsi="Times New Roman" w:cs="Times New Roman"/>
          <w:b/>
          <w:bCs/>
          <w:sz w:val="28"/>
          <w:szCs w:val="28"/>
        </w:rPr>
        <w:t>Подпрограммы</w:t>
      </w:r>
    </w:p>
    <w:p w:rsidR="00136F92" w:rsidRPr="00136F92" w:rsidRDefault="00136F92" w:rsidP="00136F92">
      <w:pPr>
        <w:pStyle w:val="ab"/>
      </w:pPr>
    </w:p>
    <w:p w:rsidR="006854CE" w:rsidRDefault="006854CE" w:rsidP="006854CE">
      <w:pPr>
        <w:pStyle w:val="ab"/>
        <w:ind w:left="0" w:firstLine="708"/>
        <w:jc w:val="both"/>
        <w:rPr>
          <w:rFonts w:ascii="Times New Roman" w:hAnsi="Times New Roman" w:cs="Times New Roman"/>
          <w:sz w:val="28"/>
          <w:szCs w:val="28"/>
        </w:rPr>
      </w:pPr>
      <w:r w:rsidRPr="000D2091">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w:t>
      </w:r>
      <w:r>
        <w:rPr>
          <w:rFonts w:ascii="Times New Roman" w:hAnsi="Times New Roman" w:cs="Times New Roman"/>
          <w:sz w:val="28"/>
          <w:szCs w:val="28"/>
        </w:rPr>
        <w:t>ей и выполнение задач программы:</w:t>
      </w:r>
    </w:p>
    <w:p w:rsidR="00425670" w:rsidRDefault="00425670" w:rsidP="00425670">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 </w:t>
      </w:r>
      <w:proofErr w:type="gramStart"/>
      <w:r w:rsidR="006854CE" w:rsidRPr="000D2091">
        <w:rPr>
          <w:rFonts w:ascii="Times New Roman" w:hAnsi="Times New Roman" w:cs="Times New Roman"/>
          <w:color w:val="000000"/>
          <w:sz w:val="28"/>
          <w:szCs w:val="28"/>
        </w:rPr>
        <w:t xml:space="preserve">Количество молодежи, участвовавших в районных мероприятиях </w:t>
      </w:r>
      <w:proofErr w:type="gramEnd"/>
    </w:p>
    <w:p w:rsidR="006854CE" w:rsidRPr="000D2091" w:rsidRDefault="006854CE" w:rsidP="00425670">
      <w:pPr>
        <w:spacing w:after="0" w:line="240" w:lineRule="auto"/>
        <w:jc w:val="both"/>
        <w:rPr>
          <w:rFonts w:ascii="Times New Roman" w:hAnsi="Times New Roman" w:cs="Times New Roman"/>
          <w:sz w:val="28"/>
          <w:szCs w:val="28"/>
        </w:rPr>
      </w:pPr>
      <w:r w:rsidRPr="000D2091">
        <w:rPr>
          <w:rFonts w:ascii="Times New Roman" w:hAnsi="Times New Roman" w:cs="Times New Roman"/>
          <w:sz w:val="28"/>
          <w:szCs w:val="28"/>
        </w:rPr>
        <w:t xml:space="preserve"> – да-1, нет-0.</w:t>
      </w:r>
    </w:p>
    <w:p w:rsidR="006854CE" w:rsidRPr="000D2091" w:rsidRDefault="006854CE" w:rsidP="00425670">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U1= 1 или 0 </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U1 – целевой показатель 1.</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1351</w:t>
      </w:r>
    </w:p>
    <w:p w:rsidR="006854CE"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1383</w:t>
      </w:r>
    </w:p>
    <w:p w:rsidR="006854CE" w:rsidRPr="000D2091" w:rsidRDefault="006854CE" w:rsidP="006854CE">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1416</w:t>
      </w:r>
    </w:p>
    <w:p w:rsidR="006854CE" w:rsidRPr="000D2091" w:rsidRDefault="006854CE" w:rsidP="006854CE">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1450</w:t>
      </w:r>
    </w:p>
    <w:p w:rsidR="006854CE" w:rsidRPr="000D2091" w:rsidRDefault="006854CE" w:rsidP="006854CE">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1489</w:t>
      </w:r>
    </w:p>
    <w:p w:rsidR="006854CE" w:rsidRPr="000D2091" w:rsidRDefault="006854CE" w:rsidP="006854CE">
      <w:pPr>
        <w:spacing w:after="0" w:line="240" w:lineRule="auto"/>
        <w:rPr>
          <w:rFonts w:ascii="Times New Roman" w:hAnsi="Times New Roman" w:cs="Times New Roman"/>
          <w:sz w:val="28"/>
          <w:szCs w:val="28"/>
        </w:rPr>
      </w:pP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2. Участие в областных мероприятиях  – да-1, нет-0.</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U2 = 1 или 0 </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U2 – целевой показатель 2.</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ответа является достижение результата:</w:t>
      </w:r>
    </w:p>
    <w:p w:rsidR="006854CE" w:rsidRPr="000D2091" w:rsidRDefault="006854CE" w:rsidP="00BA36A9">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lastRenderedPageBreak/>
        <w:t xml:space="preserve">2020 – </w:t>
      </w:r>
      <w:r>
        <w:rPr>
          <w:rFonts w:ascii="Times New Roman" w:hAnsi="Times New Roman" w:cs="Times New Roman"/>
          <w:sz w:val="28"/>
          <w:szCs w:val="28"/>
        </w:rPr>
        <w:t>2</w:t>
      </w:r>
    </w:p>
    <w:p w:rsidR="006854CE" w:rsidRDefault="006854CE" w:rsidP="00BA36A9">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3</w:t>
      </w:r>
    </w:p>
    <w:p w:rsidR="006854CE" w:rsidRPr="00BA36A9" w:rsidRDefault="006854CE" w:rsidP="00BA36A9">
      <w:pPr>
        <w:pStyle w:val="ab"/>
        <w:numPr>
          <w:ilvl w:val="0"/>
          <w:numId w:val="27"/>
        </w:numPr>
        <w:ind w:left="0" w:firstLine="0"/>
        <w:rPr>
          <w:rFonts w:ascii="Times New Roman" w:hAnsi="Times New Roman" w:cs="Times New Roman"/>
          <w:sz w:val="28"/>
          <w:szCs w:val="28"/>
        </w:rPr>
      </w:pPr>
      <w:r w:rsidRPr="00BA36A9">
        <w:rPr>
          <w:rFonts w:ascii="Times New Roman" w:hAnsi="Times New Roman" w:cs="Times New Roman"/>
          <w:sz w:val="28"/>
          <w:szCs w:val="28"/>
        </w:rPr>
        <w:t>– 3</w:t>
      </w:r>
    </w:p>
    <w:p w:rsidR="006854CE" w:rsidRPr="00BA36A9" w:rsidRDefault="00BA36A9" w:rsidP="00BA36A9">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006854CE" w:rsidRPr="00BA36A9">
        <w:rPr>
          <w:rFonts w:ascii="Times New Roman" w:hAnsi="Times New Roman" w:cs="Times New Roman"/>
          <w:sz w:val="28"/>
          <w:szCs w:val="28"/>
        </w:rPr>
        <w:t>– 4</w:t>
      </w:r>
    </w:p>
    <w:p w:rsidR="006854CE" w:rsidRPr="00BA36A9" w:rsidRDefault="00BA36A9" w:rsidP="00BA36A9">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2024</w:t>
      </w:r>
      <w:r w:rsidR="006854CE" w:rsidRPr="00BA36A9">
        <w:rPr>
          <w:rFonts w:ascii="Times New Roman" w:hAnsi="Times New Roman" w:cs="Times New Roman"/>
          <w:sz w:val="28"/>
          <w:szCs w:val="28"/>
        </w:rPr>
        <w:t>– 4</w:t>
      </w:r>
    </w:p>
    <w:p w:rsidR="00C2127A" w:rsidRPr="00C2127A" w:rsidRDefault="00C2127A" w:rsidP="00C2127A">
      <w:pPr>
        <w:rPr>
          <w:rFonts w:ascii="Times New Roman" w:hAnsi="Times New Roman" w:cs="Times New Roman"/>
          <w:sz w:val="28"/>
          <w:szCs w:val="28"/>
        </w:rPr>
      </w:pPr>
    </w:p>
    <w:p w:rsidR="00C2127A" w:rsidRPr="000D2091" w:rsidRDefault="00BA36A9" w:rsidP="00C2127A">
      <w:pPr>
        <w:rPr>
          <w:rFonts w:ascii="Times New Roman" w:hAnsi="Times New Roman" w:cs="Times New Roman"/>
          <w:sz w:val="28"/>
          <w:szCs w:val="28"/>
        </w:rPr>
      </w:pPr>
      <w:r>
        <w:rPr>
          <w:rFonts w:ascii="Times New Roman" w:hAnsi="Times New Roman" w:cs="Times New Roman"/>
          <w:sz w:val="28"/>
          <w:szCs w:val="28"/>
        </w:rPr>
        <w:t>3</w:t>
      </w:r>
      <w:r w:rsidR="00C2127A" w:rsidRPr="00C2127A">
        <w:rPr>
          <w:rFonts w:ascii="Times New Roman" w:hAnsi="Times New Roman" w:cs="Times New Roman"/>
          <w:sz w:val="28"/>
          <w:szCs w:val="28"/>
        </w:rPr>
        <w:t>.Количество детей и подростков в возрасте от 7-18 лет, прошедших обучение в образовательных учреждениях по образовательным программам профилактик</w:t>
      </w:r>
      <w:proofErr w:type="gramStart"/>
      <w:r w:rsidR="00C2127A" w:rsidRPr="00C2127A">
        <w:rPr>
          <w:rFonts w:ascii="Times New Roman" w:hAnsi="Times New Roman" w:cs="Times New Roman"/>
          <w:sz w:val="28"/>
          <w:szCs w:val="28"/>
        </w:rPr>
        <w:t>и</w:t>
      </w:r>
      <w:r w:rsidR="00C2127A" w:rsidRPr="000D2091">
        <w:rPr>
          <w:rFonts w:ascii="Times New Roman" w:hAnsi="Times New Roman" w:cs="Times New Roman"/>
          <w:sz w:val="28"/>
          <w:szCs w:val="28"/>
        </w:rPr>
        <w:t>–</w:t>
      </w:r>
      <w:proofErr w:type="gramEnd"/>
      <w:r w:rsidR="00C2127A" w:rsidRPr="000D2091">
        <w:rPr>
          <w:rFonts w:ascii="Times New Roman" w:hAnsi="Times New Roman" w:cs="Times New Roman"/>
          <w:sz w:val="28"/>
          <w:szCs w:val="28"/>
        </w:rPr>
        <w:t xml:space="preserve"> да-1, нет-0.</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sidR="00BA36A9">
        <w:rPr>
          <w:rFonts w:ascii="Times New Roman" w:hAnsi="Times New Roman" w:cs="Times New Roman"/>
          <w:sz w:val="28"/>
          <w:szCs w:val="28"/>
        </w:rPr>
        <w:t>3</w:t>
      </w:r>
      <w:r w:rsidRPr="000D2091">
        <w:rPr>
          <w:rFonts w:ascii="Times New Roman" w:hAnsi="Times New Roman" w:cs="Times New Roman"/>
          <w:sz w:val="28"/>
          <w:szCs w:val="28"/>
        </w:rPr>
        <w:t xml:space="preserve">= 1 или 0 </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sidR="00BA36A9">
        <w:rPr>
          <w:rFonts w:ascii="Times New Roman" w:hAnsi="Times New Roman" w:cs="Times New Roman"/>
          <w:sz w:val="28"/>
          <w:szCs w:val="28"/>
        </w:rPr>
        <w:t>3</w:t>
      </w:r>
      <w:r w:rsidRPr="000D2091">
        <w:rPr>
          <w:rFonts w:ascii="Times New Roman" w:hAnsi="Times New Roman" w:cs="Times New Roman"/>
          <w:sz w:val="28"/>
          <w:szCs w:val="28"/>
        </w:rPr>
        <w:t xml:space="preserve"> – целевой показатель 1.</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sidR="00BA36A9">
        <w:rPr>
          <w:rFonts w:ascii="Times New Roman" w:hAnsi="Times New Roman" w:cs="Times New Roman"/>
          <w:sz w:val="28"/>
          <w:szCs w:val="28"/>
        </w:rPr>
        <w:t>376</w:t>
      </w:r>
    </w:p>
    <w:p w:rsidR="00C2127A"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3</w:t>
      </w:r>
      <w:r w:rsidR="00BA36A9">
        <w:rPr>
          <w:rFonts w:ascii="Times New Roman" w:hAnsi="Times New Roman" w:cs="Times New Roman"/>
          <w:sz w:val="28"/>
          <w:szCs w:val="28"/>
        </w:rPr>
        <w:t>94</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4</w:t>
      </w:r>
      <w:r w:rsidR="00BA36A9">
        <w:rPr>
          <w:rFonts w:ascii="Times New Roman" w:hAnsi="Times New Roman" w:cs="Times New Roman"/>
          <w:sz w:val="28"/>
          <w:szCs w:val="28"/>
        </w:rPr>
        <w:t>13</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433</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4</w:t>
      </w:r>
      <w:r w:rsidR="00BA36A9">
        <w:rPr>
          <w:rFonts w:ascii="Times New Roman" w:hAnsi="Times New Roman" w:cs="Times New Roman"/>
          <w:sz w:val="28"/>
          <w:szCs w:val="28"/>
        </w:rPr>
        <w:t>54</w:t>
      </w:r>
    </w:p>
    <w:p w:rsidR="00C2127A" w:rsidRPr="00C2127A" w:rsidRDefault="00C2127A" w:rsidP="00C2127A">
      <w:pPr>
        <w:rPr>
          <w:rFonts w:ascii="Times New Roman" w:hAnsi="Times New Roman" w:cs="Times New Roman"/>
          <w:sz w:val="28"/>
          <w:szCs w:val="28"/>
        </w:rPr>
      </w:pPr>
    </w:p>
    <w:p w:rsidR="00C2127A" w:rsidRPr="000D2091" w:rsidRDefault="00BA36A9" w:rsidP="00C2127A">
      <w:pPr>
        <w:rPr>
          <w:rFonts w:ascii="Times New Roman" w:hAnsi="Times New Roman" w:cs="Times New Roman"/>
          <w:sz w:val="28"/>
          <w:szCs w:val="28"/>
        </w:rPr>
      </w:pPr>
      <w:r>
        <w:rPr>
          <w:rFonts w:ascii="Times New Roman" w:hAnsi="Times New Roman" w:cs="Times New Roman"/>
          <w:sz w:val="28"/>
          <w:szCs w:val="28"/>
        </w:rPr>
        <w:t>4</w:t>
      </w:r>
      <w:r w:rsidR="00C2127A" w:rsidRPr="00C2127A">
        <w:rPr>
          <w:rFonts w:ascii="Times New Roman" w:hAnsi="Times New Roman" w:cs="Times New Roman"/>
          <w:sz w:val="28"/>
          <w:szCs w:val="28"/>
        </w:rPr>
        <w:t xml:space="preserve">.Количество детей, подростков и молодежи, занятых в спортивных секциях, кружках, учреждениях дополнительного образования по отношению к общему количеству детей, подростков и молодежи </w:t>
      </w:r>
      <w:r w:rsidR="00C2127A" w:rsidRPr="000D2091">
        <w:rPr>
          <w:rFonts w:ascii="Times New Roman" w:hAnsi="Times New Roman" w:cs="Times New Roman"/>
          <w:sz w:val="28"/>
          <w:szCs w:val="28"/>
        </w:rPr>
        <w:t>– да-1, нет-0.</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sidR="00BA36A9">
        <w:rPr>
          <w:rFonts w:ascii="Times New Roman" w:hAnsi="Times New Roman" w:cs="Times New Roman"/>
          <w:sz w:val="28"/>
          <w:szCs w:val="28"/>
        </w:rPr>
        <w:t>4</w:t>
      </w:r>
      <w:r w:rsidRPr="000D2091">
        <w:rPr>
          <w:rFonts w:ascii="Times New Roman" w:hAnsi="Times New Roman" w:cs="Times New Roman"/>
          <w:sz w:val="28"/>
          <w:szCs w:val="28"/>
        </w:rPr>
        <w:t xml:space="preserve">= 1 или 0 </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sidR="00BA36A9">
        <w:rPr>
          <w:rFonts w:ascii="Times New Roman" w:hAnsi="Times New Roman" w:cs="Times New Roman"/>
          <w:sz w:val="28"/>
          <w:szCs w:val="28"/>
        </w:rPr>
        <w:t>4</w:t>
      </w:r>
      <w:r w:rsidRPr="000D2091">
        <w:rPr>
          <w:rFonts w:ascii="Times New Roman" w:hAnsi="Times New Roman" w:cs="Times New Roman"/>
          <w:sz w:val="28"/>
          <w:szCs w:val="28"/>
        </w:rPr>
        <w:t xml:space="preserve"> – целевой показатель 1.</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5</w:t>
      </w:r>
      <w:r w:rsidR="00BA36A9">
        <w:rPr>
          <w:rFonts w:ascii="Times New Roman" w:hAnsi="Times New Roman" w:cs="Times New Roman"/>
          <w:sz w:val="28"/>
          <w:szCs w:val="28"/>
        </w:rPr>
        <w:t>519</w:t>
      </w:r>
    </w:p>
    <w:p w:rsidR="00C2127A"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sidR="00BA36A9">
        <w:rPr>
          <w:rFonts w:ascii="Times New Roman" w:hAnsi="Times New Roman" w:cs="Times New Roman"/>
          <w:sz w:val="28"/>
          <w:szCs w:val="28"/>
        </w:rPr>
        <w:t>5546</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5574</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5601</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5629</w:t>
      </w:r>
    </w:p>
    <w:p w:rsidR="00C2127A" w:rsidRPr="00C2127A" w:rsidRDefault="00C2127A" w:rsidP="00C2127A">
      <w:pPr>
        <w:rPr>
          <w:rFonts w:ascii="Times New Roman" w:hAnsi="Times New Roman" w:cs="Times New Roman"/>
          <w:sz w:val="28"/>
          <w:szCs w:val="28"/>
        </w:rPr>
      </w:pPr>
    </w:p>
    <w:p w:rsidR="00C2127A" w:rsidRPr="000D2091" w:rsidRDefault="00BA36A9" w:rsidP="00C2127A">
      <w:pPr>
        <w:rPr>
          <w:rFonts w:ascii="Times New Roman" w:hAnsi="Times New Roman" w:cs="Times New Roman"/>
          <w:sz w:val="28"/>
          <w:szCs w:val="28"/>
        </w:rPr>
      </w:pPr>
      <w:r>
        <w:rPr>
          <w:rFonts w:ascii="Times New Roman" w:hAnsi="Times New Roman" w:cs="Times New Roman"/>
          <w:sz w:val="28"/>
          <w:szCs w:val="28"/>
        </w:rPr>
        <w:t>5</w:t>
      </w:r>
      <w:r w:rsidR="00C2127A" w:rsidRPr="00C2127A">
        <w:rPr>
          <w:rFonts w:ascii="Times New Roman" w:hAnsi="Times New Roman" w:cs="Times New Roman"/>
          <w:sz w:val="28"/>
          <w:szCs w:val="28"/>
        </w:rPr>
        <w:t xml:space="preserve">.Количество молодежи в возрасте от 14 до 30 лет, охваченных профилактическими антинаркотическими мероприятиями </w:t>
      </w:r>
      <w:r w:rsidR="00C2127A" w:rsidRPr="000D2091">
        <w:rPr>
          <w:rFonts w:ascii="Times New Roman" w:hAnsi="Times New Roman" w:cs="Times New Roman"/>
          <w:sz w:val="28"/>
          <w:szCs w:val="28"/>
        </w:rPr>
        <w:t>– да-1, нет-0.</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sidR="00BA36A9">
        <w:rPr>
          <w:rFonts w:ascii="Times New Roman" w:hAnsi="Times New Roman" w:cs="Times New Roman"/>
          <w:sz w:val="28"/>
          <w:szCs w:val="28"/>
        </w:rPr>
        <w:t>5</w:t>
      </w:r>
      <w:r w:rsidRPr="000D2091">
        <w:rPr>
          <w:rFonts w:ascii="Times New Roman" w:hAnsi="Times New Roman" w:cs="Times New Roman"/>
          <w:sz w:val="28"/>
          <w:szCs w:val="28"/>
        </w:rPr>
        <w:t xml:space="preserve">= 1 или 0 </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sidR="00BA36A9">
        <w:rPr>
          <w:rFonts w:ascii="Times New Roman" w:hAnsi="Times New Roman" w:cs="Times New Roman"/>
          <w:sz w:val="28"/>
          <w:szCs w:val="28"/>
        </w:rPr>
        <w:t>5</w:t>
      </w:r>
      <w:r w:rsidRPr="000D2091">
        <w:rPr>
          <w:rFonts w:ascii="Times New Roman" w:hAnsi="Times New Roman" w:cs="Times New Roman"/>
          <w:sz w:val="28"/>
          <w:szCs w:val="28"/>
        </w:rPr>
        <w:t xml:space="preserve"> – целевой показатель 1.</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sidR="00BA36A9">
        <w:rPr>
          <w:rFonts w:ascii="Times New Roman" w:hAnsi="Times New Roman" w:cs="Times New Roman"/>
          <w:sz w:val="28"/>
          <w:szCs w:val="28"/>
        </w:rPr>
        <w:t>1063</w:t>
      </w:r>
    </w:p>
    <w:p w:rsidR="00C2127A"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w:t>
      </w:r>
      <w:r w:rsidR="00BA36A9">
        <w:rPr>
          <w:rFonts w:ascii="Times New Roman" w:hAnsi="Times New Roman" w:cs="Times New Roman"/>
          <w:sz w:val="28"/>
          <w:szCs w:val="28"/>
        </w:rPr>
        <w:t>068</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073</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078</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2024</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083</w:t>
      </w:r>
    </w:p>
    <w:p w:rsidR="00C2127A" w:rsidRPr="00C2127A" w:rsidRDefault="00C2127A" w:rsidP="00C2127A">
      <w:pPr>
        <w:rPr>
          <w:rFonts w:ascii="Times New Roman" w:hAnsi="Times New Roman" w:cs="Times New Roman"/>
          <w:sz w:val="28"/>
          <w:szCs w:val="28"/>
        </w:rPr>
      </w:pPr>
    </w:p>
    <w:p w:rsidR="00C2127A" w:rsidRPr="000D2091" w:rsidRDefault="00BA36A9" w:rsidP="00C2127A">
      <w:pPr>
        <w:rPr>
          <w:rFonts w:ascii="Times New Roman" w:hAnsi="Times New Roman" w:cs="Times New Roman"/>
          <w:sz w:val="28"/>
          <w:szCs w:val="28"/>
        </w:rPr>
      </w:pPr>
      <w:r>
        <w:rPr>
          <w:rFonts w:ascii="Times New Roman" w:hAnsi="Times New Roman" w:cs="Times New Roman"/>
          <w:sz w:val="28"/>
          <w:szCs w:val="28"/>
        </w:rPr>
        <w:t>6</w:t>
      </w:r>
      <w:r w:rsidR="00C2127A" w:rsidRPr="00C2127A">
        <w:rPr>
          <w:rFonts w:ascii="Times New Roman" w:hAnsi="Times New Roman" w:cs="Times New Roman"/>
          <w:sz w:val="28"/>
          <w:szCs w:val="28"/>
        </w:rPr>
        <w:t>.</w:t>
      </w:r>
      <w:r>
        <w:rPr>
          <w:rFonts w:ascii="Times New Roman" w:hAnsi="Times New Roman" w:cs="Times New Roman"/>
          <w:sz w:val="28"/>
          <w:szCs w:val="28"/>
        </w:rPr>
        <w:t>П</w:t>
      </w:r>
      <w:r w:rsidR="00C2127A" w:rsidRPr="00C2127A">
        <w:rPr>
          <w:rFonts w:ascii="Times New Roman" w:hAnsi="Times New Roman" w:cs="Times New Roman"/>
          <w:sz w:val="28"/>
          <w:szCs w:val="28"/>
        </w:rPr>
        <w:t>едагогически</w:t>
      </w:r>
      <w:r>
        <w:rPr>
          <w:rFonts w:ascii="Times New Roman" w:hAnsi="Times New Roman" w:cs="Times New Roman"/>
          <w:sz w:val="28"/>
          <w:szCs w:val="28"/>
        </w:rPr>
        <w:t>е</w:t>
      </w:r>
      <w:r w:rsidR="00C2127A" w:rsidRPr="00C2127A">
        <w:rPr>
          <w:rFonts w:ascii="Times New Roman" w:hAnsi="Times New Roman" w:cs="Times New Roman"/>
          <w:sz w:val="28"/>
          <w:szCs w:val="28"/>
        </w:rPr>
        <w:t xml:space="preserve"> работник</w:t>
      </w:r>
      <w:r>
        <w:rPr>
          <w:rFonts w:ascii="Times New Roman" w:hAnsi="Times New Roman" w:cs="Times New Roman"/>
          <w:sz w:val="28"/>
          <w:szCs w:val="28"/>
        </w:rPr>
        <w:t>и</w:t>
      </w:r>
      <w:r w:rsidR="00C2127A" w:rsidRPr="00C2127A">
        <w:rPr>
          <w:rFonts w:ascii="Times New Roman" w:hAnsi="Times New Roman" w:cs="Times New Roman"/>
          <w:sz w:val="28"/>
          <w:szCs w:val="28"/>
        </w:rPr>
        <w:t>, прошедши</w:t>
      </w:r>
      <w:r>
        <w:rPr>
          <w:rFonts w:ascii="Times New Roman" w:hAnsi="Times New Roman" w:cs="Times New Roman"/>
          <w:sz w:val="28"/>
          <w:szCs w:val="28"/>
        </w:rPr>
        <w:t>е</w:t>
      </w:r>
      <w:r w:rsidR="00C2127A" w:rsidRPr="00C2127A">
        <w:rPr>
          <w:rFonts w:ascii="Times New Roman" w:hAnsi="Times New Roman" w:cs="Times New Roman"/>
          <w:sz w:val="28"/>
          <w:szCs w:val="28"/>
        </w:rPr>
        <w:t xml:space="preserve"> обучение и переподготовку по проведению профилактической работы по отношению к общему числу педагогических работников учреждений образования </w:t>
      </w:r>
      <w:r w:rsidR="00C2127A" w:rsidRPr="000D2091">
        <w:rPr>
          <w:rFonts w:ascii="Times New Roman" w:hAnsi="Times New Roman" w:cs="Times New Roman"/>
          <w:sz w:val="28"/>
          <w:szCs w:val="28"/>
        </w:rPr>
        <w:t>– да-1, нет-0.</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sidR="00BA36A9">
        <w:rPr>
          <w:rFonts w:ascii="Times New Roman" w:hAnsi="Times New Roman" w:cs="Times New Roman"/>
          <w:sz w:val="28"/>
          <w:szCs w:val="28"/>
        </w:rPr>
        <w:t>6</w:t>
      </w:r>
      <w:r w:rsidRPr="000D2091">
        <w:rPr>
          <w:rFonts w:ascii="Times New Roman" w:hAnsi="Times New Roman" w:cs="Times New Roman"/>
          <w:sz w:val="28"/>
          <w:szCs w:val="28"/>
        </w:rPr>
        <w:t xml:space="preserve">= 1 или 0 </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sidR="00BA36A9">
        <w:rPr>
          <w:rFonts w:ascii="Times New Roman" w:hAnsi="Times New Roman" w:cs="Times New Roman"/>
          <w:sz w:val="28"/>
          <w:szCs w:val="28"/>
        </w:rPr>
        <w:t>6</w:t>
      </w:r>
      <w:r w:rsidRPr="000D2091">
        <w:rPr>
          <w:rFonts w:ascii="Times New Roman" w:hAnsi="Times New Roman" w:cs="Times New Roman"/>
          <w:sz w:val="28"/>
          <w:szCs w:val="28"/>
        </w:rPr>
        <w:t xml:space="preserve"> – целевой показатель 1.</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w:t>
      </w:r>
      <w:r w:rsidR="00BA36A9">
        <w:rPr>
          <w:rFonts w:ascii="Times New Roman" w:hAnsi="Times New Roman" w:cs="Times New Roman"/>
          <w:sz w:val="28"/>
          <w:szCs w:val="28"/>
        </w:rPr>
        <w:t>7</w:t>
      </w:r>
    </w:p>
    <w:p w:rsidR="00C2127A"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w:t>
      </w:r>
      <w:r w:rsidR="00BA36A9">
        <w:rPr>
          <w:rFonts w:ascii="Times New Roman" w:hAnsi="Times New Roman" w:cs="Times New Roman"/>
          <w:sz w:val="28"/>
          <w:szCs w:val="28"/>
        </w:rPr>
        <w:t>62</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16</w:t>
      </w:r>
      <w:r w:rsidR="00BA36A9">
        <w:rPr>
          <w:rFonts w:ascii="Times New Roman" w:hAnsi="Times New Roman" w:cs="Times New Roman"/>
          <w:sz w:val="28"/>
          <w:szCs w:val="28"/>
        </w:rPr>
        <w:t>7</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73</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78</w:t>
      </w:r>
    </w:p>
    <w:p w:rsidR="00BA36A9" w:rsidRDefault="00BA36A9" w:rsidP="00C2127A">
      <w:pPr>
        <w:spacing w:after="0" w:line="240" w:lineRule="auto"/>
        <w:rPr>
          <w:rFonts w:ascii="Times New Roman" w:hAnsi="Times New Roman" w:cs="Times New Roman"/>
          <w:sz w:val="28"/>
          <w:szCs w:val="28"/>
        </w:rPr>
      </w:pPr>
    </w:p>
    <w:p w:rsidR="00C2127A" w:rsidRPr="000D2091" w:rsidRDefault="00BA36A9"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C2127A" w:rsidRPr="00C2127A">
        <w:rPr>
          <w:rFonts w:ascii="Times New Roman" w:hAnsi="Times New Roman" w:cs="Times New Roman"/>
          <w:sz w:val="28"/>
          <w:szCs w:val="28"/>
        </w:rPr>
        <w:t xml:space="preserve">.Количество вовлеченных в профилактические мероприятия с участием правоохранительных органов детей и подростков </w:t>
      </w:r>
      <w:r w:rsidR="00C2127A" w:rsidRPr="000D2091">
        <w:rPr>
          <w:rFonts w:ascii="Times New Roman" w:hAnsi="Times New Roman" w:cs="Times New Roman"/>
          <w:sz w:val="28"/>
          <w:szCs w:val="28"/>
        </w:rPr>
        <w:t>– да-1, нет-0.</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 U</w:t>
      </w:r>
      <w:r w:rsidR="00BA36A9">
        <w:rPr>
          <w:rFonts w:ascii="Times New Roman" w:hAnsi="Times New Roman" w:cs="Times New Roman"/>
          <w:sz w:val="28"/>
          <w:szCs w:val="28"/>
        </w:rPr>
        <w:t>7</w:t>
      </w:r>
      <w:r w:rsidRPr="000D2091">
        <w:rPr>
          <w:rFonts w:ascii="Times New Roman" w:hAnsi="Times New Roman" w:cs="Times New Roman"/>
          <w:sz w:val="28"/>
          <w:szCs w:val="28"/>
        </w:rPr>
        <w:t xml:space="preserve">= 1 или 0 </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 U</w:t>
      </w:r>
      <w:r w:rsidR="00BA36A9">
        <w:rPr>
          <w:rFonts w:ascii="Times New Roman" w:hAnsi="Times New Roman" w:cs="Times New Roman"/>
          <w:sz w:val="28"/>
          <w:szCs w:val="28"/>
        </w:rPr>
        <w:t>7</w:t>
      </w:r>
      <w:r w:rsidRPr="000D2091">
        <w:rPr>
          <w:rFonts w:ascii="Times New Roman" w:hAnsi="Times New Roman" w:cs="Times New Roman"/>
          <w:sz w:val="28"/>
          <w:szCs w:val="28"/>
        </w:rPr>
        <w:t xml:space="preserve"> – целевой показатель 1.</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Результатом является достижение результата:</w:t>
      </w:r>
    </w:p>
    <w:p w:rsidR="00C2127A" w:rsidRPr="000D2091"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2020 – </w:t>
      </w:r>
      <w:r>
        <w:rPr>
          <w:rFonts w:ascii="Times New Roman" w:hAnsi="Times New Roman" w:cs="Times New Roman"/>
          <w:sz w:val="28"/>
          <w:szCs w:val="28"/>
        </w:rPr>
        <w:t>15</w:t>
      </w:r>
    </w:p>
    <w:p w:rsidR="00C2127A" w:rsidRDefault="00C2127A" w:rsidP="00C2127A">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2021 </w:t>
      </w:r>
      <w:r>
        <w:rPr>
          <w:rFonts w:ascii="Times New Roman" w:hAnsi="Times New Roman" w:cs="Times New Roman"/>
          <w:sz w:val="28"/>
          <w:szCs w:val="28"/>
        </w:rPr>
        <w:t>–</w:t>
      </w:r>
      <w:r w:rsidRPr="000D2091">
        <w:rPr>
          <w:rFonts w:ascii="Times New Roman" w:hAnsi="Times New Roman" w:cs="Times New Roman"/>
          <w:sz w:val="28"/>
          <w:szCs w:val="28"/>
        </w:rPr>
        <w:t xml:space="preserve"> </w:t>
      </w:r>
      <w:r>
        <w:rPr>
          <w:rFonts w:ascii="Times New Roman" w:hAnsi="Times New Roman" w:cs="Times New Roman"/>
          <w:sz w:val="28"/>
          <w:szCs w:val="28"/>
        </w:rPr>
        <w:t>1</w:t>
      </w:r>
      <w:r w:rsidR="00BA36A9">
        <w:rPr>
          <w:rFonts w:ascii="Times New Roman" w:hAnsi="Times New Roman" w:cs="Times New Roman"/>
          <w:sz w:val="28"/>
          <w:szCs w:val="28"/>
        </w:rPr>
        <w:t>7</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0D2091">
        <w:rPr>
          <w:rFonts w:ascii="Times New Roman" w:hAnsi="Times New Roman" w:cs="Times New Roman"/>
          <w:sz w:val="28"/>
          <w:szCs w:val="28"/>
        </w:rPr>
        <w:t xml:space="preserve"> – </w:t>
      </w:r>
      <w:r>
        <w:rPr>
          <w:rFonts w:ascii="Times New Roman" w:hAnsi="Times New Roman" w:cs="Times New Roman"/>
          <w:sz w:val="28"/>
          <w:szCs w:val="28"/>
        </w:rPr>
        <w:t>1</w:t>
      </w:r>
      <w:r w:rsidR="00BA36A9">
        <w:rPr>
          <w:rFonts w:ascii="Times New Roman" w:hAnsi="Times New Roman" w:cs="Times New Roman"/>
          <w:sz w:val="28"/>
          <w:szCs w:val="28"/>
        </w:rPr>
        <w:t>9</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2</w:t>
      </w:r>
      <w:r>
        <w:rPr>
          <w:rFonts w:ascii="Times New Roman" w:hAnsi="Times New Roman" w:cs="Times New Roman"/>
          <w:sz w:val="28"/>
          <w:szCs w:val="28"/>
        </w:rPr>
        <w:t>1</w:t>
      </w:r>
    </w:p>
    <w:p w:rsidR="00C2127A" w:rsidRPr="000D2091" w:rsidRDefault="00C2127A" w:rsidP="00C2127A">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0D2091">
        <w:rPr>
          <w:rFonts w:ascii="Times New Roman" w:hAnsi="Times New Roman" w:cs="Times New Roman"/>
          <w:sz w:val="28"/>
          <w:szCs w:val="28"/>
        </w:rPr>
        <w:t xml:space="preserve"> – </w:t>
      </w:r>
      <w:r w:rsidR="00BA36A9">
        <w:rPr>
          <w:rFonts w:ascii="Times New Roman" w:hAnsi="Times New Roman" w:cs="Times New Roman"/>
          <w:sz w:val="28"/>
          <w:szCs w:val="28"/>
        </w:rPr>
        <w:t>22</w:t>
      </w:r>
    </w:p>
    <w:p w:rsidR="00C2127A" w:rsidRPr="00C2127A" w:rsidRDefault="00C2127A" w:rsidP="006854CE">
      <w:pPr>
        <w:spacing w:after="0" w:line="240" w:lineRule="auto"/>
        <w:rPr>
          <w:rFonts w:ascii="Times New Roman" w:hAnsi="Times New Roman" w:cs="Times New Roman"/>
          <w:sz w:val="28"/>
          <w:szCs w:val="28"/>
        </w:rPr>
      </w:pPr>
    </w:p>
    <w:p w:rsidR="006854CE" w:rsidRPr="000D2091" w:rsidRDefault="006854CE" w:rsidP="006854CE">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Расчет индекса эффективности реализации Подпрограммы рассчитывается по следующей формуле:</w:t>
      </w:r>
    </w:p>
    <w:p w:rsidR="006854CE" w:rsidRPr="00C2127A" w:rsidRDefault="006854CE" w:rsidP="006854CE">
      <w:pPr>
        <w:spacing w:after="0" w:line="240" w:lineRule="auto"/>
        <w:rPr>
          <w:rFonts w:ascii="Times New Roman" w:hAnsi="Times New Roman" w:cs="Times New Roman"/>
          <w:sz w:val="28"/>
          <w:szCs w:val="28"/>
          <w:lang w:val="en-US"/>
        </w:rPr>
      </w:pPr>
      <w:proofErr w:type="spellStart"/>
      <w:proofErr w:type="gramStart"/>
      <w:r w:rsidRPr="000D2091">
        <w:rPr>
          <w:rFonts w:ascii="Times New Roman" w:hAnsi="Times New Roman" w:cs="Times New Roman"/>
          <w:sz w:val="28"/>
          <w:szCs w:val="28"/>
          <w:lang w:val="en-US"/>
        </w:rPr>
        <w:t>ind</w:t>
      </w:r>
      <w:proofErr w:type="spellEnd"/>
      <w:proofErr w:type="gramEnd"/>
      <w:r w:rsidRPr="00C2127A">
        <w:rPr>
          <w:rFonts w:ascii="Times New Roman" w:hAnsi="Times New Roman" w:cs="Times New Roman"/>
          <w:sz w:val="28"/>
          <w:szCs w:val="28"/>
          <w:lang w:val="en-US"/>
        </w:rPr>
        <w:t>=(</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1+</w:t>
      </w:r>
      <w:r w:rsidRPr="000D2091">
        <w:rPr>
          <w:rFonts w:ascii="Times New Roman" w:hAnsi="Times New Roman" w:cs="Times New Roman"/>
          <w:sz w:val="28"/>
          <w:szCs w:val="28"/>
          <w:lang w:val="en-US"/>
        </w:rPr>
        <w:t>U</w:t>
      </w:r>
      <w:r w:rsidRPr="00C2127A">
        <w:rPr>
          <w:rFonts w:ascii="Times New Roman" w:hAnsi="Times New Roman" w:cs="Times New Roman"/>
          <w:sz w:val="28"/>
          <w:szCs w:val="28"/>
          <w:lang w:val="en-US"/>
        </w:rPr>
        <w:t>2</w:t>
      </w:r>
      <w:r w:rsidR="00C2127A" w:rsidRPr="00C2127A">
        <w:rPr>
          <w:rFonts w:ascii="Times New Roman" w:hAnsi="Times New Roman" w:cs="Times New Roman"/>
          <w:sz w:val="28"/>
          <w:szCs w:val="28"/>
          <w:lang w:val="en-US"/>
        </w:rPr>
        <w:t>+</w:t>
      </w:r>
      <w:r w:rsidR="00C2127A">
        <w:rPr>
          <w:rFonts w:ascii="Times New Roman" w:hAnsi="Times New Roman" w:cs="Times New Roman"/>
          <w:sz w:val="28"/>
          <w:szCs w:val="28"/>
          <w:lang w:val="en-US"/>
        </w:rPr>
        <w:t>U3+U4+U5+U6+U7</w:t>
      </w:r>
      <w:r w:rsidRPr="00C2127A">
        <w:rPr>
          <w:rFonts w:ascii="Times New Roman" w:hAnsi="Times New Roman" w:cs="Times New Roman"/>
          <w:sz w:val="28"/>
          <w:szCs w:val="28"/>
          <w:lang w:val="en-US"/>
        </w:rPr>
        <w:t>)/</w:t>
      </w:r>
      <w:r w:rsidR="0093675E">
        <w:rPr>
          <w:rFonts w:ascii="Times New Roman" w:hAnsi="Times New Roman" w:cs="Times New Roman"/>
          <w:sz w:val="28"/>
          <w:szCs w:val="28"/>
          <w:lang w:val="en-US"/>
        </w:rPr>
        <w:t>N</w:t>
      </w:r>
    </w:p>
    <w:p w:rsidR="006854CE" w:rsidRPr="000D2091" w:rsidRDefault="006854CE" w:rsidP="006854CE">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где:</w:t>
      </w:r>
    </w:p>
    <w:p w:rsidR="006854CE" w:rsidRPr="000D2091" w:rsidRDefault="006854CE" w:rsidP="006854CE">
      <w:pPr>
        <w:spacing w:after="0" w:line="240" w:lineRule="auto"/>
        <w:rPr>
          <w:rFonts w:ascii="Times New Roman" w:hAnsi="Times New Roman" w:cs="Times New Roman"/>
          <w:sz w:val="28"/>
          <w:szCs w:val="28"/>
        </w:rPr>
      </w:pPr>
      <w:proofErr w:type="spellStart"/>
      <w:proofErr w:type="gramStart"/>
      <w:r w:rsidRPr="000D2091">
        <w:rPr>
          <w:rFonts w:ascii="Times New Roman" w:hAnsi="Times New Roman" w:cs="Times New Roman"/>
          <w:sz w:val="28"/>
          <w:szCs w:val="28"/>
          <w:lang w:val="en-US"/>
        </w:rPr>
        <w:t>ind</w:t>
      </w:r>
      <w:proofErr w:type="spellEnd"/>
      <w:r w:rsidRPr="000D2091">
        <w:rPr>
          <w:rFonts w:ascii="Times New Roman" w:hAnsi="Times New Roman" w:cs="Times New Roman"/>
          <w:sz w:val="28"/>
          <w:szCs w:val="28"/>
        </w:rPr>
        <w:t>-</w:t>
      </w:r>
      <w:proofErr w:type="gramEnd"/>
      <w:r w:rsidRPr="000D2091">
        <w:rPr>
          <w:rFonts w:ascii="Times New Roman" w:hAnsi="Times New Roman" w:cs="Times New Roman"/>
          <w:sz w:val="28"/>
          <w:szCs w:val="28"/>
        </w:rPr>
        <w:t xml:space="preserve"> индекс эффективности </w:t>
      </w:r>
    </w:p>
    <w:p w:rsidR="006854CE" w:rsidRPr="00A37F63" w:rsidRDefault="006854CE" w:rsidP="006854CE">
      <w:pPr>
        <w:framePr w:hSpace="180" w:wrap="auto" w:vAnchor="page" w:hAnchor="page" w:x="1" w:y="1"/>
        <w:widowControl w:val="0"/>
        <w:spacing w:after="0" w:line="240" w:lineRule="auto"/>
        <w:outlineLvl w:val="1"/>
        <w:rPr>
          <w:rFonts w:ascii="Times New Roman" w:hAnsi="Times New Roman" w:cs="Times New Roman"/>
          <w:sz w:val="24"/>
          <w:szCs w:val="24"/>
          <w:lang w:eastAsia="ru-RU"/>
        </w:rPr>
      </w:pPr>
    </w:p>
    <w:p w:rsidR="006854CE" w:rsidRPr="000D2091" w:rsidRDefault="006854CE" w:rsidP="006854CE">
      <w:pPr>
        <w:pStyle w:val="ab"/>
        <w:ind w:left="0"/>
        <w:rPr>
          <w:rFonts w:ascii="Times New Roman" w:hAnsi="Times New Roman" w:cs="Times New Roman"/>
          <w:sz w:val="28"/>
          <w:szCs w:val="28"/>
        </w:rPr>
      </w:pPr>
      <w:r w:rsidRPr="000D2091">
        <w:rPr>
          <w:rFonts w:ascii="Times New Roman" w:hAnsi="Times New Roman" w:cs="Times New Roman"/>
          <w:sz w:val="28"/>
          <w:szCs w:val="28"/>
          <w:lang w:val="en-US"/>
        </w:rPr>
        <w:t>U</w:t>
      </w:r>
      <w:r w:rsidR="00425670">
        <w:rPr>
          <w:rFonts w:ascii="Times New Roman" w:hAnsi="Times New Roman" w:cs="Times New Roman"/>
          <w:sz w:val="28"/>
          <w:szCs w:val="28"/>
        </w:rPr>
        <w:t xml:space="preserve">- </w:t>
      </w:r>
      <w:proofErr w:type="gramStart"/>
      <w:r w:rsidR="00425670">
        <w:rPr>
          <w:rFonts w:ascii="Times New Roman" w:hAnsi="Times New Roman" w:cs="Times New Roman"/>
          <w:sz w:val="28"/>
          <w:szCs w:val="28"/>
        </w:rPr>
        <w:t>индексы</w:t>
      </w:r>
      <w:proofErr w:type="gramEnd"/>
      <w:r w:rsidRPr="000D2091">
        <w:rPr>
          <w:rFonts w:ascii="Times New Roman" w:hAnsi="Times New Roman" w:cs="Times New Roman"/>
          <w:sz w:val="28"/>
          <w:szCs w:val="28"/>
        </w:rPr>
        <w:t xml:space="preserve"> эффективности целевых показателей</w:t>
      </w:r>
    </w:p>
    <w:p w:rsidR="0093675E" w:rsidRDefault="0093675E" w:rsidP="006854C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N</w:t>
      </w:r>
      <w:r w:rsidRPr="00DB1BE4">
        <w:rPr>
          <w:rFonts w:ascii="Times New Roman" w:hAnsi="Times New Roman" w:cs="Times New Roman"/>
          <w:sz w:val="28"/>
          <w:szCs w:val="28"/>
        </w:rPr>
        <w:t>-</w:t>
      </w:r>
      <w:r>
        <w:rPr>
          <w:rFonts w:ascii="Times New Roman" w:hAnsi="Times New Roman" w:cs="Times New Roman"/>
          <w:sz w:val="28"/>
          <w:szCs w:val="28"/>
        </w:rPr>
        <w:t>количество целевых показателей</w:t>
      </w:r>
    </w:p>
    <w:p w:rsidR="006854CE" w:rsidRDefault="006854CE" w:rsidP="006854CE">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854CE" w:rsidRPr="000D2091" w:rsidRDefault="006854CE" w:rsidP="006854CE">
      <w:pPr>
        <w:spacing w:after="0" w:line="240" w:lineRule="auto"/>
        <w:ind w:firstLine="708"/>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w:t>
      </w:r>
      <w:proofErr w:type="gramStart"/>
      <w:r w:rsidRPr="000D2091">
        <w:rPr>
          <w:rFonts w:ascii="Times New Roman" w:hAnsi="Times New Roman" w:cs="Times New Roman"/>
          <w:sz w:val="28"/>
          <w:szCs w:val="28"/>
        </w:rPr>
        <w:t>значения индекса эффективности реализации Подпрограммы</w:t>
      </w:r>
      <w:proofErr w:type="gramEnd"/>
      <w:r w:rsidRPr="000D2091">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6854CE" w:rsidRPr="000D2091" w:rsidTr="00BA6374">
        <w:tc>
          <w:tcPr>
            <w:tcW w:w="2518" w:type="dxa"/>
          </w:tcPr>
          <w:p w:rsidR="006854CE" w:rsidRPr="000D2091" w:rsidRDefault="006854CE" w:rsidP="00BA6374">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Значение индекса эффективности </w:t>
            </w:r>
          </w:p>
        </w:tc>
        <w:tc>
          <w:tcPr>
            <w:tcW w:w="7053" w:type="dxa"/>
          </w:tcPr>
          <w:p w:rsidR="006854CE" w:rsidRPr="000D2091" w:rsidRDefault="006854CE" w:rsidP="00BA6374">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Интерпретация значения индекса эффективности  </w:t>
            </w:r>
          </w:p>
        </w:tc>
      </w:tr>
      <w:tr w:rsidR="006854CE" w:rsidRPr="000D2091" w:rsidTr="00BA6374">
        <w:tc>
          <w:tcPr>
            <w:tcW w:w="2518" w:type="dxa"/>
          </w:tcPr>
          <w:p w:rsidR="006854CE" w:rsidRPr="000D2091" w:rsidRDefault="006854CE" w:rsidP="00BA6374">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0&lt;I&lt;0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p>
        </w:tc>
        <w:tc>
          <w:tcPr>
            <w:tcW w:w="7053" w:type="dxa"/>
          </w:tcPr>
          <w:p w:rsidR="006854CE" w:rsidRPr="000D2091" w:rsidRDefault="006854CE" w:rsidP="00BA6374">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неэффективна </w:t>
            </w:r>
          </w:p>
        </w:tc>
      </w:tr>
      <w:tr w:rsidR="006854CE" w:rsidRPr="000D2091" w:rsidTr="00BA6374">
        <w:tc>
          <w:tcPr>
            <w:tcW w:w="2518" w:type="dxa"/>
          </w:tcPr>
          <w:p w:rsidR="006854CE" w:rsidRPr="000D2091" w:rsidRDefault="006854CE" w:rsidP="00BA6374">
            <w:pPr>
              <w:spacing w:after="0" w:line="240" w:lineRule="auto"/>
              <w:rPr>
                <w:rFonts w:ascii="Times New Roman" w:hAnsi="Times New Roman" w:cs="Times New Roman"/>
                <w:sz w:val="28"/>
                <w:szCs w:val="28"/>
                <w:lang w:val="en-US"/>
              </w:rPr>
            </w:pPr>
            <w:r w:rsidRPr="000D2091">
              <w:rPr>
                <w:rFonts w:ascii="Times New Roman" w:hAnsi="Times New Roman" w:cs="Times New Roman"/>
                <w:sz w:val="28"/>
                <w:szCs w:val="28"/>
                <w:lang w:val="en-US"/>
              </w:rPr>
              <w:t>0</w:t>
            </w:r>
            <w:r w:rsidRPr="000D2091">
              <w:rPr>
                <w:rFonts w:ascii="Times New Roman" w:hAnsi="Times New Roman" w:cs="Times New Roman"/>
                <w:sz w:val="28"/>
                <w:szCs w:val="28"/>
              </w:rPr>
              <w:t>,5</w:t>
            </w:r>
            <w:r w:rsidRPr="000D2091">
              <w:rPr>
                <w:rFonts w:ascii="Times New Roman" w:hAnsi="Times New Roman" w:cs="Times New Roman"/>
                <w:sz w:val="28"/>
                <w:szCs w:val="28"/>
                <w:lang w:val="en-US"/>
              </w:rPr>
              <w:t>0</w:t>
            </w:r>
            <w:r w:rsidRPr="000D2091">
              <w:rPr>
                <w:rFonts w:ascii="Times New Roman" w:hAnsi="Times New Roman" w:cs="Times New Roman"/>
                <w:sz w:val="28"/>
                <w:szCs w:val="28"/>
                <w:u w:val="single"/>
                <w:lang w:val="en-US"/>
              </w:rPr>
              <w:t>&lt; I</w:t>
            </w:r>
            <w:r w:rsidRPr="000D2091">
              <w:rPr>
                <w:rFonts w:ascii="Times New Roman" w:hAnsi="Times New Roman" w:cs="Times New Roman"/>
                <w:sz w:val="28"/>
                <w:szCs w:val="28"/>
                <w:lang w:val="en-US"/>
              </w:rPr>
              <w:t>&lt;1</w:t>
            </w:r>
          </w:p>
        </w:tc>
        <w:tc>
          <w:tcPr>
            <w:tcW w:w="7053" w:type="dxa"/>
          </w:tcPr>
          <w:p w:rsidR="006854CE" w:rsidRPr="000D2091" w:rsidRDefault="006854CE" w:rsidP="00BA6374">
            <w:pPr>
              <w:spacing w:after="0" w:line="240" w:lineRule="auto"/>
              <w:rPr>
                <w:rFonts w:ascii="Times New Roman" w:hAnsi="Times New Roman" w:cs="Times New Roman"/>
                <w:sz w:val="28"/>
                <w:szCs w:val="28"/>
              </w:rPr>
            </w:pPr>
            <w:r w:rsidRPr="000D2091">
              <w:rPr>
                <w:rFonts w:ascii="Times New Roman" w:hAnsi="Times New Roman" w:cs="Times New Roman"/>
                <w:sz w:val="28"/>
                <w:szCs w:val="28"/>
              </w:rPr>
              <w:t xml:space="preserve">Реализация Подпрограммы эффективна </w:t>
            </w:r>
          </w:p>
        </w:tc>
      </w:tr>
    </w:tbl>
    <w:p w:rsidR="006854CE" w:rsidRDefault="006854CE" w:rsidP="006854CE">
      <w:pPr>
        <w:spacing w:after="0" w:line="240" w:lineRule="auto"/>
        <w:rPr>
          <w:rFonts w:ascii="Times New Roman" w:hAnsi="Times New Roman" w:cs="Times New Roman"/>
        </w:rPr>
      </w:pPr>
    </w:p>
    <w:p w:rsidR="006854CE" w:rsidRDefault="006854CE" w:rsidP="006854CE">
      <w:pPr>
        <w:spacing w:after="0" w:line="240" w:lineRule="auto"/>
        <w:jc w:val="right"/>
        <w:rPr>
          <w:rFonts w:ascii="Times New Roman" w:hAnsi="Times New Roman" w:cs="Times New Roman"/>
        </w:rPr>
      </w:pPr>
    </w:p>
    <w:p w:rsidR="00195170" w:rsidRDefault="00195170" w:rsidP="006854CE">
      <w:pPr>
        <w:spacing w:after="0" w:line="240" w:lineRule="auto"/>
        <w:jc w:val="right"/>
        <w:rPr>
          <w:rFonts w:ascii="Times New Roman" w:hAnsi="Times New Roman" w:cs="Times New Roman"/>
        </w:rPr>
      </w:pPr>
    </w:p>
    <w:p w:rsidR="00DB1BE4" w:rsidRDefault="00DB1BE4" w:rsidP="006854CE">
      <w:pPr>
        <w:spacing w:after="0" w:line="240" w:lineRule="auto"/>
        <w:jc w:val="right"/>
        <w:rPr>
          <w:rFonts w:ascii="Times New Roman" w:hAnsi="Times New Roman" w:cs="Times New Roman"/>
        </w:rPr>
      </w:pPr>
    </w:p>
    <w:p w:rsidR="00B205EC" w:rsidRDefault="00B205EC" w:rsidP="00861A42">
      <w:pPr>
        <w:spacing w:after="0" w:line="240" w:lineRule="auto"/>
        <w:jc w:val="right"/>
        <w:rPr>
          <w:rFonts w:ascii="Times New Roman" w:hAnsi="Times New Roman" w:cs="Times New Roman"/>
        </w:rPr>
      </w:pPr>
    </w:p>
    <w:p w:rsidR="00861A42" w:rsidRPr="00861A42" w:rsidRDefault="00861A42" w:rsidP="00861A42">
      <w:pPr>
        <w:spacing w:after="0" w:line="240" w:lineRule="auto"/>
        <w:jc w:val="right"/>
      </w:pPr>
      <w:r w:rsidRPr="00861A42">
        <w:rPr>
          <w:rFonts w:ascii="Times New Roman" w:hAnsi="Times New Roman" w:cs="Times New Roman"/>
        </w:rPr>
        <w:lastRenderedPageBreak/>
        <w:t>приложение № 4</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к муниципальной программе</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 Молодежная политика</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в муниципальном образовании</w:t>
      </w:r>
    </w:p>
    <w:p w:rsidR="00861A42" w:rsidRPr="00861A42" w:rsidRDefault="00861A42" w:rsidP="00861A42">
      <w:pPr>
        <w:widowControl w:val="0"/>
        <w:spacing w:after="0"/>
        <w:jc w:val="right"/>
        <w:outlineLvl w:val="1"/>
        <w:rPr>
          <w:rFonts w:ascii="Times New Roman" w:hAnsi="Times New Roman" w:cs="Times New Roman"/>
        </w:rPr>
      </w:pPr>
      <w:r w:rsidRPr="00861A42">
        <w:rPr>
          <w:rFonts w:ascii="Times New Roman" w:hAnsi="Times New Roman" w:cs="Times New Roman"/>
        </w:rPr>
        <w:t>«</w:t>
      </w:r>
      <w:proofErr w:type="spellStart"/>
      <w:r w:rsidRPr="00861A42">
        <w:rPr>
          <w:rFonts w:ascii="Times New Roman" w:hAnsi="Times New Roman" w:cs="Times New Roman"/>
        </w:rPr>
        <w:t>Эхирит-Булагатский</w:t>
      </w:r>
      <w:proofErr w:type="spellEnd"/>
      <w:r w:rsidRPr="00861A42">
        <w:rPr>
          <w:rFonts w:ascii="Times New Roman" w:hAnsi="Times New Roman" w:cs="Times New Roman"/>
        </w:rPr>
        <w:t xml:space="preserve"> район» </w:t>
      </w:r>
    </w:p>
    <w:p w:rsidR="00861A42" w:rsidRPr="00861A42" w:rsidRDefault="00861A42" w:rsidP="00861A42">
      <w:pPr>
        <w:spacing w:after="0" w:line="240" w:lineRule="auto"/>
        <w:jc w:val="right"/>
        <w:rPr>
          <w:rFonts w:ascii="Times New Roman" w:hAnsi="Times New Roman" w:cs="Times New Roman"/>
          <w:sz w:val="28"/>
          <w:szCs w:val="28"/>
        </w:rPr>
      </w:pPr>
    </w:p>
    <w:p w:rsidR="00861A42" w:rsidRPr="00861A42" w:rsidRDefault="00861A42" w:rsidP="00861A42">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1.ПАСПОРТ ПОДПРОГРАММЫ</w:t>
      </w:r>
    </w:p>
    <w:p w:rsidR="00861A42" w:rsidRPr="00861A42" w:rsidRDefault="00861A42" w:rsidP="00861A42">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«МОЛОДЫМ СЕМЬЯМ - ДОСТУПНОЕ ЖИЛЬЕ»</w:t>
      </w:r>
    </w:p>
    <w:p w:rsidR="00861A42" w:rsidRPr="00861A42" w:rsidRDefault="00861A42" w:rsidP="00861A42">
      <w:pPr>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НА </w:t>
      </w:r>
      <w:r w:rsidR="00765040">
        <w:rPr>
          <w:rFonts w:ascii="Times New Roman" w:hAnsi="Times New Roman" w:cs="Times New Roman"/>
          <w:sz w:val="24"/>
          <w:szCs w:val="24"/>
          <w:lang w:eastAsia="ru-RU"/>
        </w:rPr>
        <w:t>2020-2024</w:t>
      </w:r>
      <w:r w:rsidRPr="00861A42">
        <w:rPr>
          <w:rFonts w:ascii="Times New Roman" w:hAnsi="Times New Roman" w:cs="Times New Roman"/>
          <w:sz w:val="24"/>
          <w:szCs w:val="24"/>
          <w:lang w:eastAsia="ru-RU"/>
        </w:rPr>
        <w:t xml:space="preserve"> ГОДЫ </w:t>
      </w:r>
    </w:p>
    <w:tbl>
      <w:tblPr>
        <w:tblpPr w:leftFromText="180" w:rightFromText="180" w:vertAnchor="text" w:horzAnchor="margin" w:tblpX="-318" w:tblpY="29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394"/>
      </w:tblGrid>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субъекта бюджетного планирования</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Отдел по физической культуре, спорту и молодежной политике администрации МО «</w:t>
            </w:r>
            <w:proofErr w:type="spellStart"/>
            <w:r w:rsidRPr="00861A42">
              <w:rPr>
                <w:rFonts w:ascii="Times New Roman" w:eastAsia="Times New Roman" w:hAnsi="Times New Roman" w:cs="Times New Roman"/>
                <w:sz w:val="24"/>
                <w:szCs w:val="24"/>
                <w:lang w:eastAsia="ru-RU"/>
              </w:rPr>
              <w:t>Эхирит-Булагатский</w:t>
            </w:r>
            <w:proofErr w:type="spellEnd"/>
            <w:r w:rsidRPr="00861A42">
              <w:rPr>
                <w:rFonts w:ascii="Times New Roman" w:eastAsia="Times New Roman" w:hAnsi="Times New Roman" w:cs="Times New Roman"/>
                <w:sz w:val="24"/>
                <w:szCs w:val="24"/>
                <w:lang w:eastAsia="ru-RU"/>
              </w:rPr>
              <w:t xml:space="preserve"> район»</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Наименование муниципальной программы</w:t>
            </w:r>
          </w:p>
        </w:tc>
        <w:tc>
          <w:tcPr>
            <w:tcW w:w="4394" w:type="dxa"/>
          </w:tcPr>
          <w:p w:rsidR="00861A42" w:rsidRPr="00861A42" w:rsidRDefault="00861A42" w:rsidP="007650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«Молодежная политика в муниципальном образовании «</w:t>
            </w:r>
            <w:proofErr w:type="spellStart"/>
            <w:r w:rsidRPr="00861A42">
              <w:rPr>
                <w:rFonts w:ascii="Times New Roman" w:eastAsia="Times New Roman" w:hAnsi="Times New Roman" w:cs="Times New Roman"/>
                <w:sz w:val="24"/>
                <w:szCs w:val="24"/>
                <w:lang w:eastAsia="ru-RU"/>
              </w:rPr>
              <w:t>Эхирит-Булагатский</w:t>
            </w:r>
            <w:proofErr w:type="spellEnd"/>
            <w:r w:rsidRPr="00861A42">
              <w:rPr>
                <w:rFonts w:ascii="Times New Roman" w:eastAsia="Times New Roman" w:hAnsi="Times New Roman" w:cs="Times New Roman"/>
                <w:sz w:val="24"/>
                <w:szCs w:val="24"/>
                <w:lang w:eastAsia="ru-RU"/>
              </w:rPr>
              <w:t xml:space="preserve"> район» на 20</w:t>
            </w:r>
            <w:r w:rsidR="00765040">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-202</w:t>
            </w:r>
            <w:r w:rsidR="00765040">
              <w:rPr>
                <w:rFonts w:ascii="Times New Roman" w:eastAsia="Times New Roman" w:hAnsi="Times New Roman" w:cs="Times New Roman"/>
                <w:sz w:val="24"/>
                <w:szCs w:val="24"/>
                <w:lang w:eastAsia="ru-RU"/>
              </w:rPr>
              <w:t>4</w:t>
            </w:r>
            <w:r w:rsidRPr="00861A42">
              <w:rPr>
                <w:rFonts w:ascii="Times New Roman" w:eastAsia="Times New Roman" w:hAnsi="Times New Roman" w:cs="Times New Roman"/>
                <w:sz w:val="24"/>
                <w:szCs w:val="24"/>
                <w:lang w:eastAsia="ru-RU"/>
              </w:rPr>
              <w:t xml:space="preserve"> гг.»</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Цель подпрограммы </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Улучшение жилищных условий  молодых семей в  районе.</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Задачи подпрограммы </w:t>
            </w:r>
          </w:p>
        </w:tc>
        <w:tc>
          <w:tcPr>
            <w:tcW w:w="4394" w:type="dxa"/>
          </w:tcPr>
          <w:p w:rsidR="00861A42" w:rsidRPr="00861A42" w:rsidRDefault="00861A42" w:rsidP="00861A42">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Оказание  </w:t>
            </w:r>
            <w:r w:rsidRPr="00861A42">
              <w:rPr>
                <w:rFonts w:ascii="Times New Roman" w:hAnsi="Times New Roman" w:cs="Times New Roman"/>
                <w:sz w:val="25"/>
                <w:szCs w:val="25"/>
                <w:lang w:eastAsia="ru-RU"/>
              </w:rPr>
              <w:t xml:space="preserve"> </w:t>
            </w:r>
            <w:r w:rsidRPr="00861A42">
              <w:rPr>
                <w:rFonts w:ascii="Times New Roman" w:hAnsi="Times New Roman" w:cs="Times New Roman"/>
                <w:sz w:val="24"/>
                <w:szCs w:val="24"/>
                <w:lang w:eastAsia="ru-RU"/>
              </w:rPr>
              <w:t xml:space="preserve">поддержки молодым семьям </w:t>
            </w:r>
            <w:proofErr w:type="spellStart"/>
            <w:r w:rsidRPr="00861A42">
              <w:rPr>
                <w:rFonts w:ascii="Times New Roman" w:hAnsi="Times New Roman" w:cs="Times New Roman"/>
                <w:sz w:val="24"/>
                <w:szCs w:val="24"/>
                <w:lang w:eastAsia="ru-RU"/>
              </w:rPr>
              <w:t>Эхирит-Булагатского</w:t>
            </w:r>
            <w:proofErr w:type="spellEnd"/>
            <w:r w:rsidRPr="00861A42">
              <w:rPr>
                <w:rFonts w:ascii="Times New Roman" w:hAnsi="Times New Roman" w:cs="Times New Roman"/>
                <w:sz w:val="24"/>
                <w:szCs w:val="24"/>
                <w:lang w:eastAsia="ru-RU"/>
              </w:rPr>
              <w:t xml:space="preserve"> района</w:t>
            </w:r>
            <w:r w:rsidRPr="00861A42">
              <w:rPr>
                <w:rFonts w:ascii="Times New Roman" w:hAnsi="Times New Roman" w:cs="Times New Roman"/>
                <w:sz w:val="25"/>
                <w:szCs w:val="25"/>
                <w:lang w:eastAsia="ru-RU"/>
              </w:rPr>
              <w:t xml:space="preserve"> </w:t>
            </w:r>
            <w:r w:rsidRPr="00861A42">
              <w:rPr>
                <w:rFonts w:ascii="Times New Roman" w:hAnsi="Times New Roman" w:cs="Times New Roman"/>
                <w:sz w:val="24"/>
                <w:szCs w:val="24"/>
                <w:lang w:eastAsia="ru-RU"/>
              </w:rPr>
              <w:t>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tc>
      </w:tr>
      <w:tr w:rsidR="00861A42" w:rsidRPr="00861A42" w:rsidTr="00F42B45">
        <w:trPr>
          <w:trHeight w:val="1186"/>
        </w:trPr>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Целевые показатели подпрограммы</w:t>
            </w:r>
          </w:p>
        </w:tc>
        <w:tc>
          <w:tcPr>
            <w:tcW w:w="4394" w:type="dxa"/>
          </w:tcPr>
          <w:p w:rsidR="00861A42" w:rsidRPr="00861A42" w:rsidRDefault="00861A42" w:rsidP="00861A42">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Количество молодых семей, улучшивших жилищные условия в результате реализации мероприятий Подпрограммы</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Сроки реализации подпрограммы</w:t>
            </w:r>
          </w:p>
        </w:tc>
        <w:tc>
          <w:tcPr>
            <w:tcW w:w="4394" w:type="dxa"/>
          </w:tcPr>
          <w:p w:rsidR="00861A42" w:rsidRPr="00861A42" w:rsidRDefault="00861A42" w:rsidP="009367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20</w:t>
            </w:r>
            <w:r w:rsidR="00765040">
              <w:rPr>
                <w:rFonts w:ascii="Times New Roman" w:eastAsia="Times New Roman" w:hAnsi="Times New Roman" w:cs="Times New Roman"/>
                <w:sz w:val="24"/>
                <w:szCs w:val="24"/>
                <w:lang w:eastAsia="ru-RU"/>
              </w:rPr>
              <w:t>20</w:t>
            </w:r>
            <w:r w:rsidRPr="00861A42">
              <w:rPr>
                <w:rFonts w:ascii="Times New Roman" w:eastAsia="Times New Roman" w:hAnsi="Times New Roman" w:cs="Times New Roman"/>
                <w:sz w:val="24"/>
                <w:szCs w:val="24"/>
                <w:lang w:eastAsia="ru-RU"/>
              </w:rPr>
              <w:t xml:space="preserve"> – 202</w:t>
            </w:r>
            <w:r w:rsidR="0093675E">
              <w:rPr>
                <w:rFonts w:ascii="Times New Roman" w:eastAsia="Times New Roman" w:hAnsi="Times New Roman" w:cs="Times New Roman"/>
                <w:sz w:val="24"/>
                <w:szCs w:val="24"/>
                <w:lang w:eastAsia="ru-RU"/>
              </w:rPr>
              <w:t>4</w:t>
            </w:r>
            <w:r w:rsidRPr="00861A42">
              <w:rPr>
                <w:rFonts w:ascii="Times New Roman" w:eastAsia="Times New Roman" w:hAnsi="Times New Roman" w:cs="Times New Roman"/>
                <w:sz w:val="24"/>
                <w:szCs w:val="24"/>
                <w:lang w:eastAsia="ru-RU"/>
              </w:rPr>
              <w:t xml:space="preserve"> гг.</w:t>
            </w:r>
          </w:p>
        </w:tc>
      </w:tr>
      <w:tr w:rsidR="00861A42" w:rsidRPr="00861A42" w:rsidTr="00F42B45">
        <w:trPr>
          <w:trHeight w:val="640"/>
        </w:trPr>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Перечень основных мероприятий подпрограммы</w:t>
            </w:r>
          </w:p>
        </w:tc>
        <w:tc>
          <w:tcPr>
            <w:tcW w:w="4394" w:type="dxa"/>
          </w:tcPr>
          <w:p w:rsidR="009E5C26" w:rsidRPr="009E5C26" w:rsidRDefault="009E5C26" w:rsidP="00861A42">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1.Предоставление социальных выплат на улучшение жилищных условий молодым семьям из федерального бюджета</w:t>
            </w:r>
            <w:r w:rsidRPr="009E5C26">
              <w:rPr>
                <w:rFonts w:ascii="Times New Roman" w:hAnsi="Times New Roman" w:cs="Times New Roman"/>
                <w:sz w:val="24"/>
                <w:szCs w:val="24"/>
                <w:lang w:eastAsia="ru-RU"/>
              </w:rPr>
              <w:t>;</w:t>
            </w:r>
          </w:p>
          <w:p w:rsidR="009E5C26" w:rsidRPr="009E5C26" w:rsidRDefault="009E5C26" w:rsidP="00861A42">
            <w:pPr>
              <w:spacing w:after="0" w:line="240" w:lineRule="auto"/>
              <w:rPr>
                <w:rFonts w:ascii="Times New Roman" w:hAnsi="Times New Roman" w:cs="Times New Roman"/>
                <w:sz w:val="24"/>
                <w:szCs w:val="24"/>
                <w:lang w:eastAsia="ru-RU"/>
              </w:rPr>
            </w:pPr>
            <w:r w:rsidRPr="009E5C26">
              <w:rPr>
                <w:rFonts w:ascii="Times New Roman" w:eastAsia="Times New Roman" w:hAnsi="Times New Roman" w:cs="Arial"/>
                <w:sz w:val="24"/>
                <w:szCs w:val="24"/>
                <w:lang w:eastAsia="ru-RU"/>
              </w:rPr>
              <w:t>2.Предоставление социальных выплат на улучшение жилищных условий молодым семьям из областного бюджета</w:t>
            </w:r>
            <w:r w:rsidRPr="009E5C26">
              <w:rPr>
                <w:rFonts w:ascii="Times New Roman" w:hAnsi="Times New Roman" w:cs="Times New Roman"/>
                <w:sz w:val="24"/>
                <w:szCs w:val="24"/>
                <w:lang w:eastAsia="ru-RU"/>
              </w:rPr>
              <w:t>;</w:t>
            </w:r>
          </w:p>
          <w:p w:rsidR="00861A42" w:rsidRPr="00861A42" w:rsidRDefault="009E5C26" w:rsidP="009E5C26">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3.П</w:t>
            </w:r>
            <w:r w:rsidR="00861A42" w:rsidRPr="00861A42">
              <w:rPr>
                <w:rFonts w:ascii="Times New Roman" w:hAnsi="Times New Roman" w:cs="Times New Roman"/>
                <w:sz w:val="24"/>
                <w:szCs w:val="24"/>
                <w:lang w:eastAsia="ru-RU"/>
              </w:rPr>
              <w:t>редоставление социальных выплат на улучшение жилищных условий молодым семьям</w:t>
            </w:r>
            <w:r w:rsidR="004C7EC9">
              <w:rPr>
                <w:rFonts w:ascii="Times New Roman" w:hAnsi="Times New Roman" w:cs="Times New Roman"/>
                <w:sz w:val="24"/>
                <w:szCs w:val="24"/>
                <w:lang w:eastAsia="ru-RU"/>
              </w:rPr>
              <w:t xml:space="preserve"> из местного бюджета</w:t>
            </w:r>
            <w:r w:rsidR="00861A42" w:rsidRPr="00861A42">
              <w:rPr>
                <w:rFonts w:ascii="Times New Roman" w:hAnsi="Times New Roman" w:cs="Times New Roman"/>
                <w:sz w:val="24"/>
                <w:szCs w:val="24"/>
                <w:lang w:eastAsia="ru-RU"/>
              </w:rPr>
              <w:t>.</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t xml:space="preserve">Объемы и источники финансирования </w:t>
            </w:r>
          </w:p>
        </w:tc>
        <w:tc>
          <w:tcPr>
            <w:tcW w:w="4394" w:type="dxa"/>
          </w:tcPr>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Общий планируемый объем финансирования составляет всего          </w:t>
            </w:r>
            <w:r w:rsidR="000967B5">
              <w:rPr>
                <w:rFonts w:ascii="Times New Roman" w:hAnsi="Times New Roman" w:cs="Times New Roman"/>
                <w:sz w:val="24"/>
                <w:szCs w:val="24"/>
                <w:lang w:eastAsia="ru-RU"/>
              </w:rPr>
              <w:t>3 754 636</w:t>
            </w:r>
            <w:r w:rsidRPr="00861A42">
              <w:rPr>
                <w:rFonts w:ascii="Times New Roman" w:hAnsi="Times New Roman" w:cs="Times New Roman"/>
                <w:sz w:val="24"/>
                <w:szCs w:val="24"/>
                <w:lang w:eastAsia="ru-RU"/>
              </w:rPr>
              <w:t xml:space="preserve"> рублей </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в том числе:</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sidR="000967B5">
              <w:rPr>
                <w:rFonts w:ascii="Times New Roman" w:hAnsi="Times New Roman" w:cs="Times New Roman"/>
                <w:sz w:val="24"/>
                <w:szCs w:val="24"/>
                <w:lang w:eastAsia="ru-RU"/>
              </w:rPr>
              <w:t>694 842</w:t>
            </w:r>
          </w:p>
          <w:p w:rsidR="00861A42" w:rsidRDefault="00861A42"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sidR="000967B5">
              <w:rPr>
                <w:rFonts w:ascii="Times New Roman" w:hAnsi="Times New Roman" w:cs="Times New Roman"/>
                <w:sz w:val="24"/>
                <w:szCs w:val="24"/>
                <w:lang w:eastAsia="ru-RU"/>
              </w:rPr>
              <w:t>720 551</w:t>
            </w:r>
          </w:p>
          <w:p w:rsidR="00765040" w:rsidRDefault="000967B5"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749 373</w:t>
            </w:r>
          </w:p>
          <w:p w:rsidR="00765040" w:rsidRDefault="00765040"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2023 год </w:t>
            </w:r>
            <w:r w:rsidR="000967B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0967B5">
              <w:rPr>
                <w:rFonts w:ascii="Times New Roman" w:hAnsi="Times New Roman" w:cs="Times New Roman"/>
                <w:sz w:val="24"/>
                <w:szCs w:val="24"/>
                <w:lang w:eastAsia="ru-RU"/>
              </w:rPr>
              <w:t>779 348</w:t>
            </w:r>
          </w:p>
          <w:p w:rsidR="00765040" w:rsidRPr="00861A42" w:rsidRDefault="000967B5" w:rsidP="00861A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2024 год – 810 522</w:t>
            </w:r>
          </w:p>
          <w:p w:rsidR="00861A42" w:rsidRDefault="00765040" w:rsidP="0076504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Объем</w:t>
            </w:r>
            <w:r w:rsidR="00861A42" w:rsidRPr="00861A42">
              <w:rPr>
                <w:rFonts w:ascii="Times New Roman" w:hAnsi="Times New Roman" w:cs="Times New Roman"/>
                <w:sz w:val="24"/>
                <w:szCs w:val="24"/>
                <w:lang w:eastAsia="ru-RU"/>
              </w:rPr>
              <w:t xml:space="preserve"> финансирования </w:t>
            </w:r>
            <w:r>
              <w:rPr>
                <w:rFonts w:ascii="Times New Roman" w:hAnsi="Times New Roman" w:cs="Times New Roman"/>
                <w:sz w:val="24"/>
                <w:szCs w:val="24"/>
                <w:lang w:eastAsia="ru-RU"/>
              </w:rPr>
              <w:t>Подпрограммы ежегодно уточняе</w:t>
            </w:r>
            <w:r w:rsidR="00861A42" w:rsidRPr="00861A42">
              <w:rPr>
                <w:rFonts w:ascii="Times New Roman" w:hAnsi="Times New Roman" w:cs="Times New Roman"/>
                <w:sz w:val="24"/>
                <w:szCs w:val="24"/>
                <w:lang w:eastAsia="ru-RU"/>
              </w:rPr>
              <w:t>тся при формировании районного бюджета на соответствующий финансовый год, исходя из возможностей районного  бюджета и затрат, необходим</w:t>
            </w:r>
            <w:r>
              <w:rPr>
                <w:rFonts w:ascii="Times New Roman" w:hAnsi="Times New Roman" w:cs="Times New Roman"/>
                <w:sz w:val="24"/>
                <w:szCs w:val="24"/>
                <w:lang w:eastAsia="ru-RU"/>
              </w:rPr>
              <w:t>ых для реализации Подпрограммы.</w:t>
            </w:r>
          </w:p>
          <w:p w:rsidR="009E5C26" w:rsidRDefault="009E5C26" w:rsidP="0076504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E5C26" w:rsidRPr="006049CE" w:rsidRDefault="009E5C26" w:rsidP="009E5C26">
            <w:pPr>
              <w:pStyle w:val="a5"/>
              <w:rPr>
                <w:rFonts w:ascii="Times New Roman" w:hAnsi="Times New Roman" w:cs="Times New Roman"/>
              </w:rPr>
            </w:pPr>
            <w:r w:rsidRPr="006049CE">
              <w:rPr>
                <w:rFonts w:ascii="Times New Roman" w:hAnsi="Times New Roman" w:cs="Times New Roman"/>
              </w:rPr>
              <w:t xml:space="preserve">Общий объем финансирования составляет за счет средств МБ: </w:t>
            </w:r>
          </w:p>
          <w:p w:rsidR="009E5C26" w:rsidRPr="006049CE" w:rsidRDefault="009E5C26" w:rsidP="009E5C26">
            <w:pPr>
              <w:pStyle w:val="a5"/>
              <w:rPr>
                <w:rFonts w:ascii="Times New Roman" w:hAnsi="Times New Roman" w:cs="Times New Roman"/>
              </w:rPr>
            </w:pPr>
            <w:r>
              <w:rPr>
                <w:rFonts w:ascii="Times New Roman" w:hAnsi="Times New Roman" w:cs="Times New Roman"/>
              </w:rPr>
              <w:t>3 754 636</w:t>
            </w:r>
            <w:r w:rsidRPr="00861A42">
              <w:rPr>
                <w:rFonts w:ascii="Times New Roman" w:hAnsi="Times New Roman" w:cs="Times New Roman"/>
              </w:rPr>
              <w:t xml:space="preserve"> </w:t>
            </w:r>
            <w:r w:rsidRPr="006049CE">
              <w:rPr>
                <w:rFonts w:ascii="Times New Roman" w:hAnsi="Times New Roman" w:cs="Times New Roman"/>
              </w:rPr>
              <w:t>в том числе:</w:t>
            </w:r>
          </w:p>
          <w:p w:rsidR="009E5C26" w:rsidRPr="00861A42"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694 842</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720 551</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749 373</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2023 год – 779 348</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2024 год – 810 522</w:t>
            </w:r>
          </w:p>
          <w:p w:rsidR="009E5C26" w:rsidRPr="00861A42"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E5C26" w:rsidRPr="006049CE" w:rsidRDefault="009E5C26" w:rsidP="009E5C26">
            <w:pPr>
              <w:pStyle w:val="a5"/>
              <w:rPr>
                <w:rFonts w:ascii="Times New Roman" w:hAnsi="Times New Roman" w:cs="Times New Roman"/>
              </w:rPr>
            </w:pPr>
            <w:r w:rsidRPr="006049CE">
              <w:rPr>
                <w:rFonts w:ascii="Times New Roman" w:hAnsi="Times New Roman" w:cs="Times New Roman"/>
              </w:rPr>
              <w:t xml:space="preserve">Объем средств, привлеченных из  областного бюджета, в том числе за счет средств Федерального бюджета  для </w:t>
            </w:r>
            <w:proofErr w:type="spellStart"/>
            <w:r w:rsidRPr="006049CE">
              <w:rPr>
                <w:rFonts w:ascii="Times New Roman" w:hAnsi="Times New Roman" w:cs="Times New Roman"/>
              </w:rPr>
              <w:t>софинансирования</w:t>
            </w:r>
            <w:proofErr w:type="spellEnd"/>
            <w:r w:rsidRPr="006049CE">
              <w:rPr>
                <w:rFonts w:ascii="Times New Roman" w:hAnsi="Times New Roman" w:cs="Times New Roman"/>
              </w:rPr>
              <w:t xml:space="preserve"> мероприятий Программы (подпрограммы) составляет – </w:t>
            </w:r>
            <w:r>
              <w:rPr>
                <w:rFonts w:ascii="Times New Roman" w:hAnsi="Times New Roman" w:cs="Times New Roman"/>
              </w:rPr>
              <w:t>0,00</w:t>
            </w:r>
            <w:r w:rsidRPr="006049CE">
              <w:rPr>
                <w:rFonts w:ascii="Times New Roman" w:hAnsi="Times New Roman" w:cs="Times New Roman"/>
              </w:rPr>
              <w:t xml:space="preserve"> рублей, </w:t>
            </w:r>
          </w:p>
          <w:p w:rsidR="009E5C26" w:rsidRPr="006049CE" w:rsidRDefault="009E5C26" w:rsidP="009E5C26">
            <w:pPr>
              <w:pStyle w:val="a5"/>
              <w:rPr>
                <w:rFonts w:ascii="Times New Roman" w:hAnsi="Times New Roman" w:cs="Times New Roman"/>
              </w:rPr>
            </w:pPr>
            <w:r w:rsidRPr="006049CE">
              <w:rPr>
                <w:rFonts w:ascii="Times New Roman" w:hAnsi="Times New Roman" w:cs="Times New Roman"/>
              </w:rPr>
              <w:t>в том числе:</w:t>
            </w:r>
          </w:p>
          <w:p w:rsidR="009E5C26" w:rsidRPr="00861A42"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0,00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0,00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0,00</w:t>
            </w:r>
          </w:p>
          <w:p w:rsidR="009E5C26" w:rsidRPr="009E5C26" w:rsidRDefault="009E5C26" w:rsidP="009E5C26">
            <w:pPr>
              <w:pStyle w:val="ab"/>
              <w:numPr>
                <w:ilvl w:val="0"/>
                <w:numId w:val="27"/>
              </w:numPr>
              <w:ind w:left="566" w:hanging="566"/>
              <w:jc w:val="both"/>
              <w:rPr>
                <w:rFonts w:ascii="Times New Roman" w:hAnsi="Times New Roman" w:cs="Times New Roman"/>
              </w:rPr>
            </w:pPr>
            <w:r w:rsidRPr="009E5C26">
              <w:rPr>
                <w:rFonts w:ascii="Times New Roman" w:hAnsi="Times New Roman" w:cs="Times New Roman"/>
              </w:rPr>
              <w:t>год –</w:t>
            </w:r>
            <w:r>
              <w:rPr>
                <w:rFonts w:ascii="Times New Roman" w:hAnsi="Times New Roman" w:cs="Times New Roman"/>
              </w:rPr>
              <w:t xml:space="preserve"> 0,00</w:t>
            </w:r>
          </w:p>
          <w:p w:rsidR="009E5C26" w:rsidRDefault="009E5C26" w:rsidP="009E5C26">
            <w:pPr>
              <w:pStyle w:val="ab"/>
              <w:numPr>
                <w:ilvl w:val="0"/>
                <w:numId w:val="27"/>
              </w:numPr>
              <w:ind w:left="566" w:hanging="566"/>
              <w:rPr>
                <w:rFonts w:ascii="Times New Roman" w:hAnsi="Times New Roman" w:cs="Times New Roman"/>
              </w:rPr>
            </w:pPr>
            <w:r w:rsidRPr="009E5C26">
              <w:rPr>
                <w:rFonts w:ascii="Times New Roman" w:hAnsi="Times New Roman" w:cs="Times New Roman"/>
              </w:rPr>
              <w:t>год – 0,00</w:t>
            </w:r>
          </w:p>
          <w:p w:rsidR="009E5C26" w:rsidRPr="009E5C26" w:rsidRDefault="009E5C26" w:rsidP="009E5C26">
            <w:pPr>
              <w:pStyle w:val="ab"/>
              <w:ind w:left="566"/>
              <w:rPr>
                <w:rFonts w:ascii="Times New Roman" w:hAnsi="Times New Roman" w:cs="Times New Roman"/>
              </w:rPr>
            </w:pPr>
          </w:p>
          <w:p w:rsidR="009E5C26" w:rsidRPr="00DE64B4" w:rsidRDefault="009E5C26" w:rsidP="009E5C26">
            <w:pPr>
              <w:rPr>
                <w:rFonts w:ascii="Times New Roman" w:hAnsi="Times New Roman" w:cs="Times New Roman"/>
                <w:sz w:val="24"/>
                <w:szCs w:val="24"/>
                <w:lang w:eastAsia="ru-RU"/>
              </w:rPr>
            </w:pPr>
            <w:r w:rsidRPr="009E5C26">
              <w:rPr>
                <w:rFonts w:ascii="Times New Roman" w:hAnsi="Times New Roman" w:cs="Times New Roman"/>
              </w:rPr>
              <w:t xml:space="preserve">Объем средств, привлеченных из   </w:t>
            </w:r>
            <w:r>
              <w:rPr>
                <w:rFonts w:ascii="Times New Roman" w:hAnsi="Times New Roman" w:cs="Times New Roman"/>
              </w:rPr>
              <w:t>Област</w:t>
            </w:r>
            <w:r w:rsidRPr="009E5C26">
              <w:rPr>
                <w:rFonts w:ascii="Times New Roman" w:hAnsi="Times New Roman" w:cs="Times New Roman"/>
              </w:rPr>
              <w:t xml:space="preserve">ного бюджета  для </w:t>
            </w:r>
            <w:proofErr w:type="spellStart"/>
            <w:r w:rsidRPr="009E5C26">
              <w:rPr>
                <w:rFonts w:ascii="Times New Roman" w:hAnsi="Times New Roman" w:cs="Times New Roman"/>
              </w:rPr>
              <w:t>софинансирования</w:t>
            </w:r>
            <w:proofErr w:type="spellEnd"/>
            <w:r w:rsidRPr="009E5C26">
              <w:rPr>
                <w:rFonts w:ascii="Times New Roman" w:hAnsi="Times New Roman" w:cs="Times New Roman"/>
              </w:rPr>
              <w:t xml:space="preserve"> мероприятий Программы (подпрограммы) составляет – </w:t>
            </w:r>
            <w:r>
              <w:rPr>
                <w:rFonts w:ascii="Times New Roman" w:hAnsi="Times New Roman" w:cs="Times New Roman"/>
              </w:rPr>
              <w:t>0,00</w:t>
            </w:r>
            <w:r w:rsidRPr="009E5C26">
              <w:rPr>
                <w:rFonts w:ascii="Times New Roman" w:hAnsi="Times New Roman" w:cs="Times New Roman"/>
              </w:rPr>
              <w:t xml:space="preserve"> рублей, </w:t>
            </w:r>
            <w:r w:rsidRPr="00DE64B4">
              <w:rPr>
                <w:rFonts w:ascii="Times New Roman" w:hAnsi="Times New Roman" w:cs="Times New Roman"/>
                <w:sz w:val="24"/>
                <w:szCs w:val="24"/>
                <w:lang w:eastAsia="ru-RU"/>
              </w:rPr>
              <w:t>в том числе:</w:t>
            </w:r>
          </w:p>
          <w:p w:rsidR="009E5C26" w:rsidRPr="00861A42"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0,00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год -  </w:t>
            </w:r>
            <w:r>
              <w:rPr>
                <w:rFonts w:ascii="Times New Roman" w:hAnsi="Times New Roman" w:cs="Times New Roman"/>
                <w:sz w:val="24"/>
                <w:szCs w:val="24"/>
                <w:lang w:eastAsia="ru-RU"/>
              </w:rPr>
              <w:t>0,00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 год – 0,00</w:t>
            </w:r>
          </w:p>
          <w:p w:rsidR="009E5C26"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2023 год – 0,00</w:t>
            </w:r>
          </w:p>
          <w:p w:rsidR="009E5C26" w:rsidRPr="00861A42" w:rsidRDefault="009E5C26" w:rsidP="009E5C26">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2024 год – 0,00</w:t>
            </w:r>
          </w:p>
        </w:tc>
      </w:tr>
      <w:tr w:rsidR="00861A42" w:rsidRPr="00861A42" w:rsidTr="00F42B45">
        <w:tc>
          <w:tcPr>
            <w:tcW w:w="5955" w:type="dxa"/>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1A42">
              <w:rPr>
                <w:rFonts w:ascii="Times New Roman" w:eastAsia="Times New Roman" w:hAnsi="Times New Roman" w:cs="Times New Roman"/>
                <w:sz w:val="24"/>
                <w:szCs w:val="24"/>
                <w:lang w:eastAsia="ru-RU"/>
              </w:rPr>
              <w:lastRenderedPageBreak/>
              <w:t>Ожидаемые конечные результаты реализации программы</w:t>
            </w:r>
          </w:p>
        </w:tc>
        <w:tc>
          <w:tcPr>
            <w:tcW w:w="4394" w:type="dxa"/>
          </w:tcPr>
          <w:p w:rsidR="00861A42" w:rsidRPr="00861A42" w:rsidRDefault="00861A42" w:rsidP="00861A42">
            <w:pPr>
              <w:widowControl w:val="0"/>
              <w:spacing w:after="0" w:line="240" w:lineRule="auto"/>
              <w:jc w:val="both"/>
              <w:outlineLvl w:val="4"/>
              <w:rPr>
                <w:rFonts w:ascii="Times New Roman" w:hAnsi="Times New Roman" w:cs="Times New Roman"/>
                <w:sz w:val="24"/>
                <w:szCs w:val="24"/>
                <w:lang w:eastAsia="ru-RU"/>
              </w:rPr>
            </w:pPr>
            <w:r w:rsidRPr="00861A42">
              <w:rPr>
                <w:rFonts w:ascii="Times New Roman" w:hAnsi="Times New Roman" w:cs="Times New Roman"/>
                <w:sz w:val="24"/>
                <w:szCs w:val="24"/>
                <w:lang w:eastAsia="ru-RU"/>
              </w:rPr>
              <w:t>Улучшение жилищных условий 8 молодых семей, в том  числе  по  годам:</w:t>
            </w:r>
          </w:p>
          <w:p w:rsidR="00861A42" w:rsidRPr="00861A42" w:rsidRDefault="00861A42" w:rsidP="00861A42">
            <w:pPr>
              <w:widowControl w:val="0"/>
              <w:spacing w:after="0" w:line="240" w:lineRule="auto"/>
              <w:jc w:val="both"/>
              <w:outlineLvl w:val="4"/>
              <w:rPr>
                <w:rFonts w:ascii="Times New Roman" w:hAnsi="Times New Roman" w:cs="Times New Roman"/>
                <w:sz w:val="24"/>
                <w:szCs w:val="24"/>
                <w:lang w:eastAsia="ru-RU"/>
              </w:rPr>
            </w:pPr>
            <w:r w:rsidRPr="00861A42">
              <w:rPr>
                <w:rFonts w:ascii="Times New Roman" w:hAnsi="Times New Roman" w:cs="Times New Roman"/>
                <w:sz w:val="24"/>
                <w:szCs w:val="24"/>
                <w:lang w:eastAsia="ru-RU"/>
              </w:rPr>
              <w:t>2020 - 2</w:t>
            </w:r>
          </w:p>
          <w:p w:rsidR="00765040" w:rsidRDefault="00861A42" w:rsidP="00861A42">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2021 </w:t>
            </w:r>
            <w:r w:rsidR="00765040">
              <w:rPr>
                <w:rFonts w:ascii="Times New Roman" w:hAnsi="Times New Roman" w:cs="Times New Roman"/>
                <w:sz w:val="24"/>
                <w:szCs w:val="24"/>
                <w:lang w:eastAsia="ru-RU"/>
              </w:rPr>
              <w:t>–</w:t>
            </w:r>
            <w:r w:rsidRPr="00861A42">
              <w:rPr>
                <w:rFonts w:ascii="Times New Roman" w:hAnsi="Times New Roman" w:cs="Times New Roman"/>
                <w:sz w:val="24"/>
                <w:szCs w:val="24"/>
                <w:lang w:eastAsia="ru-RU"/>
              </w:rPr>
              <w:t xml:space="preserve"> 2</w:t>
            </w:r>
          </w:p>
          <w:p w:rsidR="00861A42" w:rsidRDefault="00765040"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2022 -2</w:t>
            </w:r>
          </w:p>
          <w:p w:rsidR="00765040" w:rsidRDefault="00765040"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2023 -2</w:t>
            </w:r>
          </w:p>
          <w:p w:rsidR="00765040" w:rsidRPr="00861A42" w:rsidRDefault="00765040" w:rsidP="00861A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2024 -2</w:t>
            </w:r>
          </w:p>
        </w:tc>
      </w:tr>
    </w:tbl>
    <w:p w:rsidR="00861A42" w:rsidRPr="00861A42" w:rsidRDefault="00861A42" w:rsidP="00861A42">
      <w:pPr>
        <w:spacing w:after="0" w:line="240" w:lineRule="auto"/>
        <w:rPr>
          <w:rFonts w:ascii="Times New Roman" w:hAnsi="Times New Roman" w:cs="Times New Roman"/>
          <w:sz w:val="24"/>
          <w:szCs w:val="24"/>
          <w:lang w:eastAsia="ru-RU"/>
        </w:rPr>
      </w:pP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b/>
          <w:bCs/>
          <w:sz w:val="24"/>
          <w:szCs w:val="24"/>
          <w:lang w:eastAsia="ru-RU"/>
        </w:rPr>
        <w:t xml:space="preserve">2. </w:t>
      </w:r>
      <w:r w:rsidRPr="00861A42">
        <w:rPr>
          <w:rFonts w:ascii="Times New Roman" w:hAnsi="Times New Roman" w:cs="Times New Roman"/>
          <w:b/>
          <w:bCs/>
          <w:sz w:val="28"/>
          <w:szCs w:val="28"/>
          <w:lang w:eastAsia="ru-RU"/>
        </w:rPr>
        <w:t>Содержание проблемы и обоснование необходимости ее решения</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Основным мероприятием подпрограммы, направленным на реализацию </w:t>
      </w:r>
      <w:r w:rsidRPr="00861A42">
        <w:rPr>
          <w:rFonts w:ascii="Times New Roman" w:hAnsi="Times New Roman" w:cs="Times New Roman"/>
          <w:sz w:val="28"/>
          <w:szCs w:val="28"/>
          <w:lang w:eastAsia="ru-RU"/>
        </w:rPr>
        <w:lastRenderedPageBreak/>
        <w:t xml:space="preserve">поставленной цели и задач предусматривает создание системы муниципальной и государственной поддержки молодых семей, нуждающихся в улучшении жилищных условий, в целях закрепления молодых специалистов в организациях области, повышения общественной активности молодежи, улучшения демографической ситуации и укрепления института семьи в </w:t>
      </w:r>
      <w:proofErr w:type="spellStart"/>
      <w:r w:rsidRPr="00861A42">
        <w:rPr>
          <w:rFonts w:ascii="Times New Roman" w:hAnsi="Times New Roman" w:cs="Times New Roman"/>
          <w:sz w:val="28"/>
          <w:szCs w:val="28"/>
          <w:lang w:eastAsia="ru-RU"/>
        </w:rPr>
        <w:t>Эхирит-Булагатском</w:t>
      </w:r>
      <w:proofErr w:type="spellEnd"/>
      <w:r w:rsidRPr="00861A42">
        <w:rPr>
          <w:rFonts w:ascii="Times New Roman" w:hAnsi="Times New Roman" w:cs="Times New Roman"/>
          <w:sz w:val="28"/>
          <w:szCs w:val="28"/>
          <w:lang w:eastAsia="ru-RU"/>
        </w:rPr>
        <w:t xml:space="preserve">  районе.</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765040"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Вопрос обеспечения жильем молодых семей приобретает особую актуальность в предстоящем периоде, когда вступают в действие структурные факторы изменения возрастного состава молодежи. </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Жилищные проблемы оказывают отрицательное влияние на молодежь. Молодые люди покидают сельскую местность. Многие молодые специалисты после окончания вузов в г. Иркутске не хотят возвращаться к месту их прежнего проживания к родителям в  район, мотивируя свое решение, в том числе и отсутствием возможности приобретения собственного жилья.</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Неудовлетворительные жилищные условия оказывают особенно отрицательное влияние на репродуктивное поведение молодой семьи.</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В  настоящее  время в районе проживает  551 молодых  семей.  Из них 18,5% (102 семьи)  желает улучшить свои  жилищные  условия. </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861A42" w:rsidRPr="00861A42" w:rsidRDefault="00861A42" w:rsidP="00861A4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Существенной  поддержкой   </w:t>
      </w:r>
      <w:r w:rsidRPr="00861A42">
        <w:rPr>
          <w:rFonts w:ascii="Times New Roman" w:hAnsi="Times New Roman" w:cs="Times New Roman"/>
          <w:sz w:val="28"/>
          <w:szCs w:val="28"/>
          <w:lang w:eastAsia="ru-RU"/>
        </w:rPr>
        <w:lastRenderedPageBreak/>
        <w:t xml:space="preserve">молодым  семьям   в  решении  жилищных  проблем  может  стать  Программа (подпрограмма),  предусматривающая   выделение  субсидии   на  приобретение   жилья  и  предполагающая   </w:t>
      </w:r>
      <w:proofErr w:type="spellStart"/>
      <w:r w:rsidRPr="00861A42">
        <w:rPr>
          <w:rFonts w:ascii="Times New Roman" w:hAnsi="Times New Roman" w:cs="Times New Roman"/>
          <w:sz w:val="28"/>
          <w:szCs w:val="28"/>
          <w:lang w:eastAsia="ru-RU"/>
        </w:rPr>
        <w:t>софинансирование</w:t>
      </w:r>
      <w:proofErr w:type="spellEnd"/>
      <w:r w:rsidRPr="00861A42">
        <w:rPr>
          <w:rFonts w:ascii="Times New Roman" w:hAnsi="Times New Roman" w:cs="Times New Roman"/>
          <w:sz w:val="28"/>
          <w:szCs w:val="28"/>
          <w:lang w:eastAsia="ru-RU"/>
        </w:rPr>
        <w:t xml:space="preserve">   бюджетов разных  уровней.     </w:t>
      </w: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3. Цель и задачи подпрограммы</w:t>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Целью Подпрограммы является улучшение жилищных условий  молодых семей района.</w:t>
      </w:r>
    </w:p>
    <w:p w:rsidR="00861A42" w:rsidRPr="00861A42" w:rsidRDefault="00861A42" w:rsidP="00861A42">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8"/>
          <w:szCs w:val="28"/>
          <w:lang w:eastAsia="ru-RU"/>
        </w:rPr>
        <w:t>Для достижения поставленной цели  Подпрограммой предполагается решение следующей основной задачи:</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4"/>
          <w:szCs w:val="24"/>
          <w:lang w:eastAsia="ru-RU"/>
        </w:rPr>
        <w:t xml:space="preserve">- </w:t>
      </w:r>
      <w:r w:rsidRPr="00861A42">
        <w:rPr>
          <w:rFonts w:ascii="Times New Roman" w:hAnsi="Times New Roman" w:cs="Times New Roman"/>
          <w:sz w:val="28"/>
          <w:szCs w:val="28"/>
          <w:lang w:eastAsia="ru-RU"/>
        </w:rPr>
        <w:t xml:space="preserve">Оказание  за счет средств местного, областного и федерального бюджетов поддержки молодым семьям </w:t>
      </w:r>
      <w:proofErr w:type="spellStart"/>
      <w:r w:rsidRPr="00861A42">
        <w:rPr>
          <w:rFonts w:ascii="Times New Roman" w:hAnsi="Times New Roman" w:cs="Times New Roman"/>
          <w:sz w:val="28"/>
          <w:szCs w:val="28"/>
          <w:lang w:eastAsia="ru-RU"/>
        </w:rPr>
        <w:t>Эхирит-Булагатского</w:t>
      </w:r>
      <w:proofErr w:type="spellEnd"/>
      <w:r w:rsidRPr="00861A42">
        <w:rPr>
          <w:rFonts w:ascii="Times New Roman" w:hAnsi="Times New Roman" w:cs="Times New Roman"/>
          <w:sz w:val="28"/>
          <w:szCs w:val="28"/>
          <w:lang w:eastAsia="ru-RU"/>
        </w:rPr>
        <w:t xml:space="preserve"> района посредством формирования условий для повышения заинтересованности молодежи в развитии социально- экономического и производственного потенциала;</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Целевым показателем Подпрограммы является количество молодых семей, улучшивших жилищные условия в результате реализации мероприятий Подпрограммы-8 семей.                                                                                                               </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Сроки реализации Подпрограммы: 20</w:t>
      </w:r>
      <w:r w:rsidR="00FC7A4E">
        <w:rPr>
          <w:rFonts w:ascii="Times New Roman" w:hAnsi="Times New Roman" w:cs="Times New Roman"/>
          <w:sz w:val="28"/>
          <w:szCs w:val="28"/>
          <w:lang w:eastAsia="ru-RU"/>
        </w:rPr>
        <w:t>20</w:t>
      </w:r>
      <w:r w:rsidRPr="00861A42">
        <w:rPr>
          <w:rFonts w:ascii="Times New Roman" w:hAnsi="Times New Roman" w:cs="Times New Roman"/>
          <w:sz w:val="28"/>
          <w:szCs w:val="28"/>
          <w:lang w:eastAsia="ru-RU"/>
        </w:rPr>
        <w:t>-202</w:t>
      </w:r>
      <w:r w:rsidR="00FC7A4E">
        <w:rPr>
          <w:rFonts w:ascii="Times New Roman" w:hAnsi="Times New Roman" w:cs="Times New Roman"/>
          <w:sz w:val="28"/>
          <w:szCs w:val="28"/>
          <w:lang w:eastAsia="ru-RU"/>
        </w:rPr>
        <w:t xml:space="preserve">4 </w:t>
      </w:r>
      <w:r w:rsidRPr="00861A42">
        <w:rPr>
          <w:rFonts w:ascii="Times New Roman" w:hAnsi="Times New Roman" w:cs="Times New Roman"/>
          <w:sz w:val="28"/>
          <w:szCs w:val="28"/>
          <w:lang w:eastAsia="ru-RU"/>
        </w:rPr>
        <w:t>годы. Сроки досрочного прекращения Подпрограммы не предполагаются.</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принципами реализации Подпрограммы являются:</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добровольность участия в Подпрограмме молодых семей;</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признание молодой семьи нуждающейся в жилых помещениях в соответствии с законодательством Российской Федерации;</w:t>
      </w:r>
    </w:p>
    <w:p w:rsidR="00861A42" w:rsidRPr="00861A42" w:rsidRDefault="00861A42" w:rsidP="00861A42">
      <w:pPr>
        <w:widowControl w:val="0"/>
        <w:autoSpaceDE w:val="0"/>
        <w:autoSpaceDN w:val="0"/>
        <w:adjustRightInd w:val="0"/>
        <w:spacing w:after="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при улучшении жилищных условий в рамках Программы только один раз.</w:t>
      </w:r>
    </w:p>
    <w:p w:rsidR="00861A42" w:rsidRPr="00861A42" w:rsidRDefault="00861A42" w:rsidP="00861A4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4. Перечень мероприятий подпрограммы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 предоставление социальной выплаты на улучшение жилищных условий участнику подпрограммы.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Мероприятие: Оказание помощи в подготовке документов на получение социальной выплаты.</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Основное мероприятие Подпрограммы предусматривает проведение комплекса мер, направленных на выполнение задач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Реализация основного мероприятия Подпрограммы осуществляется по следующим направлениям:</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методологическое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правовое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финансовое обеспечение реализации Подпрограммы;</w:t>
      </w:r>
    </w:p>
    <w:p w:rsidR="00861A42" w:rsidRPr="00861A42" w:rsidRDefault="00861A42" w:rsidP="00861A42">
      <w:pPr>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организационное обеспечение реализации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Реализацию основного мероприятия Подпрограммы обеспечивает  администрация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Реализация Подпрограммы осуществляется с участием  Министерства по молодежной политике, заключившим с администрацией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соглашение об участии в реализации мероприятий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Организационные мероприятия, предусмотренные администрацией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признание молодых семей нуждающимися в жилых помещениях и участниками Программы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формирование списка молодых семей – участников Программы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определение ежегодно объема бюджетных ассигнований, выделяемых из местного бюджета на реализацию мероприятий Подпрограммы;</w:t>
      </w:r>
    </w:p>
    <w:p w:rsidR="00861A42" w:rsidRPr="00861A42" w:rsidRDefault="00861A42" w:rsidP="00861A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861A42" w:rsidRPr="006173F6" w:rsidRDefault="00861A42" w:rsidP="006173F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bl>
      <w:tblPr>
        <w:tblW w:w="96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08"/>
        <w:gridCol w:w="1211"/>
        <w:gridCol w:w="918"/>
        <w:gridCol w:w="690"/>
        <w:gridCol w:w="690"/>
        <w:gridCol w:w="691"/>
        <w:gridCol w:w="690"/>
        <w:gridCol w:w="999"/>
        <w:gridCol w:w="1263"/>
      </w:tblGrid>
      <w:tr w:rsidR="00861A42" w:rsidRPr="00861A42" w:rsidTr="00FC7A4E">
        <w:tc>
          <w:tcPr>
            <w:tcW w:w="567" w:type="dxa"/>
            <w:vMerge w:val="restart"/>
            <w:tcBorders>
              <w:top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 xml:space="preserve">№ </w:t>
            </w:r>
            <w:proofErr w:type="gramStart"/>
            <w:r w:rsidRPr="00861A42">
              <w:rPr>
                <w:rFonts w:ascii="Times New Roman" w:eastAsia="Times New Roman" w:hAnsi="Times New Roman" w:cs="Arial"/>
                <w:sz w:val="20"/>
                <w:szCs w:val="20"/>
                <w:lang w:eastAsia="ru-RU"/>
              </w:rPr>
              <w:t>п</w:t>
            </w:r>
            <w:proofErr w:type="gramEnd"/>
            <w:r w:rsidRPr="00861A42">
              <w:rPr>
                <w:rFonts w:ascii="Times New Roman" w:eastAsia="Times New Roman" w:hAnsi="Times New Roman" w:cs="Arial"/>
                <w:sz w:val="20"/>
                <w:szCs w:val="20"/>
                <w:lang w:eastAsia="ru-RU"/>
              </w:rPr>
              <w:t>/п</w:t>
            </w:r>
          </w:p>
        </w:tc>
        <w:tc>
          <w:tcPr>
            <w:tcW w:w="1908"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Наименование мероприятия</w:t>
            </w:r>
          </w:p>
        </w:tc>
        <w:tc>
          <w:tcPr>
            <w:tcW w:w="1211"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18"/>
                <w:szCs w:val="18"/>
                <w:lang w:eastAsia="ru-RU"/>
              </w:rPr>
            </w:pPr>
            <w:r w:rsidRPr="00861A42">
              <w:rPr>
                <w:rFonts w:ascii="Times New Roman" w:eastAsia="Times New Roman" w:hAnsi="Times New Roman" w:cs="Arial"/>
                <w:sz w:val="18"/>
                <w:szCs w:val="18"/>
                <w:lang w:eastAsia="ru-RU"/>
              </w:rPr>
              <w:t>Срок исполнения</w:t>
            </w:r>
          </w:p>
        </w:tc>
        <w:tc>
          <w:tcPr>
            <w:tcW w:w="4678" w:type="dxa"/>
            <w:gridSpan w:val="6"/>
            <w:tcBorders>
              <w:top w:val="single" w:sz="4" w:space="0" w:color="auto"/>
              <w:left w:val="nil"/>
              <w:bottom w:val="single" w:sz="4" w:space="0" w:color="auto"/>
              <w:right w:val="nil"/>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Объем финансирования, тыс. руб.</w:t>
            </w:r>
          </w:p>
        </w:tc>
        <w:tc>
          <w:tcPr>
            <w:tcW w:w="1263" w:type="dxa"/>
            <w:vMerge w:val="restart"/>
            <w:tcBorders>
              <w:top w:val="single" w:sz="4" w:space="0" w:color="auto"/>
              <w:left w:val="single" w:sz="4" w:space="0" w:color="auto"/>
              <w:bottom w:val="nil"/>
            </w:tcBorders>
          </w:tcPr>
          <w:p w:rsidR="00861A42" w:rsidRPr="00861A42" w:rsidRDefault="00861A42" w:rsidP="004C7EC9">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Участники подпрограмм</w:t>
            </w:r>
          </w:p>
        </w:tc>
      </w:tr>
      <w:tr w:rsidR="00861A42" w:rsidRPr="00861A42" w:rsidTr="00FC7A4E">
        <w:tc>
          <w:tcPr>
            <w:tcW w:w="567" w:type="dxa"/>
            <w:vMerge/>
            <w:tcBorders>
              <w:top w:val="nil"/>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11" w:type="dxa"/>
            <w:vMerge/>
            <w:tcBorders>
              <w:top w:val="nil"/>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18" w:type="dxa"/>
            <w:vMerge w:val="restart"/>
            <w:tcBorders>
              <w:top w:val="single" w:sz="4" w:space="0" w:color="auto"/>
              <w:left w:val="single" w:sz="4" w:space="0" w:color="auto"/>
              <w:bottom w:val="nil"/>
              <w:right w:val="single" w:sz="4" w:space="0" w:color="auto"/>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всего</w:t>
            </w:r>
          </w:p>
        </w:tc>
        <w:tc>
          <w:tcPr>
            <w:tcW w:w="3760" w:type="dxa"/>
            <w:gridSpan w:val="5"/>
            <w:tcBorders>
              <w:top w:val="single" w:sz="4" w:space="0" w:color="auto"/>
              <w:left w:val="nil"/>
              <w:bottom w:val="single" w:sz="4" w:space="0" w:color="auto"/>
              <w:right w:val="nil"/>
            </w:tcBorders>
          </w:tcPr>
          <w:p w:rsidR="00861A42" w:rsidRPr="00861A42" w:rsidRDefault="00861A42" w:rsidP="00861A4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1A42">
              <w:rPr>
                <w:rFonts w:ascii="Times New Roman" w:eastAsia="Times New Roman" w:hAnsi="Times New Roman" w:cs="Arial"/>
                <w:sz w:val="24"/>
                <w:szCs w:val="24"/>
                <w:lang w:eastAsia="ru-RU"/>
              </w:rPr>
              <w:t>в том числе по годам:</w:t>
            </w:r>
          </w:p>
        </w:tc>
        <w:tc>
          <w:tcPr>
            <w:tcW w:w="1263" w:type="dxa"/>
            <w:vMerge/>
            <w:tcBorders>
              <w:top w:val="nil"/>
              <w:left w:val="single" w:sz="4" w:space="0" w:color="auto"/>
              <w:bottom w:val="nil"/>
            </w:tcBorders>
          </w:tcPr>
          <w:p w:rsidR="00861A42" w:rsidRPr="00861A42" w:rsidRDefault="00861A42"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FC7A4E" w:rsidRPr="00861A42" w:rsidTr="00FC7A4E">
        <w:tc>
          <w:tcPr>
            <w:tcW w:w="567" w:type="dxa"/>
            <w:vMerge/>
            <w:tcBorders>
              <w:top w:val="nil"/>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908"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1211"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918" w:type="dxa"/>
            <w:vMerge/>
            <w:tcBorders>
              <w:top w:val="nil"/>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690" w:type="dxa"/>
            <w:tcBorders>
              <w:top w:val="single" w:sz="4" w:space="0" w:color="auto"/>
              <w:left w:val="nil"/>
              <w:bottom w:val="single" w:sz="4" w:space="0" w:color="auto"/>
              <w:right w:val="single" w:sz="4" w:space="0" w:color="auto"/>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 xml:space="preserve">2020 </w:t>
            </w:r>
          </w:p>
        </w:tc>
        <w:tc>
          <w:tcPr>
            <w:tcW w:w="690" w:type="dxa"/>
            <w:tcBorders>
              <w:top w:val="single" w:sz="4" w:space="0" w:color="auto"/>
              <w:left w:val="single" w:sz="4" w:space="0" w:color="auto"/>
              <w:bottom w:val="single" w:sz="4" w:space="0" w:color="auto"/>
              <w:right w:val="single" w:sz="4" w:space="0" w:color="auto"/>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2021</w:t>
            </w:r>
            <w:r>
              <w:rPr>
                <w:rFonts w:ascii="Times New Roman" w:eastAsia="Times New Roman" w:hAnsi="Times New Roman" w:cs="Arial"/>
                <w:sz w:val="16"/>
                <w:szCs w:val="16"/>
                <w:lang w:eastAsia="ru-RU"/>
              </w:rPr>
              <w:t xml:space="preserve"> </w:t>
            </w:r>
          </w:p>
        </w:tc>
        <w:tc>
          <w:tcPr>
            <w:tcW w:w="691" w:type="dxa"/>
            <w:tcBorders>
              <w:top w:val="single" w:sz="4" w:space="0" w:color="auto"/>
              <w:left w:val="single" w:sz="4" w:space="0" w:color="auto"/>
              <w:bottom w:val="single" w:sz="4" w:space="0" w:color="auto"/>
              <w:right w:val="nil"/>
            </w:tcBorders>
          </w:tcPr>
          <w:p w:rsidR="00FC7A4E" w:rsidRPr="00FC7A4E" w:rsidRDefault="00FC7A4E" w:rsidP="00861A42">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sidRPr="00FC7A4E">
              <w:rPr>
                <w:rFonts w:ascii="Times New Roman" w:eastAsia="Times New Roman" w:hAnsi="Times New Roman" w:cs="Arial"/>
                <w:sz w:val="16"/>
                <w:szCs w:val="16"/>
                <w:lang w:eastAsia="ru-RU"/>
              </w:rPr>
              <w:t>2</w:t>
            </w:r>
            <w:r>
              <w:rPr>
                <w:rFonts w:ascii="Times New Roman" w:eastAsia="Times New Roman" w:hAnsi="Times New Roman" w:cs="Arial"/>
                <w:sz w:val="16"/>
                <w:szCs w:val="16"/>
                <w:lang w:eastAsia="ru-RU"/>
              </w:rPr>
              <w:t>022</w:t>
            </w:r>
          </w:p>
        </w:tc>
        <w:tc>
          <w:tcPr>
            <w:tcW w:w="690" w:type="dxa"/>
            <w:tcBorders>
              <w:top w:val="single" w:sz="4" w:space="0" w:color="auto"/>
              <w:left w:val="single" w:sz="4" w:space="0" w:color="auto"/>
              <w:bottom w:val="single" w:sz="4" w:space="0" w:color="auto"/>
              <w:right w:val="nil"/>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2023</w:t>
            </w:r>
          </w:p>
        </w:tc>
        <w:tc>
          <w:tcPr>
            <w:tcW w:w="999" w:type="dxa"/>
            <w:tcBorders>
              <w:top w:val="single" w:sz="4" w:space="0" w:color="auto"/>
              <w:left w:val="single" w:sz="4" w:space="0" w:color="auto"/>
              <w:bottom w:val="single" w:sz="4" w:space="0" w:color="auto"/>
              <w:right w:val="nil"/>
            </w:tcBorders>
          </w:tcPr>
          <w:p w:rsidR="00FC7A4E" w:rsidRPr="00FC7A4E" w:rsidRDefault="00FC7A4E" w:rsidP="00FC7A4E">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2024</w:t>
            </w:r>
          </w:p>
        </w:tc>
        <w:tc>
          <w:tcPr>
            <w:tcW w:w="1263" w:type="dxa"/>
            <w:vMerge/>
            <w:tcBorders>
              <w:top w:val="nil"/>
              <w:left w:val="single" w:sz="4" w:space="0" w:color="auto"/>
              <w:bottom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4C7EC9" w:rsidRPr="00861A42" w:rsidTr="00FC7A4E">
        <w:tc>
          <w:tcPr>
            <w:tcW w:w="567"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1.</w:t>
            </w:r>
          </w:p>
        </w:tc>
        <w:tc>
          <w:tcPr>
            <w:tcW w:w="1908"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федерального бюджета</w:t>
            </w:r>
          </w:p>
        </w:tc>
        <w:tc>
          <w:tcPr>
            <w:tcW w:w="1211"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2020-2024</w:t>
            </w:r>
          </w:p>
        </w:tc>
        <w:tc>
          <w:tcPr>
            <w:tcW w:w="918"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jc w:val="both"/>
              <w:rPr>
                <w:rFonts w:ascii="Times New Roman" w:hAnsi="Times New Roman" w:cs="Times New Roman"/>
                <w:sz w:val="16"/>
                <w:szCs w:val="16"/>
              </w:rPr>
            </w:pPr>
            <w:r>
              <w:rPr>
                <w:rFonts w:ascii="Times New Roman" w:hAnsi="Times New Roman" w:cs="Times New Roman"/>
                <w:sz w:val="16"/>
                <w:szCs w:val="16"/>
              </w:rPr>
              <w:t>0,00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881B75">
            <w:pPr>
              <w:jc w:val="both"/>
              <w:rPr>
                <w:rFonts w:ascii="Times New Roman" w:hAnsi="Times New Roman" w:cs="Times New Roman"/>
                <w:sz w:val="16"/>
                <w:szCs w:val="16"/>
              </w:rPr>
            </w:pPr>
            <w:r>
              <w:rPr>
                <w:rFonts w:ascii="Times New Roman" w:hAnsi="Times New Roman" w:cs="Times New Roman"/>
                <w:sz w:val="16"/>
                <w:szCs w:val="16"/>
              </w:rPr>
              <w:t>0,00</w:t>
            </w:r>
          </w:p>
        </w:tc>
        <w:tc>
          <w:tcPr>
            <w:tcW w:w="691" w:type="dxa"/>
            <w:tcBorders>
              <w:top w:val="single" w:sz="4" w:space="0" w:color="auto"/>
              <w:left w:val="single" w:sz="4" w:space="0" w:color="auto"/>
              <w:bottom w:val="single" w:sz="4" w:space="0" w:color="auto"/>
              <w:right w:val="single" w:sz="4" w:space="0" w:color="auto"/>
            </w:tcBorders>
          </w:tcPr>
          <w:p w:rsidR="004C7EC9" w:rsidRPr="00861A42" w:rsidRDefault="004C7EC9" w:rsidP="00881B75">
            <w:pPr>
              <w:jc w:val="both"/>
              <w:rPr>
                <w:rFonts w:ascii="Times New Roman" w:hAnsi="Times New Roman" w:cs="Times New Roman"/>
                <w:sz w:val="16"/>
                <w:szCs w:val="16"/>
              </w:rPr>
            </w:pPr>
            <w:r>
              <w:rPr>
                <w:rFonts w:ascii="Times New Roman" w:hAnsi="Times New Roman" w:cs="Times New Roman"/>
                <w:sz w:val="16"/>
                <w:szCs w:val="16"/>
              </w:rPr>
              <w:t>0,00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881B75">
            <w:pPr>
              <w:jc w:val="both"/>
              <w:rPr>
                <w:rFonts w:ascii="Times New Roman" w:hAnsi="Times New Roman" w:cs="Times New Roman"/>
                <w:sz w:val="16"/>
                <w:szCs w:val="16"/>
              </w:rPr>
            </w:pPr>
            <w:r>
              <w:rPr>
                <w:rFonts w:ascii="Times New Roman" w:hAnsi="Times New Roman" w:cs="Times New Roman"/>
                <w:sz w:val="16"/>
                <w:szCs w:val="16"/>
              </w:rPr>
              <w:t>0,00</w:t>
            </w:r>
          </w:p>
        </w:tc>
        <w:tc>
          <w:tcPr>
            <w:tcW w:w="999" w:type="dxa"/>
            <w:tcBorders>
              <w:top w:val="single" w:sz="4" w:space="0" w:color="auto"/>
              <w:left w:val="single" w:sz="4" w:space="0" w:color="auto"/>
              <w:bottom w:val="single" w:sz="4" w:space="0" w:color="auto"/>
              <w:right w:val="single" w:sz="4" w:space="0" w:color="auto"/>
            </w:tcBorders>
          </w:tcPr>
          <w:p w:rsidR="004C7EC9" w:rsidRPr="00861A42" w:rsidRDefault="004C7EC9" w:rsidP="00881B75">
            <w:pPr>
              <w:jc w:val="both"/>
              <w:rPr>
                <w:rFonts w:ascii="Times New Roman" w:hAnsi="Times New Roman" w:cs="Times New Roman"/>
                <w:sz w:val="16"/>
                <w:szCs w:val="16"/>
              </w:rPr>
            </w:pPr>
            <w:r>
              <w:rPr>
                <w:rFonts w:ascii="Times New Roman" w:hAnsi="Times New Roman" w:cs="Times New Roman"/>
                <w:sz w:val="16"/>
                <w:szCs w:val="16"/>
              </w:rPr>
              <w:t>0,00</w:t>
            </w:r>
          </w:p>
        </w:tc>
        <w:tc>
          <w:tcPr>
            <w:tcW w:w="1263" w:type="dxa"/>
            <w:tcBorders>
              <w:top w:val="single" w:sz="4" w:space="0" w:color="auto"/>
              <w:left w:val="single" w:sz="4" w:space="0" w:color="auto"/>
              <w:bottom w:val="single" w:sz="4" w:space="0" w:color="auto"/>
              <w:right w:val="single" w:sz="4" w:space="0" w:color="auto"/>
            </w:tcBorders>
          </w:tcPr>
          <w:p w:rsidR="004C7EC9" w:rsidRPr="004C7EC9" w:rsidRDefault="004C7EC9"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4C7EC9">
              <w:rPr>
                <w:rFonts w:ascii="Times New Roman" w:eastAsia="Times New Roman" w:hAnsi="Times New Roman" w:cs="Arial"/>
                <w:sz w:val="16"/>
                <w:szCs w:val="16"/>
                <w:lang w:eastAsia="ru-RU"/>
              </w:rPr>
              <w:t>ОФКС и МП</w:t>
            </w:r>
          </w:p>
        </w:tc>
      </w:tr>
      <w:tr w:rsidR="004C7EC9" w:rsidRPr="00861A42" w:rsidTr="00FC7A4E">
        <w:tc>
          <w:tcPr>
            <w:tcW w:w="567"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2.</w:t>
            </w:r>
          </w:p>
        </w:tc>
        <w:tc>
          <w:tcPr>
            <w:tcW w:w="1908"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областного бюджета</w:t>
            </w:r>
          </w:p>
        </w:tc>
        <w:tc>
          <w:tcPr>
            <w:tcW w:w="1211"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18"/>
                <w:szCs w:val="18"/>
                <w:lang w:eastAsia="ru-RU"/>
              </w:rPr>
            </w:pPr>
            <w:r>
              <w:rPr>
                <w:rFonts w:ascii="Times New Roman" w:eastAsia="Times New Roman" w:hAnsi="Times New Roman" w:cs="Arial"/>
                <w:sz w:val="20"/>
                <w:szCs w:val="20"/>
                <w:lang w:eastAsia="ru-RU"/>
              </w:rPr>
              <w:t>2020-2024</w:t>
            </w:r>
          </w:p>
        </w:tc>
        <w:tc>
          <w:tcPr>
            <w:tcW w:w="918"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881B75">
            <w:pPr>
              <w:jc w:val="both"/>
              <w:rPr>
                <w:rFonts w:ascii="Times New Roman" w:hAnsi="Times New Roman" w:cs="Times New Roman"/>
                <w:sz w:val="16"/>
                <w:szCs w:val="16"/>
              </w:rPr>
            </w:pPr>
            <w:r>
              <w:rPr>
                <w:rFonts w:ascii="Times New Roman" w:hAnsi="Times New Roman" w:cs="Times New Roman"/>
                <w:sz w:val="16"/>
                <w:szCs w:val="16"/>
              </w:rPr>
              <w:t>0,00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881B75">
            <w:pPr>
              <w:jc w:val="both"/>
              <w:rPr>
                <w:rFonts w:ascii="Times New Roman" w:hAnsi="Times New Roman" w:cs="Times New Roman"/>
                <w:sz w:val="16"/>
                <w:szCs w:val="16"/>
              </w:rPr>
            </w:pPr>
            <w:r>
              <w:rPr>
                <w:rFonts w:ascii="Times New Roman" w:hAnsi="Times New Roman" w:cs="Times New Roman"/>
                <w:sz w:val="16"/>
                <w:szCs w:val="16"/>
              </w:rPr>
              <w:t>0,00</w:t>
            </w:r>
          </w:p>
        </w:tc>
        <w:tc>
          <w:tcPr>
            <w:tcW w:w="691" w:type="dxa"/>
            <w:tcBorders>
              <w:top w:val="single" w:sz="4" w:space="0" w:color="auto"/>
              <w:left w:val="single" w:sz="4" w:space="0" w:color="auto"/>
              <w:bottom w:val="single" w:sz="4" w:space="0" w:color="auto"/>
              <w:right w:val="single" w:sz="4" w:space="0" w:color="auto"/>
            </w:tcBorders>
          </w:tcPr>
          <w:p w:rsidR="004C7EC9" w:rsidRPr="00861A42" w:rsidRDefault="004C7EC9" w:rsidP="00881B75">
            <w:pPr>
              <w:jc w:val="both"/>
              <w:rPr>
                <w:rFonts w:ascii="Times New Roman" w:hAnsi="Times New Roman" w:cs="Times New Roman"/>
                <w:sz w:val="16"/>
                <w:szCs w:val="16"/>
              </w:rPr>
            </w:pPr>
            <w:r>
              <w:rPr>
                <w:rFonts w:ascii="Times New Roman" w:hAnsi="Times New Roman" w:cs="Times New Roman"/>
                <w:sz w:val="16"/>
                <w:szCs w:val="16"/>
              </w:rPr>
              <w:t>0,00</w:t>
            </w:r>
          </w:p>
        </w:tc>
        <w:tc>
          <w:tcPr>
            <w:tcW w:w="690" w:type="dxa"/>
            <w:tcBorders>
              <w:top w:val="single" w:sz="4" w:space="0" w:color="auto"/>
              <w:left w:val="single" w:sz="4" w:space="0" w:color="auto"/>
              <w:bottom w:val="single" w:sz="4" w:space="0" w:color="auto"/>
              <w:right w:val="single" w:sz="4" w:space="0" w:color="auto"/>
            </w:tcBorders>
          </w:tcPr>
          <w:p w:rsidR="004C7EC9" w:rsidRPr="00861A42" w:rsidRDefault="004C7EC9" w:rsidP="00881B75">
            <w:pPr>
              <w:jc w:val="both"/>
              <w:rPr>
                <w:rFonts w:ascii="Times New Roman" w:hAnsi="Times New Roman" w:cs="Times New Roman"/>
                <w:sz w:val="16"/>
                <w:szCs w:val="16"/>
              </w:rPr>
            </w:pPr>
            <w:r>
              <w:rPr>
                <w:rFonts w:ascii="Times New Roman" w:hAnsi="Times New Roman" w:cs="Times New Roman"/>
                <w:sz w:val="16"/>
                <w:szCs w:val="16"/>
              </w:rPr>
              <w:t>0,00</w:t>
            </w:r>
          </w:p>
        </w:tc>
        <w:tc>
          <w:tcPr>
            <w:tcW w:w="999" w:type="dxa"/>
            <w:tcBorders>
              <w:top w:val="single" w:sz="4" w:space="0" w:color="auto"/>
              <w:left w:val="single" w:sz="4" w:space="0" w:color="auto"/>
              <w:bottom w:val="single" w:sz="4" w:space="0" w:color="auto"/>
              <w:right w:val="single" w:sz="4" w:space="0" w:color="auto"/>
            </w:tcBorders>
          </w:tcPr>
          <w:p w:rsidR="004C7EC9" w:rsidRPr="00861A42" w:rsidRDefault="004C7EC9" w:rsidP="00881B75">
            <w:pPr>
              <w:jc w:val="both"/>
              <w:rPr>
                <w:rFonts w:ascii="Times New Roman" w:hAnsi="Times New Roman" w:cs="Times New Roman"/>
                <w:sz w:val="16"/>
                <w:szCs w:val="16"/>
              </w:rPr>
            </w:pPr>
            <w:r>
              <w:rPr>
                <w:rFonts w:ascii="Times New Roman" w:hAnsi="Times New Roman" w:cs="Times New Roman"/>
                <w:sz w:val="16"/>
                <w:szCs w:val="16"/>
              </w:rPr>
              <w:t>0,00</w:t>
            </w:r>
          </w:p>
        </w:tc>
        <w:tc>
          <w:tcPr>
            <w:tcW w:w="1263" w:type="dxa"/>
            <w:tcBorders>
              <w:top w:val="single" w:sz="4" w:space="0" w:color="auto"/>
              <w:left w:val="single" w:sz="4" w:space="0" w:color="auto"/>
              <w:bottom w:val="single" w:sz="4" w:space="0" w:color="auto"/>
              <w:right w:val="single" w:sz="4" w:space="0" w:color="auto"/>
            </w:tcBorders>
          </w:tcPr>
          <w:p w:rsidR="004C7EC9"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4C7EC9">
              <w:rPr>
                <w:rFonts w:ascii="Times New Roman" w:eastAsia="Times New Roman" w:hAnsi="Times New Roman" w:cs="Arial"/>
                <w:sz w:val="16"/>
                <w:szCs w:val="16"/>
                <w:lang w:eastAsia="ru-RU"/>
              </w:rPr>
              <w:t>ОФКС и МП</w:t>
            </w:r>
          </w:p>
        </w:tc>
      </w:tr>
      <w:tr w:rsidR="00FC7A4E" w:rsidRPr="00861A42" w:rsidTr="000967B5">
        <w:trPr>
          <w:cantSplit/>
          <w:trHeight w:val="1134"/>
        </w:trPr>
        <w:tc>
          <w:tcPr>
            <w:tcW w:w="567" w:type="dxa"/>
            <w:tcBorders>
              <w:top w:val="single" w:sz="4" w:space="0" w:color="auto"/>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861A42">
              <w:rPr>
                <w:rFonts w:ascii="Times New Roman" w:eastAsia="Times New Roman" w:hAnsi="Times New Roman" w:cs="Arial"/>
                <w:sz w:val="20"/>
                <w:szCs w:val="20"/>
                <w:lang w:eastAsia="ru-RU"/>
              </w:rPr>
              <w:t>3.</w:t>
            </w:r>
          </w:p>
        </w:tc>
        <w:tc>
          <w:tcPr>
            <w:tcW w:w="1908" w:type="dxa"/>
            <w:tcBorders>
              <w:top w:val="single" w:sz="4" w:space="0" w:color="auto"/>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Предоставление социальных выплат на улучшение жилищных условий молодым семьям из местного бюджета</w:t>
            </w:r>
          </w:p>
        </w:tc>
        <w:tc>
          <w:tcPr>
            <w:tcW w:w="1211" w:type="dxa"/>
            <w:tcBorders>
              <w:top w:val="single" w:sz="4" w:space="0" w:color="auto"/>
              <w:left w:val="single" w:sz="4" w:space="0" w:color="auto"/>
              <w:bottom w:val="single" w:sz="4" w:space="0" w:color="auto"/>
              <w:right w:val="single" w:sz="4" w:space="0" w:color="auto"/>
            </w:tcBorders>
          </w:tcPr>
          <w:p w:rsidR="00FC7A4E" w:rsidRPr="00861A42" w:rsidRDefault="00FC7A4E" w:rsidP="00861A42">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2020-2024</w:t>
            </w:r>
          </w:p>
        </w:tc>
        <w:tc>
          <w:tcPr>
            <w:tcW w:w="918" w:type="dxa"/>
            <w:tcBorders>
              <w:top w:val="single" w:sz="4" w:space="0" w:color="auto"/>
              <w:left w:val="single" w:sz="4" w:space="0" w:color="auto"/>
              <w:bottom w:val="single" w:sz="4" w:space="0" w:color="auto"/>
              <w:right w:val="single" w:sz="4" w:space="0" w:color="auto"/>
            </w:tcBorders>
            <w:textDirection w:val="btLr"/>
          </w:tcPr>
          <w:p w:rsidR="00FC7A4E" w:rsidRPr="000967B5" w:rsidRDefault="000967B5" w:rsidP="000967B5">
            <w:pPr>
              <w:widowControl w:val="0"/>
              <w:autoSpaceDE w:val="0"/>
              <w:autoSpaceDN w:val="0"/>
              <w:adjustRightInd w:val="0"/>
              <w:spacing w:after="0" w:line="240" w:lineRule="auto"/>
              <w:ind w:left="113" w:right="113"/>
              <w:jc w:val="center"/>
              <w:rPr>
                <w:rFonts w:ascii="Times New Roman" w:eastAsia="Times New Roman" w:hAnsi="Times New Roman" w:cs="Arial"/>
                <w:sz w:val="20"/>
                <w:szCs w:val="20"/>
                <w:lang w:eastAsia="ru-RU"/>
              </w:rPr>
            </w:pPr>
            <w:r w:rsidRPr="000967B5">
              <w:rPr>
                <w:rFonts w:ascii="Times New Roman" w:eastAsia="Times New Roman" w:hAnsi="Times New Roman" w:cs="Arial"/>
                <w:sz w:val="20"/>
                <w:szCs w:val="20"/>
                <w:lang w:eastAsia="ru-RU"/>
              </w:rPr>
              <w:t>3</w:t>
            </w:r>
            <w:r>
              <w:rPr>
                <w:rFonts w:ascii="Times New Roman" w:eastAsia="Times New Roman" w:hAnsi="Times New Roman" w:cs="Arial"/>
                <w:sz w:val="20"/>
                <w:szCs w:val="20"/>
                <w:lang w:eastAsia="ru-RU"/>
              </w:rPr>
              <w:t xml:space="preserve"> </w:t>
            </w:r>
            <w:r w:rsidRPr="000967B5">
              <w:rPr>
                <w:rFonts w:ascii="Times New Roman" w:eastAsia="Times New Roman" w:hAnsi="Times New Roman" w:cs="Arial"/>
                <w:sz w:val="20"/>
                <w:szCs w:val="20"/>
                <w:lang w:eastAsia="ru-RU"/>
              </w:rPr>
              <w:t>754</w:t>
            </w:r>
            <w:r>
              <w:rPr>
                <w:rFonts w:ascii="Times New Roman" w:eastAsia="Times New Roman" w:hAnsi="Times New Roman" w:cs="Arial"/>
                <w:sz w:val="20"/>
                <w:szCs w:val="20"/>
                <w:lang w:eastAsia="ru-RU"/>
              </w:rPr>
              <w:t xml:space="preserve"> </w:t>
            </w:r>
            <w:r w:rsidRPr="000967B5">
              <w:rPr>
                <w:rFonts w:ascii="Times New Roman" w:eastAsia="Times New Roman" w:hAnsi="Times New Roman" w:cs="Arial"/>
                <w:sz w:val="20"/>
                <w:szCs w:val="20"/>
                <w:lang w:eastAsia="ru-RU"/>
              </w:rPr>
              <w:t>636</w:t>
            </w:r>
          </w:p>
        </w:tc>
        <w:tc>
          <w:tcPr>
            <w:tcW w:w="690" w:type="dxa"/>
            <w:tcBorders>
              <w:top w:val="single" w:sz="4" w:space="0" w:color="auto"/>
              <w:left w:val="single" w:sz="4" w:space="0" w:color="auto"/>
              <w:bottom w:val="single" w:sz="4" w:space="0" w:color="auto"/>
              <w:right w:val="single" w:sz="4" w:space="0" w:color="auto"/>
            </w:tcBorders>
            <w:textDirection w:val="btLr"/>
          </w:tcPr>
          <w:p w:rsidR="00FC7A4E" w:rsidRPr="00861A42" w:rsidRDefault="000967B5" w:rsidP="000967B5">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694  842</w:t>
            </w:r>
          </w:p>
        </w:tc>
        <w:tc>
          <w:tcPr>
            <w:tcW w:w="690" w:type="dxa"/>
            <w:tcBorders>
              <w:top w:val="single" w:sz="4" w:space="0" w:color="auto"/>
              <w:left w:val="single" w:sz="4" w:space="0" w:color="auto"/>
              <w:bottom w:val="single" w:sz="4" w:space="0" w:color="auto"/>
              <w:right w:val="single" w:sz="4" w:space="0" w:color="auto"/>
            </w:tcBorders>
            <w:textDirection w:val="btLr"/>
          </w:tcPr>
          <w:p w:rsidR="00FC7A4E" w:rsidRPr="00861A42" w:rsidRDefault="000967B5" w:rsidP="000967B5">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720 551</w:t>
            </w:r>
          </w:p>
        </w:tc>
        <w:tc>
          <w:tcPr>
            <w:tcW w:w="691" w:type="dxa"/>
            <w:tcBorders>
              <w:top w:val="single" w:sz="4" w:space="0" w:color="auto"/>
              <w:left w:val="single" w:sz="4" w:space="0" w:color="auto"/>
              <w:bottom w:val="single" w:sz="4" w:space="0" w:color="auto"/>
              <w:right w:val="single" w:sz="4" w:space="0" w:color="auto"/>
            </w:tcBorders>
            <w:textDirection w:val="btLr"/>
          </w:tcPr>
          <w:p w:rsidR="00FC7A4E" w:rsidRPr="000967B5" w:rsidRDefault="000967B5" w:rsidP="000967B5">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r w:rsidRPr="000967B5">
              <w:rPr>
                <w:rFonts w:ascii="Times New Roman" w:eastAsia="Times New Roman" w:hAnsi="Times New Roman" w:cs="Arial"/>
                <w:sz w:val="16"/>
                <w:szCs w:val="16"/>
                <w:lang w:eastAsia="ru-RU"/>
              </w:rPr>
              <w:t>749 373</w:t>
            </w:r>
          </w:p>
        </w:tc>
        <w:tc>
          <w:tcPr>
            <w:tcW w:w="690" w:type="dxa"/>
            <w:tcBorders>
              <w:top w:val="single" w:sz="4" w:space="0" w:color="auto"/>
              <w:left w:val="single" w:sz="4" w:space="0" w:color="auto"/>
              <w:bottom w:val="single" w:sz="4" w:space="0" w:color="auto"/>
              <w:right w:val="single" w:sz="4" w:space="0" w:color="auto"/>
            </w:tcBorders>
            <w:textDirection w:val="btLr"/>
          </w:tcPr>
          <w:p w:rsidR="00FC7A4E" w:rsidRPr="000967B5" w:rsidRDefault="000967B5" w:rsidP="000967B5">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779 348</w:t>
            </w:r>
          </w:p>
        </w:tc>
        <w:tc>
          <w:tcPr>
            <w:tcW w:w="999" w:type="dxa"/>
            <w:tcBorders>
              <w:top w:val="single" w:sz="4" w:space="0" w:color="auto"/>
              <w:left w:val="single" w:sz="4" w:space="0" w:color="auto"/>
              <w:bottom w:val="single" w:sz="4" w:space="0" w:color="auto"/>
              <w:right w:val="single" w:sz="4" w:space="0" w:color="auto"/>
            </w:tcBorders>
            <w:textDirection w:val="btLr"/>
          </w:tcPr>
          <w:p w:rsidR="00FC7A4E" w:rsidRPr="000967B5" w:rsidRDefault="000967B5" w:rsidP="000967B5">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810 522</w:t>
            </w:r>
          </w:p>
        </w:tc>
        <w:tc>
          <w:tcPr>
            <w:tcW w:w="1263" w:type="dxa"/>
            <w:tcBorders>
              <w:top w:val="single" w:sz="4" w:space="0" w:color="auto"/>
              <w:left w:val="single" w:sz="4" w:space="0" w:color="auto"/>
              <w:bottom w:val="single" w:sz="4" w:space="0" w:color="auto"/>
              <w:right w:val="single" w:sz="4" w:space="0" w:color="auto"/>
            </w:tcBorders>
          </w:tcPr>
          <w:p w:rsidR="00FC7A4E" w:rsidRPr="00861A42" w:rsidRDefault="004C7EC9" w:rsidP="00861A4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4C7EC9">
              <w:rPr>
                <w:rFonts w:ascii="Times New Roman" w:eastAsia="Times New Roman" w:hAnsi="Times New Roman" w:cs="Arial"/>
                <w:sz w:val="16"/>
                <w:szCs w:val="16"/>
                <w:lang w:eastAsia="ru-RU"/>
              </w:rPr>
              <w:t>ОФКС и МП</w:t>
            </w:r>
          </w:p>
        </w:tc>
      </w:tr>
      <w:tr w:rsidR="000967B5" w:rsidRPr="00861A42" w:rsidTr="000967B5">
        <w:trPr>
          <w:trHeight w:val="1096"/>
        </w:trPr>
        <w:tc>
          <w:tcPr>
            <w:tcW w:w="567" w:type="dxa"/>
            <w:tcBorders>
              <w:top w:val="single" w:sz="4" w:space="0" w:color="auto"/>
              <w:left w:val="single" w:sz="4" w:space="0" w:color="auto"/>
              <w:bottom w:val="single" w:sz="4" w:space="0" w:color="auto"/>
              <w:right w:val="single" w:sz="4" w:space="0" w:color="auto"/>
            </w:tcBorders>
          </w:tcPr>
          <w:p w:rsidR="000967B5" w:rsidRPr="00861A42" w:rsidRDefault="000967B5" w:rsidP="00861A42">
            <w:pPr>
              <w:widowControl w:val="0"/>
              <w:autoSpaceDE w:val="0"/>
              <w:autoSpaceDN w:val="0"/>
              <w:adjustRightInd w:val="0"/>
              <w:spacing w:after="0" w:line="240" w:lineRule="auto"/>
              <w:jc w:val="center"/>
              <w:rPr>
                <w:rFonts w:ascii="Times New Roman" w:eastAsia="Times New Roman" w:hAnsi="Times New Roman" w:cs="Arial"/>
                <w:sz w:val="16"/>
                <w:szCs w:val="16"/>
                <w:lang w:eastAsia="ru-RU"/>
              </w:rPr>
            </w:pPr>
          </w:p>
        </w:tc>
        <w:tc>
          <w:tcPr>
            <w:tcW w:w="1908" w:type="dxa"/>
            <w:tcBorders>
              <w:top w:val="single" w:sz="4" w:space="0" w:color="auto"/>
              <w:left w:val="single" w:sz="4" w:space="0" w:color="auto"/>
              <w:bottom w:val="single" w:sz="4" w:space="0" w:color="auto"/>
              <w:right w:val="single" w:sz="4" w:space="0" w:color="auto"/>
            </w:tcBorders>
          </w:tcPr>
          <w:p w:rsidR="000967B5" w:rsidRPr="00861A42" w:rsidRDefault="000967B5"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r w:rsidRPr="00861A42">
              <w:rPr>
                <w:rFonts w:ascii="Times New Roman" w:eastAsia="Times New Roman" w:hAnsi="Times New Roman" w:cs="Arial"/>
                <w:sz w:val="16"/>
                <w:szCs w:val="16"/>
                <w:lang w:eastAsia="ru-RU"/>
              </w:rPr>
              <w:t>Итого по подпрограмме</w:t>
            </w:r>
          </w:p>
        </w:tc>
        <w:tc>
          <w:tcPr>
            <w:tcW w:w="1211" w:type="dxa"/>
            <w:tcBorders>
              <w:top w:val="single" w:sz="4" w:space="0" w:color="auto"/>
              <w:left w:val="single" w:sz="4" w:space="0" w:color="auto"/>
              <w:bottom w:val="single" w:sz="4" w:space="0" w:color="auto"/>
              <w:right w:val="single" w:sz="4" w:space="0" w:color="auto"/>
            </w:tcBorders>
          </w:tcPr>
          <w:p w:rsidR="000967B5" w:rsidRPr="00861A42" w:rsidRDefault="000967B5" w:rsidP="00861A42">
            <w:pPr>
              <w:jc w:val="both"/>
              <w:rPr>
                <w:rFonts w:ascii="Times New Roman" w:hAnsi="Times New Roman" w:cs="Times New Roman"/>
                <w:b/>
                <w:bCs/>
                <w:sz w:val="16"/>
                <w:szCs w:val="16"/>
              </w:rPr>
            </w:pPr>
            <w:r>
              <w:rPr>
                <w:rFonts w:ascii="Times New Roman" w:hAnsi="Times New Roman" w:cs="Times New Roman"/>
                <w:b/>
                <w:bCs/>
                <w:sz w:val="16"/>
                <w:szCs w:val="16"/>
              </w:rPr>
              <w:t>2020-2024</w:t>
            </w:r>
          </w:p>
        </w:tc>
        <w:tc>
          <w:tcPr>
            <w:tcW w:w="918" w:type="dxa"/>
            <w:tcBorders>
              <w:top w:val="single" w:sz="4" w:space="0" w:color="auto"/>
              <w:left w:val="single" w:sz="4" w:space="0" w:color="auto"/>
              <w:bottom w:val="single" w:sz="4" w:space="0" w:color="auto"/>
              <w:right w:val="single" w:sz="4" w:space="0" w:color="auto"/>
            </w:tcBorders>
            <w:textDirection w:val="btLr"/>
          </w:tcPr>
          <w:p w:rsidR="000967B5" w:rsidRPr="000967B5" w:rsidRDefault="000967B5" w:rsidP="00E3239A">
            <w:pPr>
              <w:widowControl w:val="0"/>
              <w:autoSpaceDE w:val="0"/>
              <w:autoSpaceDN w:val="0"/>
              <w:adjustRightInd w:val="0"/>
              <w:spacing w:after="0" w:line="240" w:lineRule="auto"/>
              <w:ind w:left="113" w:right="113"/>
              <w:jc w:val="center"/>
              <w:rPr>
                <w:rFonts w:ascii="Times New Roman" w:eastAsia="Times New Roman" w:hAnsi="Times New Roman" w:cs="Arial"/>
                <w:sz w:val="20"/>
                <w:szCs w:val="20"/>
                <w:lang w:eastAsia="ru-RU"/>
              </w:rPr>
            </w:pPr>
            <w:r w:rsidRPr="000967B5">
              <w:rPr>
                <w:rFonts w:ascii="Times New Roman" w:eastAsia="Times New Roman" w:hAnsi="Times New Roman" w:cs="Arial"/>
                <w:sz w:val="20"/>
                <w:szCs w:val="20"/>
                <w:lang w:eastAsia="ru-RU"/>
              </w:rPr>
              <w:t>3</w:t>
            </w:r>
            <w:r>
              <w:rPr>
                <w:rFonts w:ascii="Times New Roman" w:eastAsia="Times New Roman" w:hAnsi="Times New Roman" w:cs="Arial"/>
                <w:sz w:val="20"/>
                <w:szCs w:val="20"/>
                <w:lang w:eastAsia="ru-RU"/>
              </w:rPr>
              <w:t xml:space="preserve"> </w:t>
            </w:r>
            <w:r w:rsidRPr="000967B5">
              <w:rPr>
                <w:rFonts w:ascii="Times New Roman" w:eastAsia="Times New Roman" w:hAnsi="Times New Roman" w:cs="Arial"/>
                <w:sz w:val="20"/>
                <w:szCs w:val="20"/>
                <w:lang w:eastAsia="ru-RU"/>
              </w:rPr>
              <w:t>754</w:t>
            </w:r>
            <w:r>
              <w:rPr>
                <w:rFonts w:ascii="Times New Roman" w:eastAsia="Times New Roman" w:hAnsi="Times New Roman" w:cs="Arial"/>
                <w:sz w:val="20"/>
                <w:szCs w:val="20"/>
                <w:lang w:eastAsia="ru-RU"/>
              </w:rPr>
              <w:t xml:space="preserve"> </w:t>
            </w:r>
            <w:r w:rsidRPr="000967B5">
              <w:rPr>
                <w:rFonts w:ascii="Times New Roman" w:eastAsia="Times New Roman" w:hAnsi="Times New Roman" w:cs="Arial"/>
                <w:sz w:val="20"/>
                <w:szCs w:val="20"/>
                <w:lang w:eastAsia="ru-RU"/>
              </w:rPr>
              <w:t>636</w:t>
            </w:r>
          </w:p>
        </w:tc>
        <w:tc>
          <w:tcPr>
            <w:tcW w:w="690" w:type="dxa"/>
            <w:tcBorders>
              <w:top w:val="single" w:sz="4" w:space="0" w:color="auto"/>
              <w:left w:val="single" w:sz="4" w:space="0" w:color="auto"/>
              <w:bottom w:val="single" w:sz="4" w:space="0" w:color="auto"/>
              <w:right w:val="single" w:sz="4" w:space="0" w:color="auto"/>
            </w:tcBorders>
            <w:textDirection w:val="btLr"/>
          </w:tcPr>
          <w:p w:rsidR="000967B5" w:rsidRPr="00861A42" w:rsidRDefault="000967B5" w:rsidP="00E3239A">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694  842</w:t>
            </w:r>
          </w:p>
        </w:tc>
        <w:tc>
          <w:tcPr>
            <w:tcW w:w="690" w:type="dxa"/>
            <w:tcBorders>
              <w:top w:val="single" w:sz="4" w:space="0" w:color="auto"/>
              <w:left w:val="single" w:sz="4" w:space="0" w:color="auto"/>
              <w:bottom w:val="single" w:sz="4" w:space="0" w:color="auto"/>
              <w:right w:val="single" w:sz="4" w:space="0" w:color="auto"/>
            </w:tcBorders>
            <w:textDirection w:val="btLr"/>
          </w:tcPr>
          <w:p w:rsidR="000967B5" w:rsidRPr="00861A42" w:rsidRDefault="000967B5" w:rsidP="00E3239A">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720 551</w:t>
            </w:r>
          </w:p>
        </w:tc>
        <w:tc>
          <w:tcPr>
            <w:tcW w:w="691" w:type="dxa"/>
            <w:tcBorders>
              <w:top w:val="single" w:sz="4" w:space="0" w:color="auto"/>
              <w:left w:val="single" w:sz="4" w:space="0" w:color="auto"/>
              <w:bottom w:val="single" w:sz="4" w:space="0" w:color="auto"/>
              <w:right w:val="single" w:sz="4" w:space="0" w:color="auto"/>
            </w:tcBorders>
            <w:textDirection w:val="btLr"/>
          </w:tcPr>
          <w:p w:rsidR="000967B5" w:rsidRPr="000967B5" w:rsidRDefault="000967B5"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r w:rsidRPr="000967B5">
              <w:rPr>
                <w:rFonts w:ascii="Times New Roman" w:eastAsia="Times New Roman" w:hAnsi="Times New Roman" w:cs="Arial"/>
                <w:sz w:val="16"/>
                <w:szCs w:val="16"/>
                <w:lang w:eastAsia="ru-RU"/>
              </w:rPr>
              <w:t>749 373</w:t>
            </w:r>
          </w:p>
        </w:tc>
        <w:tc>
          <w:tcPr>
            <w:tcW w:w="690" w:type="dxa"/>
            <w:tcBorders>
              <w:top w:val="single" w:sz="4" w:space="0" w:color="auto"/>
              <w:left w:val="single" w:sz="4" w:space="0" w:color="auto"/>
              <w:bottom w:val="single" w:sz="4" w:space="0" w:color="auto"/>
              <w:right w:val="single" w:sz="4" w:space="0" w:color="auto"/>
            </w:tcBorders>
            <w:textDirection w:val="btLr"/>
          </w:tcPr>
          <w:p w:rsidR="000967B5" w:rsidRPr="000967B5" w:rsidRDefault="000967B5"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779 348</w:t>
            </w:r>
          </w:p>
        </w:tc>
        <w:tc>
          <w:tcPr>
            <w:tcW w:w="999" w:type="dxa"/>
            <w:tcBorders>
              <w:top w:val="single" w:sz="4" w:space="0" w:color="auto"/>
              <w:left w:val="single" w:sz="4" w:space="0" w:color="auto"/>
              <w:bottom w:val="single" w:sz="4" w:space="0" w:color="auto"/>
              <w:right w:val="single" w:sz="4" w:space="0" w:color="auto"/>
            </w:tcBorders>
            <w:textDirection w:val="btLr"/>
          </w:tcPr>
          <w:p w:rsidR="000967B5" w:rsidRPr="000967B5" w:rsidRDefault="000967B5" w:rsidP="00E3239A">
            <w:pPr>
              <w:widowControl w:val="0"/>
              <w:autoSpaceDE w:val="0"/>
              <w:autoSpaceDN w:val="0"/>
              <w:adjustRightInd w:val="0"/>
              <w:spacing w:after="0" w:line="240" w:lineRule="auto"/>
              <w:ind w:left="113" w:right="113"/>
              <w:jc w:val="center"/>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810 522</w:t>
            </w:r>
          </w:p>
        </w:tc>
        <w:tc>
          <w:tcPr>
            <w:tcW w:w="1263" w:type="dxa"/>
            <w:tcBorders>
              <w:top w:val="single" w:sz="4" w:space="0" w:color="auto"/>
              <w:left w:val="single" w:sz="4" w:space="0" w:color="auto"/>
              <w:bottom w:val="single" w:sz="4" w:space="0" w:color="auto"/>
              <w:right w:val="single" w:sz="4" w:space="0" w:color="auto"/>
            </w:tcBorders>
          </w:tcPr>
          <w:p w:rsidR="000967B5" w:rsidRPr="00861A42" w:rsidRDefault="000967B5" w:rsidP="00861A42">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tc>
      </w:tr>
    </w:tbl>
    <w:p w:rsidR="00861A42" w:rsidRPr="00861A42" w:rsidRDefault="00861A42" w:rsidP="00861A42">
      <w:pPr>
        <w:spacing w:after="0" w:line="240" w:lineRule="auto"/>
        <w:rPr>
          <w:rFonts w:ascii="Times New Roman" w:hAnsi="Times New Roman" w:cs="Times New Roman"/>
          <w:b/>
          <w:bCs/>
          <w:sz w:val="24"/>
          <w:szCs w:val="24"/>
          <w:lang w:eastAsia="ru-RU"/>
        </w:rPr>
      </w:pPr>
    </w:p>
    <w:p w:rsidR="00861A42" w:rsidRPr="00861A42" w:rsidRDefault="00861A42" w:rsidP="00861A42">
      <w:pPr>
        <w:spacing w:after="0" w:line="240" w:lineRule="auto"/>
        <w:jc w:val="center"/>
        <w:rPr>
          <w:rFonts w:ascii="Times New Roman" w:hAnsi="Times New Roman" w:cs="Times New Roman"/>
          <w:b/>
          <w:bCs/>
          <w:sz w:val="24"/>
          <w:szCs w:val="24"/>
          <w:lang w:eastAsia="ru-RU"/>
        </w:rPr>
      </w:pPr>
      <w:r w:rsidRPr="00861A42">
        <w:rPr>
          <w:rFonts w:ascii="Times New Roman" w:hAnsi="Times New Roman" w:cs="Times New Roman"/>
          <w:b/>
          <w:bCs/>
          <w:sz w:val="24"/>
          <w:szCs w:val="24"/>
          <w:lang w:eastAsia="ru-RU"/>
        </w:rPr>
        <w:t>ОБОСНОВАНИЕ   РЕСУРСНОГО  ОБЕСПЕЧЕНИЯ  ПОДПРОГРАММЫ</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Основными источниками финансирования  подпрограммы являются:</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федерального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средства областного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местного бюджета;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Общий планируемый объем финансирования Подпрограммы составляет всего   </w:t>
      </w:r>
      <w:r w:rsidR="000967B5">
        <w:rPr>
          <w:rFonts w:ascii="Times New Roman" w:hAnsi="Times New Roman" w:cs="Times New Roman"/>
          <w:sz w:val="28"/>
          <w:szCs w:val="28"/>
          <w:lang w:eastAsia="ru-RU"/>
        </w:rPr>
        <w:t>3 754 636</w:t>
      </w:r>
      <w:r w:rsidR="00FC7A4E">
        <w:rPr>
          <w:rFonts w:ascii="Times New Roman" w:hAnsi="Times New Roman" w:cs="Times New Roman"/>
          <w:sz w:val="28"/>
          <w:szCs w:val="28"/>
          <w:lang w:eastAsia="ru-RU"/>
        </w:rPr>
        <w:t xml:space="preserve"> рублей </w:t>
      </w:r>
      <w:r w:rsidRPr="00861A42">
        <w:rPr>
          <w:rFonts w:ascii="Times New Roman" w:hAnsi="Times New Roman" w:cs="Times New Roman"/>
          <w:sz w:val="28"/>
          <w:szCs w:val="28"/>
          <w:lang w:eastAsia="ru-RU"/>
        </w:rPr>
        <w:t xml:space="preserve">в том числе: </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sidR="000967B5">
        <w:rPr>
          <w:rFonts w:ascii="Times New Roman" w:hAnsi="Times New Roman" w:cs="Times New Roman"/>
          <w:sz w:val="28"/>
          <w:szCs w:val="28"/>
          <w:lang w:eastAsia="ru-RU"/>
        </w:rPr>
        <w:t>694 842</w:t>
      </w:r>
    </w:p>
    <w:p w:rsid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sidR="000967B5">
        <w:rPr>
          <w:rFonts w:ascii="Times New Roman" w:hAnsi="Times New Roman" w:cs="Times New Roman"/>
          <w:sz w:val="28"/>
          <w:szCs w:val="28"/>
          <w:lang w:eastAsia="ru-RU"/>
        </w:rPr>
        <w:t>720 551</w:t>
      </w:r>
    </w:p>
    <w:p w:rsidR="00FC7A4E" w:rsidRPr="00861A42"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год -  </w:t>
      </w:r>
      <w:r w:rsidR="000967B5">
        <w:rPr>
          <w:rFonts w:ascii="Times New Roman" w:hAnsi="Times New Roman" w:cs="Times New Roman"/>
          <w:sz w:val="28"/>
          <w:szCs w:val="28"/>
          <w:lang w:eastAsia="ru-RU"/>
        </w:rPr>
        <w:t>749 373</w:t>
      </w:r>
    </w:p>
    <w:p w:rsidR="00FC7A4E" w:rsidRPr="00861A42" w:rsidRDefault="00FC7A4E" w:rsidP="00FC7A4E">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год -  </w:t>
      </w:r>
      <w:r w:rsidR="000967B5">
        <w:rPr>
          <w:rFonts w:ascii="Times New Roman" w:hAnsi="Times New Roman" w:cs="Times New Roman"/>
          <w:sz w:val="28"/>
          <w:szCs w:val="28"/>
          <w:lang w:eastAsia="ru-RU"/>
        </w:rPr>
        <w:t>779 348</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2024 год -  </w:t>
      </w:r>
      <w:r w:rsidR="000967B5">
        <w:rPr>
          <w:rFonts w:ascii="Times New Roman" w:hAnsi="Times New Roman" w:cs="Times New Roman"/>
          <w:sz w:val="28"/>
          <w:szCs w:val="28"/>
          <w:lang w:eastAsia="ru-RU"/>
        </w:rPr>
        <w:t>810 522</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Объем финансирования за счет средств местного бюджета составляет –</w:t>
      </w:r>
    </w:p>
    <w:p w:rsidR="00861A42" w:rsidRPr="00861A42" w:rsidRDefault="000967B5"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3 754 636</w:t>
      </w:r>
      <w:r w:rsidR="00861A42" w:rsidRPr="00861A42">
        <w:rPr>
          <w:rFonts w:ascii="Times New Roman" w:hAnsi="Times New Roman" w:cs="Times New Roman"/>
          <w:sz w:val="28"/>
          <w:szCs w:val="28"/>
          <w:lang w:eastAsia="ru-RU"/>
        </w:rPr>
        <w:t xml:space="preserve"> рублей, в том числе:</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2020 год – </w:t>
      </w:r>
      <w:r w:rsidR="000967B5">
        <w:rPr>
          <w:rFonts w:ascii="Times New Roman" w:hAnsi="Times New Roman" w:cs="Times New Roman"/>
          <w:sz w:val="28"/>
          <w:szCs w:val="28"/>
          <w:lang w:eastAsia="ru-RU"/>
        </w:rPr>
        <w:t>694 842</w:t>
      </w:r>
    </w:p>
    <w:p w:rsid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2021 год – </w:t>
      </w:r>
      <w:r w:rsidR="000967B5">
        <w:rPr>
          <w:rFonts w:ascii="Times New Roman" w:hAnsi="Times New Roman" w:cs="Times New Roman"/>
          <w:sz w:val="28"/>
          <w:szCs w:val="28"/>
          <w:lang w:eastAsia="ru-RU"/>
        </w:rPr>
        <w:t>720 551</w:t>
      </w:r>
    </w:p>
    <w:p w:rsidR="00FC7A4E"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2022 год – </w:t>
      </w:r>
      <w:r w:rsidR="00C0497B">
        <w:rPr>
          <w:rFonts w:ascii="Times New Roman" w:hAnsi="Times New Roman" w:cs="Times New Roman"/>
          <w:sz w:val="28"/>
          <w:szCs w:val="28"/>
          <w:lang w:eastAsia="ru-RU"/>
        </w:rPr>
        <w:t>749 373</w:t>
      </w:r>
    </w:p>
    <w:p w:rsidR="00FC7A4E"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2023 год – </w:t>
      </w:r>
      <w:r w:rsidR="00C0497B">
        <w:rPr>
          <w:rFonts w:ascii="Times New Roman" w:hAnsi="Times New Roman" w:cs="Times New Roman"/>
          <w:sz w:val="28"/>
          <w:szCs w:val="28"/>
          <w:lang w:eastAsia="ru-RU"/>
        </w:rPr>
        <w:t>779 348</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2024 год – </w:t>
      </w:r>
      <w:r w:rsidR="00C0497B">
        <w:rPr>
          <w:rFonts w:ascii="Times New Roman" w:hAnsi="Times New Roman" w:cs="Times New Roman"/>
          <w:sz w:val="28"/>
          <w:szCs w:val="28"/>
          <w:lang w:eastAsia="ru-RU"/>
        </w:rPr>
        <w:t>810 522</w:t>
      </w:r>
    </w:p>
    <w:p w:rsidR="003C1579" w:rsidRPr="003C1579" w:rsidRDefault="00861A42" w:rsidP="003C1579">
      <w:pPr>
        <w:pStyle w:val="a5"/>
        <w:rPr>
          <w:rFonts w:ascii="Times New Roman" w:hAnsi="Times New Roman" w:cs="Times New Roman"/>
          <w:sz w:val="28"/>
          <w:szCs w:val="28"/>
        </w:rPr>
      </w:pPr>
      <w:r w:rsidRPr="00861A42">
        <w:rPr>
          <w:rFonts w:ascii="Times New Roman" w:hAnsi="Times New Roman" w:cs="Times New Roman"/>
          <w:sz w:val="28"/>
          <w:szCs w:val="28"/>
        </w:rPr>
        <w:t xml:space="preserve">    </w:t>
      </w:r>
      <w:r w:rsidR="003C1579" w:rsidRPr="003C1579">
        <w:rPr>
          <w:rFonts w:ascii="Times New Roman" w:hAnsi="Times New Roman" w:cs="Times New Roman"/>
          <w:sz w:val="28"/>
          <w:szCs w:val="28"/>
        </w:rPr>
        <w:t xml:space="preserve">Объем средств, привлеченных из  областного бюджета, в том числе за счет средств Федерального бюджета  для </w:t>
      </w:r>
      <w:proofErr w:type="spellStart"/>
      <w:r w:rsidR="003C1579" w:rsidRPr="003C1579">
        <w:rPr>
          <w:rFonts w:ascii="Times New Roman" w:hAnsi="Times New Roman" w:cs="Times New Roman"/>
          <w:sz w:val="28"/>
          <w:szCs w:val="28"/>
        </w:rPr>
        <w:t>софинансирования</w:t>
      </w:r>
      <w:proofErr w:type="spellEnd"/>
      <w:r w:rsidR="003C1579" w:rsidRPr="003C1579">
        <w:rPr>
          <w:rFonts w:ascii="Times New Roman" w:hAnsi="Times New Roman" w:cs="Times New Roman"/>
          <w:sz w:val="28"/>
          <w:szCs w:val="28"/>
        </w:rPr>
        <w:t xml:space="preserve"> мероприятий Программы (подпрограммы) составляет – </w:t>
      </w:r>
      <w:r w:rsidR="00FC7A4E">
        <w:rPr>
          <w:rFonts w:ascii="Times New Roman" w:hAnsi="Times New Roman" w:cs="Times New Roman"/>
          <w:sz w:val="28"/>
          <w:szCs w:val="28"/>
        </w:rPr>
        <w:t>0</w:t>
      </w:r>
      <w:r w:rsidR="003C1579" w:rsidRPr="003C1579">
        <w:rPr>
          <w:rFonts w:ascii="Times New Roman" w:hAnsi="Times New Roman" w:cs="Times New Roman"/>
          <w:sz w:val="28"/>
          <w:szCs w:val="28"/>
        </w:rPr>
        <w:t xml:space="preserve"> рублей, </w:t>
      </w:r>
    </w:p>
    <w:p w:rsidR="003C1579" w:rsidRPr="003C1579" w:rsidRDefault="003C1579" w:rsidP="003C1579">
      <w:pPr>
        <w:pStyle w:val="a5"/>
        <w:rPr>
          <w:rFonts w:ascii="Times New Roman" w:hAnsi="Times New Roman" w:cs="Times New Roman"/>
          <w:sz w:val="28"/>
          <w:szCs w:val="28"/>
        </w:rPr>
      </w:pPr>
      <w:r w:rsidRPr="003C1579">
        <w:rPr>
          <w:rFonts w:ascii="Times New Roman" w:hAnsi="Times New Roman" w:cs="Times New Roman"/>
          <w:sz w:val="28"/>
          <w:szCs w:val="28"/>
        </w:rPr>
        <w:t>в том числе:</w:t>
      </w:r>
    </w:p>
    <w:p w:rsidR="003C1579" w:rsidRPr="003C1579" w:rsidRDefault="003C1579" w:rsidP="003C1579">
      <w:pPr>
        <w:pStyle w:val="a5"/>
        <w:rPr>
          <w:rFonts w:ascii="Times New Roman" w:hAnsi="Times New Roman" w:cs="Times New Roman"/>
          <w:sz w:val="28"/>
          <w:szCs w:val="28"/>
        </w:rPr>
      </w:pPr>
      <w:r w:rsidRPr="003C1579">
        <w:rPr>
          <w:rFonts w:ascii="Times New Roman" w:hAnsi="Times New Roman" w:cs="Times New Roman"/>
          <w:sz w:val="28"/>
          <w:szCs w:val="28"/>
        </w:rPr>
        <w:t>2020 год – 0</w:t>
      </w:r>
    </w:p>
    <w:p w:rsidR="003C1579" w:rsidRDefault="003C1579" w:rsidP="003C1579">
      <w:pPr>
        <w:spacing w:after="0"/>
        <w:rPr>
          <w:rFonts w:ascii="Times New Roman" w:hAnsi="Times New Roman" w:cs="Times New Roman"/>
          <w:sz w:val="28"/>
          <w:szCs w:val="28"/>
        </w:rPr>
      </w:pPr>
      <w:r w:rsidRPr="003C1579">
        <w:rPr>
          <w:rFonts w:ascii="Times New Roman" w:hAnsi="Times New Roman" w:cs="Times New Roman"/>
          <w:sz w:val="28"/>
          <w:szCs w:val="28"/>
        </w:rPr>
        <w:t>2021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FC7A4E" w:rsidRPr="003C1579"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3C1579" w:rsidRPr="003C1579" w:rsidRDefault="003C1579" w:rsidP="003C1579">
      <w:pPr>
        <w:spacing w:after="0" w:line="240" w:lineRule="auto"/>
        <w:rPr>
          <w:rFonts w:ascii="Times New Roman" w:hAnsi="Times New Roman" w:cs="Times New Roman"/>
          <w:sz w:val="28"/>
          <w:szCs w:val="28"/>
          <w:lang w:eastAsia="ru-RU"/>
        </w:rPr>
      </w:pPr>
      <w:r w:rsidRPr="003C1579">
        <w:rPr>
          <w:rFonts w:ascii="Times New Roman" w:hAnsi="Times New Roman" w:cs="Times New Roman"/>
          <w:sz w:val="28"/>
          <w:szCs w:val="28"/>
          <w:lang w:eastAsia="ru-RU"/>
        </w:rPr>
        <w:t xml:space="preserve">Объем средств, привлеченных из   Федерального бюджета  для </w:t>
      </w:r>
      <w:proofErr w:type="spellStart"/>
      <w:r w:rsidRPr="003C1579">
        <w:rPr>
          <w:rFonts w:ascii="Times New Roman" w:hAnsi="Times New Roman" w:cs="Times New Roman"/>
          <w:sz w:val="28"/>
          <w:szCs w:val="28"/>
          <w:lang w:eastAsia="ru-RU"/>
        </w:rPr>
        <w:t>софинансирования</w:t>
      </w:r>
      <w:proofErr w:type="spellEnd"/>
      <w:r w:rsidRPr="003C1579">
        <w:rPr>
          <w:rFonts w:ascii="Times New Roman" w:hAnsi="Times New Roman" w:cs="Times New Roman"/>
          <w:sz w:val="28"/>
          <w:szCs w:val="28"/>
          <w:lang w:eastAsia="ru-RU"/>
        </w:rPr>
        <w:t xml:space="preserve"> мероприятий Программы (подпрограммы) составляет – </w:t>
      </w:r>
      <w:r w:rsidR="00FC7A4E">
        <w:rPr>
          <w:rFonts w:ascii="Times New Roman" w:hAnsi="Times New Roman" w:cs="Times New Roman"/>
          <w:sz w:val="28"/>
          <w:szCs w:val="28"/>
          <w:lang w:eastAsia="ru-RU"/>
        </w:rPr>
        <w:t>0</w:t>
      </w:r>
      <w:r w:rsidRPr="003C1579">
        <w:rPr>
          <w:rFonts w:ascii="Times New Roman" w:hAnsi="Times New Roman" w:cs="Times New Roman"/>
          <w:sz w:val="28"/>
          <w:szCs w:val="28"/>
          <w:lang w:eastAsia="ru-RU"/>
        </w:rPr>
        <w:t xml:space="preserve"> рублей, </w:t>
      </w:r>
    </w:p>
    <w:p w:rsidR="003C1579" w:rsidRPr="003C1579" w:rsidRDefault="003C1579" w:rsidP="003C1579">
      <w:pPr>
        <w:spacing w:after="0" w:line="240" w:lineRule="auto"/>
        <w:rPr>
          <w:rFonts w:ascii="Times New Roman" w:hAnsi="Times New Roman" w:cs="Times New Roman"/>
          <w:sz w:val="28"/>
          <w:szCs w:val="28"/>
          <w:lang w:eastAsia="ru-RU"/>
        </w:rPr>
      </w:pPr>
      <w:r w:rsidRPr="003C1579">
        <w:rPr>
          <w:rFonts w:ascii="Times New Roman" w:hAnsi="Times New Roman" w:cs="Times New Roman"/>
          <w:sz w:val="28"/>
          <w:szCs w:val="28"/>
          <w:lang w:eastAsia="ru-RU"/>
        </w:rPr>
        <w:t>в том числе:</w:t>
      </w:r>
    </w:p>
    <w:p w:rsidR="00FC7A4E" w:rsidRPr="003C1579" w:rsidRDefault="00FC7A4E" w:rsidP="00FC7A4E">
      <w:pPr>
        <w:pStyle w:val="a5"/>
        <w:rPr>
          <w:rFonts w:ascii="Times New Roman" w:hAnsi="Times New Roman" w:cs="Times New Roman"/>
          <w:sz w:val="28"/>
          <w:szCs w:val="28"/>
        </w:rPr>
      </w:pPr>
      <w:r w:rsidRPr="003C1579">
        <w:rPr>
          <w:rFonts w:ascii="Times New Roman" w:hAnsi="Times New Roman" w:cs="Times New Roman"/>
          <w:sz w:val="28"/>
          <w:szCs w:val="28"/>
        </w:rPr>
        <w:t>2020 год – 0</w:t>
      </w:r>
    </w:p>
    <w:p w:rsidR="00FC7A4E" w:rsidRDefault="00FC7A4E" w:rsidP="00FC7A4E">
      <w:pPr>
        <w:spacing w:after="0"/>
        <w:rPr>
          <w:rFonts w:ascii="Times New Roman" w:hAnsi="Times New Roman" w:cs="Times New Roman"/>
          <w:sz w:val="28"/>
          <w:szCs w:val="28"/>
        </w:rPr>
      </w:pPr>
      <w:r w:rsidRPr="003C1579">
        <w:rPr>
          <w:rFonts w:ascii="Times New Roman" w:hAnsi="Times New Roman" w:cs="Times New Roman"/>
          <w:sz w:val="28"/>
          <w:szCs w:val="28"/>
        </w:rPr>
        <w:t>2021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 год – 0</w:t>
      </w:r>
    </w:p>
    <w:p w:rsidR="00FC7A4E"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2023 год – 0</w:t>
      </w:r>
    </w:p>
    <w:p w:rsidR="00FC7A4E" w:rsidRPr="003C1579"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год – 0</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Одним из условий при реализации мероприятий подпрограммы </w:t>
      </w:r>
      <w:r w:rsidRPr="00861A42">
        <w:rPr>
          <w:rFonts w:ascii="Times New Roman" w:hAnsi="Times New Roman" w:cs="Times New Roman"/>
          <w:b/>
          <w:sz w:val="28"/>
          <w:szCs w:val="28"/>
          <w:lang w:eastAsia="ru-RU"/>
        </w:rPr>
        <w:t xml:space="preserve">будет являться наличие суммы </w:t>
      </w:r>
      <w:proofErr w:type="spellStart"/>
      <w:r w:rsidRPr="00861A42">
        <w:rPr>
          <w:rFonts w:ascii="Times New Roman" w:hAnsi="Times New Roman" w:cs="Times New Roman"/>
          <w:b/>
          <w:sz w:val="28"/>
          <w:szCs w:val="28"/>
          <w:lang w:eastAsia="ru-RU"/>
        </w:rPr>
        <w:t>софинансирования</w:t>
      </w:r>
      <w:proofErr w:type="spellEnd"/>
      <w:r w:rsidRPr="00861A42">
        <w:rPr>
          <w:rFonts w:ascii="Times New Roman" w:hAnsi="Times New Roman" w:cs="Times New Roman"/>
          <w:b/>
          <w:sz w:val="28"/>
          <w:szCs w:val="28"/>
          <w:lang w:eastAsia="ru-RU"/>
        </w:rPr>
        <w:t xml:space="preserve"> участника подпрограммы в размере 60 % о</w:t>
      </w:r>
      <w:r w:rsidRPr="00861A42">
        <w:rPr>
          <w:rFonts w:ascii="Times New Roman" w:hAnsi="Times New Roman" w:cs="Times New Roman"/>
          <w:sz w:val="28"/>
          <w:szCs w:val="28"/>
          <w:lang w:eastAsia="ru-RU"/>
        </w:rPr>
        <w:t>т суммы стоимости жилья.</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 xml:space="preserve">    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и местного, областного, федерального бюджетов.</w:t>
      </w:r>
    </w:p>
    <w:p w:rsidR="00861A42" w:rsidRPr="00861A42" w:rsidRDefault="00861A42" w:rsidP="00861A42">
      <w:pPr>
        <w:spacing w:after="0" w:line="240" w:lineRule="auto"/>
        <w:jc w:val="center"/>
        <w:rPr>
          <w:rFonts w:ascii="Times New Roman" w:hAnsi="Times New Roman" w:cs="Times New Roman"/>
          <w:i/>
          <w:iCs/>
          <w:sz w:val="24"/>
          <w:szCs w:val="24"/>
          <w:lang w:eastAsia="ru-RU"/>
        </w:rPr>
      </w:pPr>
      <w:r w:rsidRPr="00861A42">
        <w:rPr>
          <w:rFonts w:ascii="Times New Roman" w:hAnsi="Times New Roman" w:cs="Times New Roman"/>
          <w:b/>
          <w:bCs/>
          <w:sz w:val="28"/>
          <w:szCs w:val="28"/>
          <w:lang w:eastAsia="ru-RU"/>
        </w:rPr>
        <w:t>5. Механизм реализации</w:t>
      </w:r>
    </w:p>
    <w:p w:rsidR="00861A42" w:rsidRPr="00861A42" w:rsidRDefault="00861A42" w:rsidP="00861A42">
      <w:pPr>
        <w:keepNext/>
        <w:keepLines/>
        <w:spacing w:after="0"/>
        <w:ind w:firstLine="708"/>
        <w:jc w:val="both"/>
        <w:outlineLvl w:val="0"/>
        <w:rPr>
          <w:rFonts w:ascii="Times New Roman" w:eastAsiaTheme="majorEastAsia" w:hAnsi="Times New Roman" w:cs="Times New Roman"/>
          <w:bCs/>
          <w:sz w:val="28"/>
          <w:szCs w:val="28"/>
        </w:rPr>
      </w:pPr>
      <w:r w:rsidRPr="00861A42">
        <w:rPr>
          <w:rFonts w:ascii="Times New Roman" w:eastAsiaTheme="majorEastAsia" w:hAnsi="Times New Roman" w:cs="Times New Roman"/>
          <w:bCs/>
          <w:sz w:val="28"/>
          <w:szCs w:val="28"/>
          <w:lang w:eastAsia="ru-RU"/>
        </w:rPr>
        <w:t xml:space="preserve">Подпрограмма разработана в соответствии </w:t>
      </w:r>
      <w:r w:rsidR="00362A01" w:rsidRPr="00861A42">
        <w:rPr>
          <w:rFonts w:ascii="Times New Roman" w:eastAsiaTheme="majorEastAsia" w:hAnsi="Times New Roman" w:cs="Times New Roman"/>
          <w:bCs/>
          <w:sz w:val="28"/>
          <w:szCs w:val="28"/>
          <w:lang w:eastAsia="ru-RU"/>
        </w:rPr>
        <w:fldChar w:fldCharType="begin"/>
      </w:r>
      <w:r w:rsidRPr="00861A42">
        <w:rPr>
          <w:rFonts w:ascii="Times New Roman" w:eastAsiaTheme="majorEastAsia" w:hAnsi="Times New Roman" w:cs="Times New Roman"/>
          <w:bCs/>
          <w:sz w:val="28"/>
          <w:szCs w:val="28"/>
          <w:lang w:eastAsia="ru-RU"/>
        </w:rPr>
        <w:instrText xml:space="preserve"> HYPERLINK "http://docs.cntd.ru/document/460151583" </w:instrText>
      </w:r>
      <w:r w:rsidR="00362A01" w:rsidRPr="00861A42">
        <w:rPr>
          <w:rFonts w:ascii="Times New Roman" w:eastAsiaTheme="majorEastAsia" w:hAnsi="Times New Roman" w:cs="Times New Roman"/>
          <w:bCs/>
          <w:sz w:val="28"/>
          <w:szCs w:val="28"/>
          <w:lang w:eastAsia="ru-RU"/>
        </w:rPr>
        <w:fldChar w:fldCharType="separate"/>
      </w:r>
      <w:r w:rsidRPr="00861A42">
        <w:rPr>
          <w:rFonts w:ascii="Times New Roman" w:eastAsiaTheme="majorEastAsia" w:hAnsi="Times New Roman" w:cs="Times New Roman"/>
          <w:bCs/>
          <w:sz w:val="28"/>
          <w:szCs w:val="28"/>
          <w:lang w:eastAsia="ru-RU"/>
        </w:rPr>
        <w:t>постановлением мэра муниципального образования «</w:t>
      </w:r>
      <w:proofErr w:type="spellStart"/>
      <w:r w:rsidRPr="00861A42">
        <w:rPr>
          <w:rFonts w:ascii="Times New Roman" w:eastAsiaTheme="majorEastAsia" w:hAnsi="Times New Roman" w:cs="Times New Roman"/>
          <w:bCs/>
          <w:sz w:val="28"/>
          <w:szCs w:val="28"/>
          <w:lang w:eastAsia="ru-RU"/>
        </w:rPr>
        <w:t>Эхирит-Булагатский</w:t>
      </w:r>
      <w:proofErr w:type="spellEnd"/>
      <w:r w:rsidRPr="00861A42">
        <w:rPr>
          <w:rFonts w:ascii="Times New Roman" w:eastAsiaTheme="majorEastAsia" w:hAnsi="Times New Roman" w:cs="Times New Roman"/>
          <w:bCs/>
          <w:sz w:val="28"/>
          <w:szCs w:val="28"/>
          <w:lang w:eastAsia="ru-RU"/>
        </w:rPr>
        <w:t xml:space="preserve"> район» от 11 июля 2018 года N 744 </w:t>
      </w:r>
      <w:r w:rsidRPr="00861A42">
        <w:rPr>
          <w:rFonts w:ascii="Times New Roman" w:eastAsiaTheme="majorEastAsia" w:hAnsi="Times New Roman" w:cs="Times New Roman"/>
          <w:sz w:val="28"/>
          <w:szCs w:val="28"/>
        </w:rPr>
        <w:t xml:space="preserve">«Об утверждении Положения о порядке разработки, утверждения и реализации муниципальных программ (подпрограмм, ведомственных целевых программ) </w:t>
      </w:r>
      <w:r w:rsidRPr="00861A42">
        <w:rPr>
          <w:rFonts w:ascii="Times New Roman" w:eastAsiaTheme="majorEastAsia" w:hAnsi="Times New Roman" w:cs="Times New Roman"/>
          <w:bCs/>
          <w:sz w:val="28"/>
          <w:szCs w:val="28"/>
        </w:rPr>
        <w:t xml:space="preserve">и их формирования и реализации муниципального </w:t>
      </w:r>
    </w:p>
    <w:p w:rsidR="00861A42" w:rsidRPr="00861A42" w:rsidRDefault="00861A42" w:rsidP="00861A42">
      <w:pPr>
        <w:spacing w:after="0" w:line="240" w:lineRule="auto"/>
        <w:jc w:val="both"/>
        <w:rPr>
          <w:rFonts w:ascii="Times New Roman" w:hAnsi="Times New Roman" w:cs="Times New Roman"/>
          <w:i/>
          <w:sz w:val="28"/>
          <w:szCs w:val="28"/>
          <w:lang w:eastAsia="ru-RU"/>
        </w:rPr>
      </w:pPr>
      <w:r w:rsidRPr="00861A42">
        <w:rPr>
          <w:rFonts w:ascii="Times New Roman" w:hAnsi="Times New Roman" w:cs="Times New Roman"/>
          <w:sz w:val="28"/>
          <w:szCs w:val="28"/>
        </w:rPr>
        <w:t>образования «</w:t>
      </w:r>
      <w:proofErr w:type="spellStart"/>
      <w:r w:rsidRPr="00861A42">
        <w:rPr>
          <w:rFonts w:ascii="Times New Roman" w:hAnsi="Times New Roman" w:cs="Times New Roman"/>
          <w:sz w:val="28"/>
          <w:szCs w:val="28"/>
        </w:rPr>
        <w:t>Эхирит-Булагатский</w:t>
      </w:r>
      <w:proofErr w:type="spellEnd"/>
      <w:r w:rsidRPr="00861A42">
        <w:rPr>
          <w:rFonts w:ascii="Times New Roman" w:hAnsi="Times New Roman" w:cs="Times New Roman"/>
          <w:sz w:val="28"/>
          <w:szCs w:val="28"/>
        </w:rPr>
        <w:t xml:space="preserve"> район», </w:t>
      </w:r>
      <w:r w:rsidRPr="00861A42">
        <w:rPr>
          <w:rFonts w:ascii="Times New Roman" w:hAnsi="Times New Roman" w:cs="Times New Roman"/>
          <w:i/>
          <w:sz w:val="28"/>
          <w:szCs w:val="28"/>
          <w:lang w:eastAsia="ru-RU"/>
        </w:rPr>
        <w:t xml:space="preserve">В целях реализации мероприятий подпрограммы «Молодым семьям на 2019 -2024 годы государственной программы Иркутской области «Доступное жильё» на 2019-2024 годы, утвержденной постановлением Правительства Иркутской области от 31 октября 2018 года № 780-пп, </w:t>
      </w:r>
      <w:r w:rsidRPr="00861A42">
        <w:t xml:space="preserve"> </w:t>
      </w:r>
      <w:r w:rsidRPr="00861A42">
        <w:rPr>
          <w:rFonts w:ascii="Times New Roman" w:hAnsi="Times New Roman" w:cs="Times New Roman"/>
          <w:i/>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rsidRPr="00861A42">
        <w:rPr>
          <w:rFonts w:ascii="Times New Roman" w:hAnsi="Times New Roman" w:cs="Times New Roman"/>
          <w:i/>
          <w:sz w:val="28"/>
          <w:szCs w:val="28"/>
          <w:lang w:eastAsia="ru-RU"/>
        </w:rPr>
        <w:t xml:space="preserve">  .</w:t>
      </w:r>
      <w:proofErr w:type="gramEnd"/>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rPr>
        <w:t xml:space="preserve">  </w:t>
      </w:r>
      <w:proofErr w:type="gramStart"/>
      <w:r w:rsidRPr="00861A42">
        <w:rPr>
          <w:rFonts w:ascii="Times New Roman" w:hAnsi="Times New Roman" w:cs="Times New Roman"/>
          <w:sz w:val="28"/>
          <w:szCs w:val="28"/>
        </w:rPr>
        <w:t>Разработка подпрограммы осуществляется на основании постановления мэра района от 28 сентября 2018 года № 1023  «О внесении изменений в приложение к Постановлению мэра от 07.07.2014 № 1021(с изменениями от 10.04.2017 № 182)», со всеми изменениями и дополнениями, который формируется из целей и задач, определенных распоряжением мэра МО «</w:t>
      </w:r>
      <w:proofErr w:type="spellStart"/>
      <w:r w:rsidRPr="00861A42">
        <w:rPr>
          <w:rFonts w:ascii="Times New Roman" w:hAnsi="Times New Roman" w:cs="Times New Roman"/>
          <w:sz w:val="28"/>
          <w:szCs w:val="28"/>
        </w:rPr>
        <w:t>Эхирит-Булагатский</w:t>
      </w:r>
      <w:proofErr w:type="spellEnd"/>
      <w:r w:rsidRPr="00861A42">
        <w:rPr>
          <w:rFonts w:ascii="Times New Roman" w:hAnsi="Times New Roman" w:cs="Times New Roman"/>
          <w:sz w:val="28"/>
          <w:szCs w:val="28"/>
        </w:rPr>
        <w:t xml:space="preserve"> район» от 28 сентября 2018 года № 571 «Об утверждении Системы целеполагания социально-экономического развития муниципального</w:t>
      </w:r>
      <w:proofErr w:type="gramEnd"/>
      <w:r w:rsidRPr="00861A42">
        <w:rPr>
          <w:rFonts w:ascii="Times New Roman" w:hAnsi="Times New Roman" w:cs="Times New Roman"/>
          <w:sz w:val="28"/>
          <w:szCs w:val="28"/>
        </w:rPr>
        <w:t xml:space="preserve"> образования «</w:t>
      </w:r>
      <w:proofErr w:type="spellStart"/>
      <w:r w:rsidRPr="00861A42">
        <w:rPr>
          <w:rFonts w:ascii="Times New Roman" w:hAnsi="Times New Roman" w:cs="Times New Roman"/>
          <w:sz w:val="28"/>
          <w:szCs w:val="28"/>
        </w:rPr>
        <w:t>Эхирит-Булагатский</w:t>
      </w:r>
      <w:proofErr w:type="spellEnd"/>
      <w:r w:rsidRPr="00861A42">
        <w:rPr>
          <w:rFonts w:ascii="Times New Roman" w:hAnsi="Times New Roman" w:cs="Times New Roman"/>
          <w:sz w:val="28"/>
          <w:szCs w:val="28"/>
        </w:rPr>
        <w:t xml:space="preserve"> район» верхнего уровня и Перечня показателей результативности для Системы целеполагания социально-экономического развития муниципального образования «</w:t>
      </w:r>
      <w:proofErr w:type="spellStart"/>
      <w:r w:rsidRPr="00861A42">
        <w:rPr>
          <w:rFonts w:ascii="Times New Roman" w:hAnsi="Times New Roman" w:cs="Times New Roman"/>
          <w:sz w:val="28"/>
          <w:szCs w:val="28"/>
        </w:rPr>
        <w:t>Эхирит-Булагатский</w:t>
      </w:r>
      <w:proofErr w:type="spellEnd"/>
      <w:r w:rsidRPr="00861A42">
        <w:rPr>
          <w:rFonts w:ascii="Times New Roman" w:hAnsi="Times New Roman" w:cs="Times New Roman"/>
          <w:sz w:val="28"/>
          <w:szCs w:val="28"/>
        </w:rPr>
        <w:t xml:space="preserve"> район» в новой редакции».</w:t>
      </w:r>
      <w:r w:rsidR="00362A01" w:rsidRPr="00861A42">
        <w:rPr>
          <w:rFonts w:ascii="Times New Roman" w:hAnsi="Times New Roman" w:cs="Times New Roman"/>
          <w:sz w:val="28"/>
          <w:szCs w:val="28"/>
          <w:lang w:eastAsia="ru-RU"/>
        </w:rPr>
        <w:fldChar w:fldCharType="end"/>
      </w:r>
      <w:r w:rsidRPr="00861A42">
        <w:rPr>
          <w:rFonts w:ascii="Times New Roman" w:hAnsi="Times New Roman" w:cs="Times New Roman"/>
          <w:sz w:val="28"/>
          <w:szCs w:val="28"/>
          <w:lang w:eastAsia="ru-RU"/>
        </w:rPr>
        <w:t xml:space="preserve"> </w:t>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Механизм реализации Подпрограммы предполагает оказание финансовой поддержки молодым семьям – участникам, при улучшении жилищных условий путем предоставления им социальных выплат.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молодая семья признана нуждающейся в жилом помещении;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комиссией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w:t>
      </w:r>
      <w:proofErr w:type="gramEnd"/>
      <w:r w:rsidRPr="00861A42">
        <w:rPr>
          <w:rFonts w:ascii="Times New Roman" w:hAnsi="Times New Roman" w:cs="Times New Roman"/>
          <w:sz w:val="28"/>
          <w:szCs w:val="28"/>
          <w:lang w:eastAsia="ru-RU"/>
        </w:rPr>
        <w:t xml:space="preserve">, </w:t>
      </w:r>
      <w:proofErr w:type="gramStart"/>
      <w:r w:rsidRPr="00861A42">
        <w:rPr>
          <w:rFonts w:ascii="Times New Roman" w:hAnsi="Times New Roman" w:cs="Times New Roman"/>
          <w:sz w:val="28"/>
          <w:szCs w:val="28"/>
          <w:lang w:eastAsia="ru-RU"/>
        </w:rPr>
        <w:t>нуждающимися</w:t>
      </w:r>
      <w:proofErr w:type="gramEnd"/>
      <w:r w:rsidRPr="00861A42">
        <w:rPr>
          <w:rFonts w:ascii="Times New Roman" w:hAnsi="Times New Roman" w:cs="Times New Roman"/>
          <w:sz w:val="28"/>
          <w:szCs w:val="28"/>
          <w:lang w:eastAsia="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Согласие оформляется в соответствии со статьей 9 Федерального закона от 27 июля 2006 года № 152-ФЗ «О персональных данных».</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Администрация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w:t>
      </w:r>
      <w:r w:rsidRPr="00861A42">
        <w:rPr>
          <w:rFonts w:ascii="Times New Roman" w:hAnsi="Times New Roman" w:cs="Times New Roman"/>
          <w:b/>
          <w:sz w:val="28"/>
          <w:szCs w:val="28"/>
          <w:lang w:eastAsia="ru-RU"/>
        </w:rPr>
        <w:t>до 1 июня года</w:t>
      </w:r>
      <w:r w:rsidRPr="00861A42">
        <w:rPr>
          <w:rFonts w:ascii="Times New Roman" w:hAnsi="Times New Roman" w:cs="Times New Roman"/>
          <w:sz w:val="28"/>
          <w:szCs w:val="28"/>
          <w:lang w:eastAsia="ru-RU"/>
        </w:rPr>
        <w:t>, предшествующего планируемому, формирует списки молодых семей – участников Программы (Подпрограммы), изъявивших желание получить социальную выплату в планируемом году, порядок, формирования и форма, которых определяются Министерством по молодежной политике.</w:t>
      </w:r>
      <w:proofErr w:type="gramEnd"/>
      <w:r w:rsidRPr="00861A42">
        <w:rPr>
          <w:rFonts w:ascii="Times New Roman" w:hAnsi="Times New Roman" w:cs="Times New Roman"/>
          <w:sz w:val="28"/>
          <w:szCs w:val="28"/>
          <w:lang w:eastAsia="ru-RU"/>
        </w:rPr>
        <w:t xml:space="preserve">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Подпрограммой предусматриваются следующие формы государственной поддержки участвующих в Подпрограмме молодых семей: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2)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 предоставление за счет средств местного бюджета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lastRenderedPageBreak/>
        <w:t>Социальная выплата, в рамках Подпрограммы, используется молодой семьей на приобретение жилого помещения у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данного населенного пункта, выбранного для постоянного проживания, в котором приобретается (строится) жилое помещение.</w:t>
      </w:r>
      <w:proofErr w:type="gramEnd"/>
    </w:p>
    <w:p w:rsidR="00861A42" w:rsidRPr="00861A42" w:rsidRDefault="00861A42" w:rsidP="00861A42">
      <w:pPr>
        <w:spacing w:after="0" w:line="240" w:lineRule="auto"/>
        <w:ind w:firstLine="720"/>
        <w:jc w:val="both"/>
        <w:rPr>
          <w:rFonts w:ascii="Times New Roman" w:hAnsi="Times New Roman" w:cs="Times New Roman"/>
          <w:i/>
          <w:iCs/>
          <w:sz w:val="28"/>
          <w:szCs w:val="28"/>
          <w:lang w:eastAsia="ru-RU"/>
        </w:rPr>
      </w:pPr>
      <w:proofErr w:type="gramStart"/>
      <w:r w:rsidRPr="00861A42">
        <w:rPr>
          <w:rFonts w:ascii="Times New Roman" w:hAnsi="Times New Roman" w:cs="Times New Roman"/>
          <w:i/>
          <w:iCs/>
          <w:sz w:val="28"/>
          <w:szCs w:val="28"/>
          <w:lang w:eastAsia="ru-RU"/>
        </w:rPr>
        <w:t>Социальная выплата на приобретения жилья и социальная выплата на приобретения жилья за счет средств областного и местного бюджетов не может быть использована на приобретение жилого помещения у близких родственников (супруга (супруги), дедушки (бабушки), внуков, родителей (том числе усыновителей), детей (в том числе усыновленных), полнородных и не полнородных братьев и сестер) (постановление правительства Иркутской области от 18.08.2017 № 547-пп)</w:t>
      </w:r>
      <w:proofErr w:type="gramEnd"/>
    </w:p>
    <w:p w:rsidR="00861A42" w:rsidRPr="00861A42" w:rsidRDefault="00861A42" w:rsidP="00861A42">
      <w:pPr>
        <w:spacing w:after="0" w:line="240" w:lineRule="auto"/>
        <w:ind w:firstLine="720"/>
        <w:jc w:val="both"/>
        <w:rPr>
          <w:rFonts w:ascii="Times New Roman" w:hAnsi="Times New Roman" w:cs="Times New Roman"/>
          <w:b/>
          <w:sz w:val="28"/>
          <w:szCs w:val="28"/>
          <w:lang w:eastAsia="ru-RU"/>
        </w:rPr>
      </w:pPr>
      <w:r w:rsidRPr="00861A42">
        <w:rPr>
          <w:rFonts w:ascii="Times New Roman" w:hAnsi="Times New Roman" w:cs="Times New Roman"/>
          <w:sz w:val="28"/>
          <w:szCs w:val="28"/>
          <w:lang w:eastAsia="ru-RU"/>
        </w:rPr>
        <w:t>Предоставление социальной выплаты на приобретение жилья осуществляется в рамках реализации</w:t>
      </w:r>
      <w:r w:rsidRPr="00861A42">
        <w:t xml:space="preserve"> </w:t>
      </w:r>
      <w:r w:rsidRPr="00861A42">
        <w:rPr>
          <w:rFonts w:ascii="Times New Roman" w:hAnsi="Times New Roman" w:cs="Times New Roman"/>
          <w:sz w:val="28"/>
          <w:szCs w:val="28"/>
          <w:lang w:eastAsia="ru-RU"/>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подпрограмма). </w:t>
      </w:r>
    </w:p>
    <w:p w:rsidR="00861A42" w:rsidRPr="00861A42" w:rsidRDefault="00861A42" w:rsidP="00861A42">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Приобретаемое жилое помещение (создаваемый объект индивидуального жилищного строительства) должно находиться   на территории муниципального образования «</w:t>
      </w:r>
      <w:proofErr w:type="spellStart"/>
      <w:r w:rsidRPr="00861A42">
        <w:rPr>
          <w:rFonts w:ascii="Times New Roman" w:hAnsi="Times New Roman" w:cs="Times New Roman"/>
          <w:sz w:val="28"/>
          <w:szCs w:val="28"/>
          <w:lang w:eastAsia="ru-RU"/>
        </w:rPr>
        <w:t>Эхирит</w:t>
      </w:r>
      <w:proofErr w:type="spellEnd"/>
      <w:r w:rsidRPr="00861A42">
        <w:rPr>
          <w:rFonts w:ascii="Times New Roman" w:hAnsi="Times New Roman" w:cs="Times New Roman"/>
          <w:sz w:val="28"/>
          <w:szCs w:val="28"/>
          <w:lang w:eastAsia="ru-RU"/>
        </w:rPr>
        <w:t xml:space="preserve"> – </w:t>
      </w:r>
      <w:proofErr w:type="spellStart"/>
      <w:r w:rsidRPr="00861A42">
        <w:rPr>
          <w:rFonts w:ascii="Times New Roman" w:hAnsi="Times New Roman" w:cs="Times New Roman"/>
          <w:sz w:val="28"/>
          <w:szCs w:val="28"/>
          <w:lang w:eastAsia="ru-RU"/>
        </w:rPr>
        <w:t>Булагатский</w:t>
      </w:r>
      <w:proofErr w:type="spellEnd"/>
      <w:r w:rsidRPr="00861A42">
        <w:rPr>
          <w:rFonts w:ascii="Times New Roman" w:hAnsi="Times New Roman" w:cs="Times New Roman"/>
          <w:sz w:val="28"/>
          <w:szCs w:val="28"/>
          <w:lang w:eastAsia="ru-RU"/>
        </w:rPr>
        <w:t xml:space="preserve"> район», </w:t>
      </w:r>
      <w:r w:rsidRPr="00861A42">
        <w:t xml:space="preserve"> </w:t>
      </w:r>
      <w:r w:rsidRPr="00861A42">
        <w:rPr>
          <w:rFonts w:ascii="Times New Roman" w:hAnsi="Times New Roman" w:cs="Times New Roman"/>
          <w:sz w:val="28"/>
          <w:szCs w:val="28"/>
          <w:lang w:eastAsia="ru-RU"/>
        </w:rPr>
        <w:t>на основании списка молодых семей – участников Подпрограммы, включенных в список претендентов на получение социальной выплаты на приобретение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органами местного самоуправления  муниципального образования  «</w:t>
      </w:r>
      <w:proofErr w:type="spellStart"/>
      <w:r w:rsidRPr="00861A42">
        <w:rPr>
          <w:rFonts w:ascii="Times New Roman" w:hAnsi="Times New Roman" w:cs="Times New Roman"/>
          <w:sz w:val="28"/>
          <w:szCs w:val="28"/>
          <w:lang w:eastAsia="ru-RU"/>
        </w:rPr>
        <w:t>Эхирит</w:t>
      </w:r>
      <w:proofErr w:type="spellEnd"/>
      <w:r w:rsidRPr="00861A42">
        <w:rPr>
          <w:rFonts w:ascii="Times New Roman" w:hAnsi="Times New Roman" w:cs="Times New Roman"/>
          <w:sz w:val="28"/>
          <w:szCs w:val="28"/>
          <w:lang w:eastAsia="ru-RU"/>
        </w:rPr>
        <w:t xml:space="preserve"> - </w:t>
      </w:r>
      <w:proofErr w:type="spellStart"/>
      <w:r w:rsidRPr="00861A42">
        <w:rPr>
          <w:rFonts w:ascii="Times New Roman" w:hAnsi="Times New Roman" w:cs="Times New Roman"/>
          <w:sz w:val="28"/>
          <w:szCs w:val="28"/>
          <w:lang w:eastAsia="ru-RU"/>
        </w:rPr>
        <w:t>Булагатский</w:t>
      </w:r>
      <w:proofErr w:type="spellEnd"/>
      <w:r w:rsidRPr="00861A42">
        <w:rPr>
          <w:rFonts w:ascii="Times New Roman" w:hAnsi="Times New Roman" w:cs="Times New Roman"/>
          <w:sz w:val="28"/>
          <w:szCs w:val="28"/>
          <w:lang w:eastAsia="ru-RU"/>
        </w:rPr>
        <w:t xml:space="preserve"> район»  в целях принятия граждан на учет в качестве нуждающихся в жилых помещениях в месте приобретения (строительства) жилья.</w:t>
      </w:r>
      <w:proofErr w:type="gramEnd"/>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двух человек (молодые супруги или один молодой родитель и ребенок), - 42 кв. метра;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Условием предоставления социальной выплаты на приобретение жилья является наличие у молодой семьи помимо права на получение средств </w:t>
      </w:r>
      <w:r w:rsidRPr="00861A42">
        <w:rPr>
          <w:rFonts w:ascii="Times New Roman" w:hAnsi="Times New Roman" w:cs="Times New Roman"/>
          <w:sz w:val="28"/>
          <w:szCs w:val="28"/>
          <w:lang w:eastAsia="ru-RU"/>
        </w:rPr>
        <w:lastRenderedPageBreak/>
        <w:t>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861A42">
        <w:rPr>
          <w:rFonts w:ascii="Times New Roman" w:hAnsi="Times New Roman" w:cs="Times New Roman"/>
          <w:sz w:val="28"/>
          <w:szCs w:val="28"/>
          <w:lang w:eastAsia="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Социальные выплаты на приобретение жилья используются: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оплаты цены договора строительного подряда на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для осуществления последнего платежа в счет уплаты паевого взноса в полном размере, после </w:t>
      </w:r>
      <w:proofErr w:type="gramStart"/>
      <w:r w:rsidRPr="00861A42">
        <w:rPr>
          <w:rFonts w:ascii="Times New Roman" w:hAnsi="Times New Roman" w:cs="Times New Roman"/>
          <w:sz w:val="28"/>
          <w:szCs w:val="28"/>
          <w:lang w:eastAsia="ru-RU"/>
        </w:rPr>
        <w:t>уплаты</w:t>
      </w:r>
      <w:proofErr w:type="gramEnd"/>
      <w:r w:rsidRPr="00861A42">
        <w:rPr>
          <w:rFonts w:ascii="Times New Roman" w:hAnsi="Times New Roman" w:cs="Times New Roman"/>
          <w:sz w:val="28"/>
          <w:szCs w:val="28"/>
          <w:lang w:eastAsia="ru-RU"/>
        </w:rPr>
        <w:t xml:space="preserve">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для оплаты цены договора с уполномоченной организацией на приобретение в интересах молодой семьи стандартного жилья  на первичном рынке</w:t>
      </w:r>
      <w:proofErr w:type="gramEnd"/>
      <w:r w:rsidRPr="00861A42">
        <w:rPr>
          <w:rFonts w:ascii="Times New Roman" w:hAnsi="Times New Roman" w:cs="Times New Roman"/>
          <w:sz w:val="28"/>
          <w:szCs w:val="28"/>
          <w:lang w:eastAsia="ru-RU"/>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861A42" w:rsidRPr="00861A42" w:rsidRDefault="00861A42" w:rsidP="00861A42">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861A42">
        <w:rPr>
          <w:rFonts w:ascii="Times New Roman" w:hAnsi="Times New Roman" w:cs="Times New Roman"/>
          <w:sz w:val="28"/>
          <w:szCs w:val="28"/>
          <w:lang w:eastAsia="ru-RU"/>
        </w:rPr>
        <w:t>эскроу</w:t>
      </w:r>
      <w:proofErr w:type="spellEnd"/>
      <w:r w:rsidRPr="00861A42">
        <w:rPr>
          <w:rFonts w:ascii="Times New Roman" w:hAnsi="Times New Roman" w:cs="Times New Roman"/>
          <w:color w:val="FF0000"/>
          <w:sz w:val="28"/>
          <w:szCs w:val="28"/>
          <w:lang w:eastAsia="ru-RU"/>
        </w:rPr>
        <w:t xml:space="preserve">. </w:t>
      </w:r>
    </w:p>
    <w:p w:rsidR="00861A42" w:rsidRPr="00861A42" w:rsidRDefault="00861A42" w:rsidP="00861A42">
      <w:pPr>
        <w:spacing w:after="0" w:line="240" w:lineRule="auto"/>
        <w:ind w:firstLine="720"/>
        <w:jc w:val="both"/>
        <w:rPr>
          <w:rFonts w:ascii="Times New Roman" w:hAnsi="Times New Roman" w:cs="Times New Roman"/>
          <w:color w:val="FF0000"/>
          <w:sz w:val="28"/>
          <w:szCs w:val="28"/>
          <w:lang w:eastAsia="ru-RU"/>
        </w:rPr>
      </w:pPr>
      <w:r w:rsidRPr="00861A42">
        <w:rPr>
          <w:rFonts w:ascii="Times New Roman" w:hAnsi="Times New Roman" w:cs="Times New Roman"/>
          <w:sz w:val="28"/>
          <w:szCs w:val="28"/>
          <w:lang w:eastAsia="ru-RU"/>
        </w:rPr>
        <w:lastRenderedPageBreak/>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В случае использования средств социальной выплаты </w:t>
      </w:r>
      <w:r w:rsidRPr="00861A42">
        <w:rPr>
          <w:rFonts w:ascii="Times New Roman" w:hAnsi="Times New Roman" w:cs="Times New Roman"/>
          <w:i/>
          <w:sz w:val="28"/>
          <w:szCs w:val="28"/>
          <w:lang w:eastAsia="ru-RU"/>
        </w:rPr>
        <w:t>на приобретение жилья</w:t>
      </w:r>
      <w:r w:rsidRPr="00861A42">
        <w:rPr>
          <w:rFonts w:ascii="Times New Roman" w:hAnsi="Times New Roman" w:cs="Times New Roman"/>
          <w:sz w:val="28"/>
          <w:szCs w:val="28"/>
          <w:lang w:eastAsia="ru-RU"/>
        </w:rPr>
        <w:t xml:space="preserve">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861A42">
        <w:rPr>
          <w:rFonts w:ascii="Times New Roman" w:hAnsi="Times New Roman" w:cs="Times New Roman"/>
          <w:sz w:val="28"/>
          <w:szCs w:val="28"/>
          <w:lang w:eastAsia="ru-RU"/>
        </w:rPr>
        <w:t>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определенными по результатам проводимого в установленном порядке конкурса.</w:t>
      </w:r>
      <w:proofErr w:type="gramEnd"/>
      <w:r w:rsidRPr="00861A42">
        <w:rPr>
          <w:rFonts w:ascii="Times New Roman" w:hAnsi="Times New Roman" w:cs="Times New Roman"/>
          <w:sz w:val="28"/>
          <w:szCs w:val="28"/>
          <w:lang w:eastAsia="ru-RU"/>
        </w:rPr>
        <w:t xml:space="preserve"> Порядок проведения конкурса определяется Правительством Иркутской области.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Размер социальной выплаты на приобретение жилья составляет:</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муниципальному образованию, в котором молодая семья включена в список </w:t>
      </w:r>
      <w:r w:rsidRPr="00861A42">
        <w:rPr>
          <w:rFonts w:ascii="Times New Roman" w:hAnsi="Times New Roman" w:cs="Times New Roman"/>
          <w:sz w:val="28"/>
          <w:szCs w:val="28"/>
          <w:lang w:eastAsia="ru-RU"/>
        </w:rPr>
        <w:lastRenderedPageBreak/>
        <w:t xml:space="preserve">участников Программы (Подпрограммы).  </w:t>
      </w:r>
      <w:proofErr w:type="gramStart"/>
      <w:r w:rsidRPr="00861A42">
        <w:rPr>
          <w:rFonts w:ascii="Times New Roman" w:hAnsi="Times New Roman" w:cs="Times New Roman"/>
          <w:sz w:val="28"/>
          <w:szCs w:val="28"/>
          <w:lang w:eastAsia="ru-RU"/>
        </w:rPr>
        <w:t>Норматив стоимости 1 квадратного метра общей площади жилья по муниципальному образованию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для расчета размера социальной выплаты устанавливается органом местного самоуправления муниципального образования,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w:t>
      </w:r>
      <w:proofErr w:type="gramEnd"/>
      <w:r w:rsidRPr="00861A42">
        <w:rPr>
          <w:rFonts w:ascii="Times New Roman" w:hAnsi="Times New Roman" w:cs="Times New Roman"/>
          <w:sz w:val="28"/>
          <w:szCs w:val="28"/>
          <w:lang w:eastAsia="ru-RU"/>
        </w:rPr>
        <w:t xml:space="preserve"> регулирование в этой сфере.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Расчетная (средняя) стоимость жилья, используемая при расчете размера социальной выплаты, определяется по формуле: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spellStart"/>
      <w:r w:rsidRPr="00861A42">
        <w:rPr>
          <w:rFonts w:ascii="Times New Roman" w:hAnsi="Times New Roman" w:cs="Times New Roman"/>
          <w:sz w:val="28"/>
          <w:szCs w:val="28"/>
          <w:lang w:eastAsia="ru-RU"/>
        </w:rPr>
        <w:t>СтЖ</w:t>
      </w:r>
      <w:proofErr w:type="spellEnd"/>
      <w:r w:rsidRPr="00861A42">
        <w:rPr>
          <w:rFonts w:ascii="Times New Roman" w:hAnsi="Times New Roman" w:cs="Times New Roman"/>
          <w:sz w:val="28"/>
          <w:szCs w:val="28"/>
          <w:lang w:eastAsia="ru-RU"/>
        </w:rPr>
        <w:t xml:space="preserve"> = Н x РЖ,   где:</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Н - норматив стоимости 1 квадратного метра общей площади жилья по муниципальному образованию, определяемый в соответствии с требованиями Подпрограммы;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РЖ - размер общей площади жилого помещения, определяемый в соответствии с требованиями Подпрограммы.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861A42">
        <w:rPr>
          <w:rFonts w:ascii="Times New Roman" w:hAnsi="Times New Roman" w:cs="Times New Roman"/>
          <w:sz w:val="28"/>
          <w:szCs w:val="28"/>
          <w:lang w:eastAsia="ru-RU"/>
        </w:rPr>
        <w:t>софинансирования</w:t>
      </w:r>
      <w:proofErr w:type="spellEnd"/>
      <w:r w:rsidRPr="00861A42">
        <w:rPr>
          <w:rFonts w:ascii="Times New Roman" w:hAnsi="Times New Roman" w:cs="Times New Roman"/>
          <w:sz w:val="28"/>
          <w:szCs w:val="28"/>
          <w:lang w:eastAsia="ru-RU"/>
        </w:rPr>
        <w:t xml:space="preserve"> за счет средств федерального бюджета, предусмотренных на реализацию Государственной программы Российской Федерации.</w:t>
      </w:r>
      <w:r w:rsidRPr="00861A42">
        <w:rPr>
          <w:rFonts w:ascii="Times New Roman" w:hAnsi="Times New Roman" w:cs="Times New Roman"/>
          <w:color w:val="FF0000"/>
          <w:sz w:val="28"/>
          <w:szCs w:val="28"/>
          <w:lang w:eastAsia="ru-RU"/>
        </w:rPr>
        <w:t xml:space="preserve"> </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программы Российской Федерации.</w:t>
      </w:r>
    </w:p>
    <w:p w:rsidR="00861A42" w:rsidRPr="00861A42" w:rsidRDefault="00861A42" w:rsidP="00861A42">
      <w:pPr>
        <w:spacing w:after="0" w:line="240" w:lineRule="auto"/>
        <w:ind w:firstLine="708"/>
        <w:jc w:val="both"/>
        <w:rPr>
          <w:rFonts w:ascii="Times New Roman" w:hAnsi="Times New Roman" w:cs="Times New Roman"/>
          <w:b/>
          <w:iCs/>
          <w:sz w:val="28"/>
          <w:szCs w:val="28"/>
          <w:lang w:eastAsia="ru-RU"/>
        </w:rPr>
      </w:pPr>
      <w:proofErr w:type="gramStart"/>
      <w:r w:rsidRPr="00861A42">
        <w:rPr>
          <w:rFonts w:ascii="Times New Roman" w:hAnsi="Times New Roman" w:cs="Times New Roman"/>
          <w:b/>
          <w:iCs/>
          <w:sz w:val="28"/>
          <w:szCs w:val="28"/>
          <w:lang w:eastAsia="ru-RU"/>
        </w:rPr>
        <w:t>При рождении (усыновлении)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или социальной выплаты на приобретение за счет средств областного и местных бюджетов, указанного в свидетельстве.</w:t>
      </w:r>
      <w:proofErr w:type="gramEnd"/>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w:t>
      </w:r>
      <w:r w:rsidRPr="00861A42">
        <w:rPr>
          <w:rFonts w:ascii="Times New Roman" w:hAnsi="Times New Roman" w:cs="Times New Roman"/>
          <w:sz w:val="28"/>
          <w:szCs w:val="28"/>
          <w:lang w:eastAsia="ru-RU"/>
        </w:rPr>
        <w:lastRenderedPageBreak/>
        <w:t xml:space="preserve">Подпрограммы не может превышать стоимости приобретенного (построенного) жилья в рамках Подпрограммы. </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Возможными формами участия организаций в реализации Программы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61A42">
        <w:rPr>
          <w:rFonts w:ascii="Times New Roman" w:hAnsi="Times New Roman" w:cs="Times New Roman"/>
          <w:sz w:val="28"/>
          <w:szCs w:val="28"/>
          <w:lang w:eastAsia="ru-RU"/>
        </w:rPr>
        <w:t>софинансировании</w:t>
      </w:r>
      <w:proofErr w:type="spellEnd"/>
      <w:r w:rsidRPr="00861A42">
        <w:rPr>
          <w:rFonts w:ascii="Times New Roman" w:hAnsi="Times New Roman" w:cs="Times New Roman"/>
          <w:sz w:val="28"/>
          <w:szCs w:val="28"/>
          <w:lang w:eastAsia="ru-RU"/>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(Подпрограммы), а также иные формы поддержки.</w:t>
      </w:r>
      <w:proofErr w:type="gramEnd"/>
      <w:r w:rsidRPr="00861A42">
        <w:rPr>
          <w:rFonts w:ascii="Times New Roman" w:hAnsi="Times New Roman" w:cs="Times New Roman"/>
          <w:sz w:val="28"/>
          <w:szCs w:val="28"/>
          <w:lang w:eastAsia="ru-RU"/>
        </w:rPr>
        <w:t xml:space="preserve"> Конкретные формы участия этих организаций в реализации Программы (Подпрограммы) определяются в соглашении, заключаемом между организациями и Министерством и (или) администрацией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Организацию исполнения Подпрограммы и контроль исполнения Подпрограммы осуществляет отдел по физической культуре, спорту и молодежной политике администрации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совместно с Комитетом по финансам и экономике администрации муниципального образования «</w:t>
      </w:r>
      <w:proofErr w:type="spellStart"/>
      <w:r w:rsidRPr="00861A42">
        <w:rPr>
          <w:rFonts w:ascii="Times New Roman" w:hAnsi="Times New Roman" w:cs="Times New Roman"/>
          <w:sz w:val="28"/>
          <w:szCs w:val="28"/>
          <w:lang w:eastAsia="ru-RU"/>
        </w:rPr>
        <w:t>Эхирит</w:t>
      </w:r>
      <w:proofErr w:type="spellEnd"/>
      <w:r w:rsidRPr="00861A42">
        <w:rPr>
          <w:rFonts w:ascii="Times New Roman" w:hAnsi="Times New Roman" w:cs="Times New Roman"/>
          <w:sz w:val="28"/>
          <w:szCs w:val="28"/>
          <w:lang w:eastAsia="ru-RU"/>
        </w:rPr>
        <w:t xml:space="preserve"> - </w:t>
      </w:r>
      <w:proofErr w:type="spellStart"/>
      <w:r w:rsidRPr="00861A42">
        <w:rPr>
          <w:rFonts w:ascii="Times New Roman" w:hAnsi="Times New Roman" w:cs="Times New Roman"/>
          <w:sz w:val="28"/>
          <w:szCs w:val="28"/>
          <w:lang w:eastAsia="ru-RU"/>
        </w:rPr>
        <w:t>Булагатский</w:t>
      </w:r>
      <w:proofErr w:type="spellEnd"/>
      <w:r w:rsidRPr="00861A42">
        <w:rPr>
          <w:rFonts w:ascii="Times New Roman" w:hAnsi="Times New Roman" w:cs="Times New Roman"/>
          <w:sz w:val="28"/>
          <w:szCs w:val="28"/>
          <w:lang w:eastAsia="ru-RU"/>
        </w:rPr>
        <w:t xml:space="preserve"> район» в установленном порядке.</w:t>
      </w:r>
    </w:p>
    <w:p w:rsidR="00861A42" w:rsidRPr="00861A42" w:rsidRDefault="00861A42" w:rsidP="00861A42">
      <w:pPr>
        <w:autoSpaceDE w:val="0"/>
        <w:autoSpaceDN w:val="0"/>
        <w:adjustRightInd w:val="0"/>
        <w:spacing w:after="0" w:line="240" w:lineRule="atLeast"/>
        <w:ind w:firstLine="567"/>
        <w:jc w:val="both"/>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Предоставление социальной выплаты на приобретение жилья за счет средств  местного бюджета.</w:t>
      </w:r>
    </w:p>
    <w:p w:rsidR="00861A42" w:rsidRPr="00861A42" w:rsidRDefault="00861A42" w:rsidP="00861A42">
      <w:pPr>
        <w:autoSpaceDE w:val="0"/>
        <w:autoSpaceDN w:val="0"/>
        <w:adjustRightInd w:val="0"/>
        <w:spacing w:after="0" w:line="240" w:lineRule="auto"/>
        <w:ind w:firstLine="567"/>
        <w:jc w:val="both"/>
        <w:rPr>
          <w:rFonts w:ascii="Times New Roman" w:hAnsi="Times New Roman" w:cs="Times New Roman"/>
          <w:i/>
          <w:iCs/>
          <w:sz w:val="28"/>
          <w:szCs w:val="28"/>
          <w:lang w:eastAsia="ru-RU"/>
        </w:rPr>
      </w:pPr>
      <w:proofErr w:type="gramStart"/>
      <w:r w:rsidRPr="00861A42">
        <w:rPr>
          <w:rFonts w:ascii="Times New Roman" w:hAnsi="Times New Roman" w:cs="Times New Roman"/>
          <w:i/>
          <w:iCs/>
          <w:sz w:val="28"/>
          <w:szCs w:val="28"/>
          <w:lang w:eastAsia="ru-RU"/>
        </w:rPr>
        <w:t xml:space="preserve">В случае отсутствия </w:t>
      </w:r>
      <w:proofErr w:type="spellStart"/>
      <w:r w:rsidRPr="00861A42">
        <w:rPr>
          <w:rFonts w:ascii="Times New Roman" w:hAnsi="Times New Roman" w:cs="Times New Roman"/>
          <w:i/>
          <w:iCs/>
          <w:sz w:val="28"/>
          <w:szCs w:val="28"/>
          <w:lang w:eastAsia="ru-RU"/>
        </w:rPr>
        <w:t>софинансирования</w:t>
      </w:r>
      <w:proofErr w:type="spellEnd"/>
      <w:r w:rsidRPr="00861A42">
        <w:rPr>
          <w:rFonts w:ascii="Times New Roman" w:hAnsi="Times New Roman" w:cs="Times New Roman"/>
          <w:i/>
          <w:iCs/>
          <w:sz w:val="28"/>
          <w:szCs w:val="28"/>
          <w:lang w:eastAsia="ru-RU"/>
        </w:rPr>
        <w:t xml:space="preserve"> Подпрограммы (привлечения средств из областного, федерального бюджетов на реализацию муниципальной Подпрограммы), молодой семье - участникам муниципальной Подпрограммы, предоставляется социальная выплата из расчёта запланированных средств бюджета муниципального образования «</w:t>
      </w:r>
      <w:proofErr w:type="spellStart"/>
      <w:r w:rsidRPr="00861A42">
        <w:rPr>
          <w:rFonts w:ascii="Times New Roman" w:hAnsi="Times New Roman" w:cs="Times New Roman"/>
          <w:i/>
          <w:iCs/>
          <w:sz w:val="28"/>
          <w:szCs w:val="28"/>
          <w:lang w:eastAsia="ru-RU"/>
        </w:rPr>
        <w:t>Эхирит-Булагатский</w:t>
      </w:r>
      <w:proofErr w:type="spellEnd"/>
      <w:r w:rsidRPr="00861A42">
        <w:rPr>
          <w:rFonts w:ascii="Times New Roman" w:hAnsi="Times New Roman" w:cs="Times New Roman"/>
          <w:i/>
          <w:iCs/>
          <w:sz w:val="28"/>
          <w:szCs w:val="28"/>
          <w:lang w:eastAsia="ru-RU"/>
        </w:rPr>
        <w:t xml:space="preserve">  район».</w:t>
      </w:r>
      <w:proofErr w:type="gramEnd"/>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не имеющих детей;</w:t>
      </w:r>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10 процентов средней стоимости жилья, определяемой в соответствии с требованиями Подпрограммы, для молодых семей,  имеющих одного и более ребёнка, а также для неполных семей, состоящих из одного родителя и одного и более детей.</w:t>
      </w:r>
    </w:p>
    <w:p w:rsidR="00861A42" w:rsidRPr="00861A42" w:rsidRDefault="00861A42" w:rsidP="00861A42">
      <w:pPr>
        <w:autoSpaceDE w:val="0"/>
        <w:autoSpaceDN w:val="0"/>
        <w:adjustRightInd w:val="0"/>
        <w:spacing w:after="0" w:line="240" w:lineRule="auto"/>
        <w:jc w:val="both"/>
        <w:rPr>
          <w:rFonts w:ascii="Times New Roman" w:hAnsi="Times New Roman" w:cs="Times New Roman"/>
          <w:i/>
          <w:iCs/>
          <w:sz w:val="28"/>
          <w:szCs w:val="28"/>
          <w:lang w:eastAsia="ru-RU"/>
        </w:rPr>
      </w:pPr>
      <w:r w:rsidRPr="00861A42">
        <w:rPr>
          <w:rFonts w:ascii="Times New Roman" w:hAnsi="Times New Roman" w:cs="Times New Roman"/>
          <w:i/>
          <w:iCs/>
          <w:sz w:val="28"/>
          <w:szCs w:val="28"/>
          <w:lang w:eastAsia="ru-RU"/>
        </w:rPr>
        <w:t xml:space="preserve">       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lastRenderedPageBreak/>
        <w:t>Для предоставления социальной выплаты молодой семье в администрацию муниципального образования «</w:t>
      </w:r>
      <w:proofErr w:type="spellStart"/>
      <w:r w:rsidRPr="00861A42">
        <w:rPr>
          <w:rFonts w:ascii="Times New Roman" w:hAnsi="Times New Roman" w:cs="Times New Roman"/>
          <w:sz w:val="28"/>
          <w:szCs w:val="28"/>
          <w:lang w:eastAsia="ru-RU"/>
        </w:rPr>
        <w:t>Эхирит-Булагатский</w:t>
      </w:r>
      <w:proofErr w:type="spellEnd"/>
      <w:r w:rsidRPr="00861A42">
        <w:rPr>
          <w:rFonts w:ascii="Times New Roman" w:hAnsi="Times New Roman" w:cs="Times New Roman"/>
          <w:sz w:val="28"/>
          <w:szCs w:val="28"/>
          <w:lang w:eastAsia="ru-RU"/>
        </w:rPr>
        <w:t xml:space="preserve">  район»  необходимо подготовит следующий пакет документов:</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заявление в 2 экземплярах (один экземпляр возвращается заявителю с указанием даты принятия заявления и приложенных к нему документов);</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документов, удостоверяющих личность каждого члена семьи;</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копия свидетельства о браке (на неполную семью не распространяется);</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 справку о составе семьи; </w:t>
      </w:r>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документ, подтверждающий признание молодой семьи нуждающейся в жилых помещениях;</w:t>
      </w:r>
    </w:p>
    <w:p w:rsidR="00861A42" w:rsidRPr="00861A42" w:rsidRDefault="00861A42" w:rsidP="00861A42">
      <w:pPr>
        <w:spacing w:after="0" w:line="240" w:lineRule="auto"/>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61A42" w:rsidRPr="00861A42" w:rsidRDefault="00861A42" w:rsidP="00861A42">
      <w:pPr>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Трудовой договор или служебный контракт (или копии, заверенные в установленном порядке), заключённый с работодателем или ходатайство от работодателя о включении в списки участников программы.</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Предлагается следующий механизм предоставления социальной выплаты молодым семьям: - предоставление социальной выплаты на приобретение жилья или строительство индивидуального жилого дома.</w:t>
      </w:r>
    </w:p>
    <w:p w:rsidR="00861A42" w:rsidRPr="00861A42" w:rsidRDefault="00861A42" w:rsidP="00861A42">
      <w:pPr>
        <w:spacing w:after="0" w:line="240" w:lineRule="auto"/>
        <w:ind w:firstLine="720"/>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Условием получения социальной выплаты на приобретения жилья или строительство индивидуального жилого дома является наличие у молодой семьи собственных средств - 90 процентов для семей, не имеющих детей, и 90 процентов для молодых семей, имеющих одного и более ребёнка, а также неполных семей, состоящих одного родителя и более детей стоимости жилья или средств ипотечного жилищного кредита или займа, необходимых для оплаты приобретаемого</w:t>
      </w:r>
      <w:proofErr w:type="gramEnd"/>
      <w:r w:rsidRPr="00861A42">
        <w:rPr>
          <w:rFonts w:ascii="Times New Roman" w:hAnsi="Times New Roman" w:cs="Times New Roman"/>
          <w:sz w:val="28"/>
          <w:szCs w:val="28"/>
          <w:lang w:eastAsia="ru-RU"/>
        </w:rPr>
        <w:t xml:space="preserve"> жилого помещения.</w:t>
      </w:r>
    </w:p>
    <w:p w:rsidR="00861A42" w:rsidRPr="00861A42" w:rsidRDefault="00861A42" w:rsidP="00861A42">
      <w:pPr>
        <w:spacing w:after="0" w:line="240" w:lineRule="auto"/>
        <w:ind w:firstLine="720"/>
        <w:jc w:val="both"/>
        <w:rPr>
          <w:rFonts w:ascii="Times New Roman" w:hAnsi="Times New Roman" w:cs="Times New Roman"/>
          <w:sz w:val="28"/>
          <w:szCs w:val="28"/>
        </w:rPr>
      </w:pPr>
      <w:proofErr w:type="gramStart"/>
      <w:r w:rsidRPr="00861A42">
        <w:rPr>
          <w:rFonts w:ascii="Times New Roman" w:hAnsi="Times New Roman" w:cs="Times New Roman"/>
          <w:sz w:val="28"/>
          <w:szCs w:val="28"/>
        </w:rPr>
        <w:t>Контроль за</w:t>
      </w:r>
      <w:proofErr w:type="gramEnd"/>
      <w:r w:rsidRPr="00861A42">
        <w:rPr>
          <w:rFonts w:ascii="Times New Roman" w:hAnsi="Times New Roman" w:cs="Times New Roman"/>
          <w:sz w:val="28"/>
          <w:szCs w:val="28"/>
        </w:rPr>
        <w:t xml:space="preserve"> исполнением Подпрограммы осуществляется администрацией МО «</w:t>
      </w:r>
      <w:proofErr w:type="spellStart"/>
      <w:r w:rsidRPr="00861A42">
        <w:rPr>
          <w:rFonts w:ascii="Times New Roman" w:hAnsi="Times New Roman" w:cs="Times New Roman"/>
          <w:sz w:val="28"/>
          <w:szCs w:val="28"/>
        </w:rPr>
        <w:t>Эхирит-Булагатский</w:t>
      </w:r>
      <w:proofErr w:type="spellEnd"/>
      <w:r w:rsidRPr="00861A42">
        <w:rPr>
          <w:rFonts w:ascii="Times New Roman" w:hAnsi="Times New Roman" w:cs="Times New Roman"/>
          <w:sz w:val="28"/>
          <w:szCs w:val="28"/>
        </w:rPr>
        <w:t xml:space="preserve"> район». Информация о ходе реализации Подпрограммы предоставляется в администрацию МО «</w:t>
      </w:r>
      <w:proofErr w:type="spellStart"/>
      <w:r w:rsidRPr="00861A42">
        <w:rPr>
          <w:rFonts w:ascii="Times New Roman" w:hAnsi="Times New Roman" w:cs="Times New Roman"/>
          <w:sz w:val="28"/>
          <w:szCs w:val="28"/>
        </w:rPr>
        <w:t>Эхирит-Булагатский</w:t>
      </w:r>
      <w:proofErr w:type="spellEnd"/>
      <w:r w:rsidRPr="00861A42">
        <w:rPr>
          <w:rFonts w:ascii="Times New Roman" w:hAnsi="Times New Roman" w:cs="Times New Roman"/>
          <w:sz w:val="28"/>
          <w:szCs w:val="28"/>
        </w:rPr>
        <w:t xml:space="preserve"> район»  не позднее 01 февраля, года следующего за отчетным или в  течени</w:t>
      </w:r>
      <w:proofErr w:type="gramStart"/>
      <w:r w:rsidRPr="00861A42">
        <w:rPr>
          <w:rFonts w:ascii="Times New Roman" w:hAnsi="Times New Roman" w:cs="Times New Roman"/>
          <w:sz w:val="28"/>
          <w:szCs w:val="28"/>
        </w:rPr>
        <w:t>и</w:t>
      </w:r>
      <w:proofErr w:type="gramEnd"/>
      <w:r w:rsidRPr="00861A42">
        <w:rPr>
          <w:rFonts w:ascii="Times New Roman" w:hAnsi="Times New Roman" w:cs="Times New Roman"/>
          <w:sz w:val="28"/>
          <w:szCs w:val="28"/>
        </w:rPr>
        <w:t xml:space="preserve"> текущего года по запросу контрольных органов или администрации района.</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ходе реализации Подпрограммы может осуществляться корректировка выделяемых бюджетных средств с учетом уровня достижения результатов. Корректировка выделяемых бюджетных средств осуществляется в порядке, установленном для внесений изменений в бюджет муниципального образования на соответствующий финансовый год и плановый период.</w:t>
      </w:r>
    </w:p>
    <w:p w:rsidR="00861A42" w:rsidRPr="00861A42" w:rsidRDefault="00861A42" w:rsidP="00861A42">
      <w:pPr>
        <w:spacing w:after="0" w:line="240" w:lineRule="auto"/>
        <w:rPr>
          <w:rFonts w:ascii="Times New Roman" w:hAnsi="Times New Roman" w:cs="Times New Roman"/>
          <w:b/>
          <w:bCs/>
          <w:color w:val="000080"/>
          <w:sz w:val="28"/>
          <w:szCs w:val="28"/>
          <w:lang w:eastAsia="ru-RU"/>
        </w:rPr>
      </w:pPr>
    </w:p>
    <w:p w:rsidR="00861A42" w:rsidRPr="00861A42" w:rsidRDefault="00861A42" w:rsidP="00861A42">
      <w:pPr>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6. Оценка социально-экономической эффективности Подпрограммы</w:t>
      </w:r>
    </w:p>
    <w:p w:rsidR="00861A42" w:rsidRPr="00861A42" w:rsidRDefault="00861A42" w:rsidP="00861A42">
      <w:pPr>
        <w:spacing w:after="0" w:line="240" w:lineRule="auto"/>
        <w:ind w:firstLine="708"/>
        <w:jc w:val="both"/>
        <w:rPr>
          <w:rFonts w:ascii="Times New Roman" w:hAnsi="Times New Roman" w:cs="Times New Roman"/>
          <w:sz w:val="28"/>
          <w:szCs w:val="28"/>
          <w:lang w:eastAsia="ru-RU"/>
        </w:rPr>
      </w:pPr>
      <w:proofErr w:type="gramStart"/>
      <w:r w:rsidRPr="00861A42">
        <w:rPr>
          <w:rFonts w:ascii="Times New Roman" w:hAnsi="Times New Roman" w:cs="Times New Roman"/>
          <w:sz w:val="28"/>
          <w:szCs w:val="28"/>
          <w:lang w:eastAsia="ru-RU"/>
        </w:rPr>
        <w:t xml:space="preserve">Учитывая продолжительный период реализации Подпрограммы, возможно возникновение рисков, связанных с социально-экономическими факторами, инфляций, дефицитом бюджетных средств, необходимых для реализации подпрограммных мероприятий, риск не включения в </w:t>
      </w:r>
      <w:r w:rsidRPr="00861A42">
        <w:rPr>
          <w:rFonts w:ascii="Times New Roman" w:hAnsi="Times New Roman" w:cs="Times New Roman"/>
          <w:sz w:val="28"/>
          <w:szCs w:val="28"/>
          <w:lang w:eastAsia="ru-RU"/>
        </w:rPr>
        <w:lastRenderedPageBreak/>
        <w:t>государственные  программы  Иркутской области, и другое, вследствие чего могут измениться запланированные сроки выполнения мероприятий подпрограмм, подвергнуться корректировке показателей достижения целей и решений задач подпрограмм, возрасти затраты на реализацию мероприятий подпрограмм.</w:t>
      </w:r>
      <w:proofErr w:type="gramEnd"/>
    </w:p>
    <w:p w:rsidR="00861A42" w:rsidRDefault="00861A42" w:rsidP="00425670">
      <w:pPr>
        <w:spacing w:after="0" w:line="240" w:lineRule="auto"/>
        <w:ind w:firstLine="708"/>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Подпрограммы</w:t>
      </w:r>
      <w:r w:rsidR="00425670">
        <w:rPr>
          <w:rFonts w:ascii="Times New Roman" w:hAnsi="Times New Roman" w:cs="Times New Roman"/>
          <w:sz w:val="28"/>
          <w:szCs w:val="28"/>
          <w:lang w:eastAsia="ru-RU"/>
        </w:rPr>
        <w:t>.</w:t>
      </w:r>
    </w:p>
    <w:p w:rsidR="00425670" w:rsidRDefault="00425670" w:rsidP="00425670">
      <w:pPr>
        <w:spacing w:after="0" w:line="240" w:lineRule="auto"/>
        <w:ind w:firstLine="708"/>
        <w:jc w:val="both"/>
        <w:rPr>
          <w:rFonts w:ascii="Times New Roman" w:hAnsi="Times New Roman" w:cs="Times New Roman"/>
          <w:bCs/>
          <w:sz w:val="28"/>
          <w:szCs w:val="28"/>
          <w:lang w:eastAsia="ru-RU"/>
        </w:rPr>
      </w:pPr>
      <w:r w:rsidRPr="00425670">
        <w:rPr>
          <w:rFonts w:ascii="Times New Roman" w:hAnsi="Times New Roman" w:cs="Times New Roman"/>
          <w:bCs/>
          <w:sz w:val="28"/>
          <w:szCs w:val="28"/>
          <w:lang w:eastAsia="ru-RU"/>
        </w:rPr>
        <w:t xml:space="preserve">Оценка социально-экономической эффективности по </w:t>
      </w:r>
      <w:r>
        <w:rPr>
          <w:rFonts w:ascii="Times New Roman" w:hAnsi="Times New Roman" w:cs="Times New Roman"/>
          <w:bCs/>
          <w:sz w:val="28"/>
          <w:szCs w:val="28"/>
          <w:lang w:eastAsia="ru-RU"/>
        </w:rPr>
        <w:t>под</w:t>
      </w:r>
      <w:r w:rsidRPr="00425670">
        <w:rPr>
          <w:rFonts w:ascii="Times New Roman" w:hAnsi="Times New Roman" w:cs="Times New Roman"/>
          <w:bCs/>
          <w:sz w:val="28"/>
          <w:szCs w:val="28"/>
          <w:lang w:eastAsia="ru-RU"/>
        </w:rPr>
        <w:t xml:space="preserve">программе производится </w:t>
      </w:r>
      <w:proofErr w:type="gramStart"/>
      <w:r w:rsidRPr="00425670">
        <w:rPr>
          <w:rFonts w:ascii="Times New Roman" w:hAnsi="Times New Roman" w:cs="Times New Roman"/>
          <w:bCs/>
          <w:sz w:val="28"/>
          <w:szCs w:val="28"/>
          <w:lang w:eastAsia="ru-RU"/>
        </w:rPr>
        <w:t>согласно</w:t>
      </w:r>
      <w:proofErr w:type="gramEnd"/>
      <w:r w:rsidRPr="00425670">
        <w:rPr>
          <w:rFonts w:ascii="Times New Roman" w:hAnsi="Times New Roman" w:cs="Times New Roman"/>
          <w:bCs/>
          <w:sz w:val="28"/>
          <w:szCs w:val="28"/>
          <w:lang w:eastAsia="ru-RU"/>
        </w:rPr>
        <w:t xml:space="preserve"> целевых показателей, указанных в подпрограмм</w:t>
      </w:r>
      <w:r>
        <w:rPr>
          <w:rFonts w:ascii="Times New Roman" w:hAnsi="Times New Roman" w:cs="Times New Roman"/>
          <w:bCs/>
          <w:sz w:val="28"/>
          <w:szCs w:val="28"/>
          <w:lang w:eastAsia="ru-RU"/>
        </w:rPr>
        <w:t>е</w:t>
      </w:r>
      <w:r w:rsidRPr="00425670">
        <w:rPr>
          <w:rFonts w:ascii="Times New Roman" w:hAnsi="Times New Roman" w:cs="Times New Roman"/>
          <w:bCs/>
          <w:sz w:val="28"/>
          <w:szCs w:val="28"/>
          <w:lang w:eastAsia="ru-RU"/>
        </w:rPr>
        <w:t xml:space="preserve">  и  </w:t>
      </w:r>
      <w:r w:rsidR="004C7EC9">
        <w:rPr>
          <w:rFonts w:ascii="Times New Roman" w:hAnsi="Times New Roman" w:cs="Times New Roman"/>
          <w:bCs/>
          <w:sz w:val="28"/>
          <w:szCs w:val="28"/>
          <w:lang w:eastAsia="ru-RU"/>
        </w:rPr>
        <w:t>характеризующие достижение целевых показателей</w:t>
      </w:r>
      <w:r w:rsidRPr="00425670">
        <w:rPr>
          <w:rFonts w:ascii="Times New Roman" w:hAnsi="Times New Roman" w:cs="Times New Roman"/>
          <w:bCs/>
          <w:sz w:val="28"/>
          <w:szCs w:val="28"/>
          <w:lang w:eastAsia="ru-RU"/>
        </w:rPr>
        <w:t xml:space="preserve"> и выполнение задач </w:t>
      </w:r>
      <w:r w:rsidR="004C7EC9">
        <w:rPr>
          <w:rFonts w:ascii="Times New Roman" w:hAnsi="Times New Roman" w:cs="Times New Roman"/>
          <w:bCs/>
          <w:sz w:val="28"/>
          <w:szCs w:val="28"/>
          <w:lang w:eastAsia="ru-RU"/>
        </w:rPr>
        <w:t>под</w:t>
      </w:r>
      <w:r w:rsidRPr="00425670">
        <w:rPr>
          <w:rFonts w:ascii="Times New Roman" w:hAnsi="Times New Roman" w:cs="Times New Roman"/>
          <w:bCs/>
          <w:sz w:val="28"/>
          <w:szCs w:val="28"/>
          <w:lang w:eastAsia="ru-RU"/>
        </w:rPr>
        <w:t>программы.</w:t>
      </w:r>
    </w:p>
    <w:tbl>
      <w:tblPr>
        <w:tblpPr w:leftFromText="180" w:rightFromText="180" w:vertAnchor="text" w:horzAnchor="margin" w:tblpY="2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702"/>
        <w:gridCol w:w="593"/>
        <w:gridCol w:w="709"/>
        <w:gridCol w:w="1276"/>
        <w:gridCol w:w="627"/>
        <w:gridCol w:w="628"/>
        <w:gridCol w:w="628"/>
        <w:gridCol w:w="627"/>
        <w:gridCol w:w="628"/>
        <w:gridCol w:w="628"/>
        <w:gridCol w:w="628"/>
      </w:tblGrid>
      <w:tr w:rsidR="004C7EC9" w:rsidRPr="00861A42" w:rsidTr="00881B75">
        <w:tc>
          <w:tcPr>
            <w:tcW w:w="648" w:type="dxa"/>
            <w:vMerge w:val="restart"/>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 xml:space="preserve">№ </w:t>
            </w:r>
            <w:proofErr w:type="gramStart"/>
            <w:r w:rsidRPr="00861A42">
              <w:rPr>
                <w:rFonts w:ascii="Times New Roman" w:hAnsi="Times New Roman" w:cs="Times New Roman"/>
                <w:sz w:val="24"/>
                <w:szCs w:val="24"/>
                <w:lang w:eastAsia="ru-RU"/>
              </w:rPr>
              <w:t>п</w:t>
            </w:r>
            <w:proofErr w:type="gramEnd"/>
            <w:r w:rsidRPr="00861A42">
              <w:rPr>
                <w:rFonts w:ascii="Times New Roman" w:hAnsi="Times New Roman" w:cs="Times New Roman"/>
                <w:sz w:val="24"/>
                <w:szCs w:val="24"/>
                <w:lang w:eastAsia="ru-RU"/>
              </w:rPr>
              <w:t>/п</w:t>
            </w:r>
          </w:p>
        </w:tc>
        <w:tc>
          <w:tcPr>
            <w:tcW w:w="1702" w:type="dxa"/>
            <w:vMerge w:val="restart"/>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Наименование целевого показателя</w:t>
            </w:r>
          </w:p>
        </w:tc>
        <w:tc>
          <w:tcPr>
            <w:tcW w:w="593" w:type="dxa"/>
            <w:vMerge w:val="restart"/>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861A42">
              <w:rPr>
                <w:rFonts w:ascii="Times New Roman" w:hAnsi="Times New Roman" w:cs="Times New Roman"/>
                <w:sz w:val="24"/>
                <w:szCs w:val="24"/>
                <w:lang w:eastAsia="ru-RU"/>
              </w:rPr>
              <w:t>Едизм</w:t>
            </w:r>
            <w:proofErr w:type="spellEnd"/>
          </w:p>
        </w:tc>
        <w:tc>
          <w:tcPr>
            <w:tcW w:w="6379" w:type="dxa"/>
            <w:gridSpan w:val="9"/>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Значение целевого показателя</w:t>
            </w:r>
          </w:p>
        </w:tc>
      </w:tr>
      <w:tr w:rsidR="004C7EC9" w:rsidRPr="00861A42" w:rsidTr="00881B75">
        <w:tc>
          <w:tcPr>
            <w:tcW w:w="648" w:type="dxa"/>
            <w:vMerge/>
          </w:tcPr>
          <w:p w:rsidR="004C7EC9" w:rsidRPr="00861A42" w:rsidRDefault="004C7EC9" w:rsidP="00881B75">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4C7EC9" w:rsidRPr="00861A42" w:rsidRDefault="004C7EC9" w:rsidP="00881B75">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4C7EC9" w:rsidRPr="00861A42" w:rsidRDefault="004C7EC9" w:rsidP="00881B75">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val="restart"/>
          </w:tcPr>
          <w:p w:rsidR="004C7EC9" w:rsidRPr="00861A42" w:rsidRDefault="004C7EC9" w:rsidP="00881B75">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2013 год</w:t>
            </w:r>
          </w:p>
        </w:tc>
        <w:tc>
          <w:tcPr>
            <w:tcW w:w="1276" w:type="dxa"/>
            <w:vMerge w:val="restart"/>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 xml:space="preserve">в </w:t>
            </w:r>
            <w:proofErr w:type="gramStart"/>
            <w:r w:rsidRPr="00861A42">
              <w:rPr>
                <w:rFonts w:ascii="Times New Roman" w:hAnsi="Times New Roman" w:cs="Times New Roman"/>
                <w:sz w:val="20"/>
                <w:szCs w:val="20"/>
                <w:lang w:eastAsia="ru-RU"/>
              </w:rPr>
              <w:t>рез-те</w:t>
            </w:r>
            <w:proofErr w:type="gramEnd"/>
            <w:r w:rsidRPr="00861A42">
              <w:rPr>
                <w:rFonts w:ascii="Times New Roman" w:hAnsi="Times New Roman" w:cs="Times New Roman"/>
                <w:sz w:val="20"/>
                <w:szCs w:val="20"/>
                <w:lang w:eastAsia="ru-RU"/>
              </w:rPr>
              <w:t xml:space="preserve"> реал-</w:t>
            </w:r>
            <w:proofErr w:type="spellStart"/>
            <w:r w:rsidRPr="00861A42">
              <w:rPr>
                <w:rFonts w:ascii="Times New Roman" w:hAnsi="Times New Roman" w:cs="Times New Roman"/>
                <w:sz w:val="20"/>
                <w:szCs w:val="20"/>
                <w:lang w:eastAsia="ru-RU"/>
              </w:rPr>
              <w:t>ии</w:t>
            </w:r>
            <w:proofErr w:type="spellEnd"/>
            <w:r w:rsidRPr="00861A42">
              <w:rPr>
                <w:rFonts w:ascii="Times New Roman" w:hAnsi="Times New Roman" w:cs="Times New Roman"/>
                <w:sz w:val="20"/>
                <w:szCs w:val="20"/>
                <w:lang w:eastAsia="ru-RU"/>
              </w:rPr>
              <w:t xml:space="preserve"> программы</w:t>
            </w:r>
          </w:p>
        </w:tc>
        <w:tc>
          <w:tcPr>
            <w:tcW w:w="4394" w:type="dxa"/>
            <w:gridSpan w:val="7"/>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в том числе по годам:</w:t>
            </w:r>
          </w:p>
        </w:tc>
      </w:tr>
      <w:tr w:rsidR="004C7EC9" w:rsidRPr="00861A42" w:rsidTr="00881B75">
        <w:tc>
          <w:tcPr>
            <w:tcW w:w="648" w:type="dxa"/>
            <w:vMerge/>
          </w:tcPr>
          <w:p w:rsidR="004C7EC9" w:rsidRPr="00861A42" w:rsidRDefault="004C7EC9" w:rsidP="00881B75">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702" w:type="dxa"/>
            <w:vMerge/>
          </w:tcPr>
          <w:p w:rsidR="004C7EC9" w:rsidRPr="00861A42" w:rsidRDefault="004C7EC9" w:rsidP="00881B75">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93" w:type="dxa"/>
            <w:vMerge/>
          </w:tcPr>
          <w:p w:rsidR="004C7EC9" w:rsidRPr="00861A42" w:rsidRDefault="004C7EC9" w:rsidP="00881B75">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709" w:type="dxa"/>
            <w:vMerge/>
          </w:tcPr>
          <w:p w:rsidR="004C7EC9" w:rsidRPr="00861A42" w:rsidRDefault="004C7EC9" w:rsidP="00881B75">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276" w:type="dxa"/>
            <w:vMerge/>
          </w:tcPr>
          <w:p w:rsidR="004C7EC9" w:rsidRPr="00861A42" w:rsidRDefault="004C7EC9" w:rsidP="00881B75">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627" w:type="dxa"/>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2015</w:t>
            </w:r>
          </w:p>
        </w:tc>
        <w:tc>
          <w:tcPr>
            <w:tcW w:w="628" w:type="dxa"/>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2016</w:t>
            </w:r>
          </w:p>
        </w:tc>
        <w:tc>
          <w:tcPr>
            <w:tcW w:w="628" w:type="dxa"/>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2017</w:t>
            </w:r>
          </w:p>
        </w:tc>
        <w:tc>
          <w:tcPr>
            <w:tcW w:w="627" w:type="dxa"/>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2018</w:t>
            </w:r>
          </w:p>
        </w:tc>
        <w:tc>
          <w:tcPr>
            <w:tcW w:w="628" w:type="dxa"/>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2019</w:t>
            </w:r>
          </w:p>
        </w:tc>
        <w:tc>
          <w:tcPr>
            <w:tcW w:w="628" w:type="dxa"/>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2020</w:t>
            </w:r>
          </w:p>
        </w:tc>
        <w:tc>
          <w:tcPr>
            <w:tcW w:w="628" w:type="dxa"/>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61A42">
              <w:rPr>
                <w:rFonts w:ascii="Times New Roman" w:hAnsi="Times New Roman" w:cs="Times New Roman"/>
                <w:sz w:val="20"/>
                <w:szCs w:val="20"/>
                <w:lang w:eastAsia="ru-RU"/>
              </w:rPr>
              <w:t>2021</w:t>
            </w:r>
          </w:p>
        </w:tc>
      </w:tr>
      <w:tr w:rsidR="004C7EC9" w:rsidRPr="00861A42" w:rsidTr="00881B75">
        <w:trPr>
          <w:cantSplit/>
          <w:trHeight w:val="1134"/>
        </w:trPr>
        <w:tc>
          <w:tcPr>
            <w:tcW w:w="648" w:type="dxa"/>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1.</w:t>
            </w:r>
          </w:p>
        </w:tc>
        <w:tc>
          <w:tcPr>
            <w:tcW w:w="1702" w:type="dxa"/>
          </w:tcPr>
          <w:p w:rsidR="004C7EC9" w:rsidRPr="00861A42" w:rsidRDefault="004C7EC9" w:rsidP="00881B75">
            <w:pPr>
              <w:spacing w:after="0" w:line="240" w:lineRule="auto"/>
              <w:jc w:val="both"/>
              <w:rPr>
                <w:rFonts w:ascii="Times New Roman" w:hAnsi="Times New Roman" w:cs="Times New Roman"/>
                <w:sz w:val="24"/>
                <w:szCs w:val="24"/>
                <w:lang w:eastAsia="ru-RU"/>
              </w:rPr>
            </w:pPr>
            <w:r w:rsidRPr="00861A42">
              <w:rPr>
                <w:rFonts w:ascii="Times New Roman" w:hAnsi="Times New Roman" w:cs="Times New Roman"/>
                <w:sz w:val="24"/>
                <w:szCs w:val="24"/>
                <w:lang w:eastAsia="ru-RU"/>
              </w:rPr>
              <w:t>Кол-во</w:t>
            </w:r>
            <w:r w:rsidRPr="00861A42">
              <w:rPr>
                <w:rFonts w:ascii="Times New Roman" w:hAnsi="Times New Roman" w:cs="Times New Roman"/>
                <w:color w:val="000000"/>
                <w:sz w:val="24"/>
                <w:szCs w:val="24"/>
                <w:lang w:eastAsia="ru-RU"/>
              </w:rPr>
              <w:t xml:space="preserve"> </w:t>
            </w:r>
            <w:proofErr w:type="spellStart"/>
            <w:r w:rsidRPr="00861A42">
              <w:rPr>
                <w:rFonts w:ascii="Times New Roman" w:hAnsi="Times New Roman" w:cs="Times New Roman"/>
                <w:color w:val="000000"/>
                <w:sz w:val="24"/>
                <w:szCs w:val="24"/>
                <w:lang w:eastAsia="ru-RU"/>
              </w:rPr>
              <w:t>мол</w:t>
            </w:r>
            <w:proofErr w:type="gramStart"/>
            <w:r w:rsidRPr="00861A42">
              <w:rPr>
                <w:rFonts w:ascii="Times New Roman" w:hAnsi="Times New Roman" w:cs="Times New Roman"/>
                <w:color w:val="000000"/>
                <w:sz w:val="24"/>
                <w:szCs w:val="24"/>
                <w:lang w:eastAsia="ru-RU"/>
              </w:rPr>
              <w:t>.с</w:t>
            </w:r>
            <w:proofErr w:type="gramEnd"/>
            <w:r w:rsidRPr="00861A42">
              <w:rPr>
                <w:rFonts w:ascii="Times New Roman" w:hAnsi="Times New Roman" w:cs="Times New Roman"/>
                <w:color w:val="000000"/>
                <w:sz w:val="24"/>
                <w:szCs w:val="24"/>
                <w:lang w:eastAsia="ru-RU"/>
              </w:rPr>
              <w:t>емей</w:t>
            </w:r>
            <w:proofErr w:type="spellEnd"/>
            <w:r w:rsidRPr="00861A42">
              <w:rPr>
                <w:rFonts w:ascii="Times New Roman" w:hAnsi="Times New Roman" w:cs="Times New Roman"/>
                <w:color w:val="000000"/>
                <w:sz w:val="24"/>
                <w:szCs w:val="24"/>
                <w:lang w:eastAsia="ru-RU"/>
              </w:rPr>
              <w:t xml:space="preserve"> получивших  поддержку в рамках подпрограммы.</w:t>
            </w:r>
          </w:p>
        </w:tc>
        <w:tc>
          <w:tcPr>
            <w:tcW w:w="593" w:type="dxa"/>
          </w:tcPr>
          <w:p w:rsidR="004C7EC9" w:rsidRPr="00861A42" w:rsidRDefault="004C7EC9" w:rsidP="00881B7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C7EC9" w:rsidRPr="00861A42" w:rsidRDefault="004C7EC9" w:rsidP="00881B75">
            <w:pPr>
              <w:spacing w:after="0" w:line="240" w:lineRule="auto"/>
              <w:rPr>
                <w:rFonts w:ascii="Times New Roman" w:hAnsi="Times New Roman" w:cs="Times New Roman"/>
                <w:sz w:val="24"/>
                <w:szCs w:val="24"/>
                <w:lang w:eastAsia="ru-RU"/>
              </w:rPr>
            </w:pPr>
            <w:proofErr w:type="spellStart"/>
            <w:proofErr w:type="gramStart"/>
            <w:r w:rsidRPr="00861A42">
              <w:rPr>
                <w:rFonts w:ascii="Times New Roman" w:hAnsi="Times New Roman" w:cs="Times New Roman"/>
                <w:sz w:val="24"/>
                <w:szCs w:val="24"/>
                <w:lang w:eastAsia="ru-RU"/>
              </w:rPr>
              <w:t>ед</w:t>
            </w:r>
            <w:proofErr w:type="spellEnd"/>
            <w:proofErr w:type="gramEnd"/>
          </w:p>
        </w:tc>
        <w:tc>
          <w:tcPr>
            <w:tcW w:w="709" w:type="dxa"/>
          </w:tcPr>
          <w:p w:rsidR="004C7EC9" w:rsidRPr="00861A42" w:rsidRDefault="004C7EC9" w:rsidP="00881B75">
            <w:pPr>
              <w:spacing w:after="0" w:line="240" w:lineRule="auto"/>
              <w:rPr>
                <w:rFonts w:ascii="Times New Roman" w:hAnsi="Times New Roman" w:cs="Times New Roman"/>
                <w:sz w:val="24"/>
                <w:szCs w:val="24"/>
                <w:lang w:eastAsia="ru-RU"/>
              </w:rPr>
            </w:pPr>
            <w:r w:rsidRPr="00861A42">
              <w:rPr>
                <w:rFonts w:ascii="Times New Roman" w:hAnsi="Times New Roman" w:cs="Times New Roman"/>
                <w:sz w:val="24"/>
                <w:szCs w:val="24"/>
                <w:lang w:eastAsia="ru-RU"/>
              </w:rPr>
              <w:t>2</w:t>
            </w:r>
          </w:p>
        </w:tc>
        <w:tc>
          <w:tcPr>
            <w:tcW w:w="1276" w:type="dxa"/>
          </w:tcPr>
          <w:p w:rsidR="004C7EC9" w:rsidRPr="00861A42" w:rsidRDefault="004C7EC9" w:rsidP="00881B7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8</w:t>
            </w:r>
          </w:p>
        </w:tc>
        <w:tc>
          <w:tcPr>
            <w:tcW w:w="627" w:type="dxa"/>
            <w:textDirection w:val="btLr"/>
          </w:tcPr>
          <w:p w:rsidR="004C7EC9" w:rsidRPr="00861A42" w:rsidRDefault="004C7EC9" w:rsidP="00881B75">
            <w:pPr>
              <w:spacing w:after="0" w:line="240" w:lineRule="auto"/>
              <w:ind w:left="113" w:right="113"/>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0</w:t>
            </w:r>
          </w:p>
        </w:tc>
        <w:tc>
          <w:tcPr>
            <w:tcW w:w="628" w:type="dxa"/>
            <w:textDirection w:val="btLr"/>
          </w:tcPr>
          <w:p w:rsidR="004C7EC9" w:rsidRPr="00861A42" w:rsidRDefault="004C7EC9" w:rsidP="00881B75">
            <w:pPr>
              <w:spacing w:after="0" w:line="240" w:lineRule="auto"/>
              <w:ind w:left="113" w:right="113"/>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0</w:t>
            </w:r>
          </w:p>
        </w:tc>
        <w:tc>
          <w:tcPr>
            <w:tcW w:w="628" w:type="dxa"/>
            <w:textDirection w:val="btLr"/>
          </w:tcPr>
          <w:p w:rsidR="004C7EC9" w:rsidRPr="00861A42" w:rsidRDefault="004C7EC9" w:rsidP="00881B75">
            <w:pPr>
              <w:spacing w:after="0" w:line="240" w:lineRule="auto"/>
              <w:ind w:left="113" w:right="113"/>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0</w:t>
            </w:r>
          </w:p>
        </w:tc>
        <w:tc>
          <w:tcPr>
            <w:tcW w:w="627" w:type="dxa"/>
            <w:textDirection w:val="btLr"/>
          </w:tcPr>
          <w:p w:rsidR="004C7EC9" w:rsidRPr="00861A42" w:rsidRDefault="004C7EC9" w:rsidP="00881B75">
            <w:pPr>
              <w:spacing w:after="0" w:line="240" w:lineRule="auto"/>
              <w:ind w:left="113" w:right="113"/>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c>
          <w:tcPr>
            <w:tcW w:w="628" w:type="dxa"/>
            <w:textDirection w:val="btLr"/>
          </w:tcPr>
          <w:p w:rsidR="004C7EC9" w:rsidRPr="00861A42" w:rsidRDefault="004C7EC9" w:rsidP="00881B75">
            <w:pPr>
              <w:spacing w:after="0" w:line="240" w:lineRule="auto"/>
              <w:ind w:left="113" w:right="113"/>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c>
          <w:tcPr>
            <w:tcW w:w="628" w:type="dxa"/>
            <w:textDirection w:val="btLr"/>
          </w:tcPr>
          <w:p w:rsidR="004C7EC9" w:rsidRPr="00861A42" w:rsidRDefault="004C7EC9" w:rsidP="00881B75">
            <w:pPr>
              <w:spacing w:after="0" w:line="240" w:lineRule="auto"/>
              <w:ind w:left="113" w:right="113"/>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c>
          <w:tcPr>
            <w:tcW w:w="628" w:type="dxa"/>
            <w:textDirection w:val="btLr"/>
          </w:tcPr>
          <w:p w:rsidR="004C7EC9" w:rsidRPr="00861A42" w:rsidRDefault="004C7EC9" w:rsidP="00881B75">
            <w:pPr>
              <w:spacing w:after="0" w:line="240" w:lineRule="auto"/>
              <w:ind w:left="113" w:right="113"/>
              <w:jc w:val="center"/>
              <w:rPr>
                <w:rFonts w:ascii="Times New Roman" w:hAnsi="Times New Roman" w:cs="Times New Roman"/>
                <w:sz w:val="24"/>
                <w:szCs w:val="24"/>
                <w:lang w:eastAsia="ru-RU"/>
              </w:rPr>
            </w:pPr>
            <w:r w:rsidRPr="00861A42">
              <w:rPr>
                <w:rFonts w:ascii="Times New Roman" w:hAnsi="Times New Roman" w:cs="Times New Roman"/>
                <w:sz w:val="24"/>
                <w:szCs w:val="24"/>
                <w:lang w:eastAsia="ru-RU"/>
              </w:rPr>
              <w:t>не менее 2</w:t>
            </w:r>
          </w:p>
        </w:tc>
      </w:tr>
    </w:tbl>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861A42" w:rsidRDefault="00861A42" w:rsidP="00861A4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61A42">
        <w:rPr>
          <w:rFonts w:ascii="Times New Roman" w:hAnsi="Times New Roman" w:cs="Times New Roman"/>
          <w:b/>
          <w:bCs/>
          <w:sz w:val="28"/>
          <w:szCs w:val="28"/>
          <w:lang w:eastAsia="ru-RU"/>
        </w:rPr>
        <w:t>7. Методика оценки эффективности Подпрограммы</w:t>
      </w:r>
    </w:p>
    <w:p w:rsidR="00861A42" w:rsidRPr="00861A42" w:rsidRDefault="00861A42" w:rsidP="004C7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t>Для оценки эффективности реализации Подпрограммы используются целевые показатели, характеризующие достижение цели и выполнение задач Подпрограммы:</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Количество</w:t>
      </w:r>
      <w:r w:rsidRPr="00861A42">
        <w:rPr>
          <w:rFonts w:ascii="Times New Roman" w:hAnsi="Times New Roman" w:cs="Times New Roman"/>
          <w:color w:val="000000"/>
          <w:sz w:val="28"/>
          <w:szCs w:val="28"/>
          <w:lang w:eastAsia="ru-RU"/>
        </w:rPr>
        <w:t xml:space="preserve"> молодых семей получивших государственную поддержку в рамках муниципальной программы </w:t>
      </w:r>
      <w:r w:rsidRPr="00861A42">
        <w:rPr>
          <w:rFonts w:ascii="Times New Roman" w:hAnsi="Times New Roman" w:cs="Times New Roman"/>
          <w:sz w:val="28"/>
          <w:szCs w:val="28"/>
          <w:lang w:eastAsia="ru-RU"/>
        </w:rPr>
        <w:t>– да-1, нет-0.</w:t>
      </w:r>
    </w:p>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U1= 1 или 0 </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Где U1 – целевой показатель 1.</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Результатом </w:t>
      </w:r>
      <w:r w:rsidR="00425670">
        <w:rPr>
          <w:rFonts w:ascii="Times New Roman" w:hAnsi="Times New Roman" w:cs="Times New Roman"/>
          <w:sz w:val="28"/>
          <w:szCs w:val="28"/>
          <w:lang w:eastAsia="ru-RU"/>
        </w:rPr>
        <w:t xml:space="preserve">ответа </w:t>
      </w:r>
      <w:r w:rsidRPr="00861A42">
        <w:rPr>
          <w:rFonts w:ascii="Times New Roman" w:hAnsi="Times New Roman" w:cs="Times New Roman"/>
          <w:sz w:val="28"/>
          <w:szCs w:val="28"/>
          <w:lang w:eastAsia="ru-RU"/>
        </w:rPr>
        <w:t>является достижение результата:</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2020 – не менее 2</w:t>
      </w:r>
    </w:p>
    <w:p w:rsid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2021 – не менее 2</w:t>
      </w:r>
    </w:p>
    <w:p w:rsidR="00FC7A4E" w:rsidRPr="00861A42" w:rsidRDefault="00FC7A4E" w:rsidP="00FC7A4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Pr="00861A42">
        <w:rPr>
          <w:rFonts w:ascii="Times New Roman" w:hAnsi="Times New Roman" w:cs="Times New Roman"/>
          <w:sz w:val="28"/>
          <w:szCs w:val="28"/>
          <w:lang w:eastAsia="ru-RU"/>
        </w:rPr>
        <w:t xml:space="preserve"> – не менее 2</w:t>
      </w:r>
    </w:p>
    <w:p w:rsidR="00FC7A4E" w:rsidRPr="00861A42" w:rsidRDefault="00FC7A4E" w:rsidP="00FC7A4E">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202</w:t>
      </w:r>
      <w:r>
        <w:rPr>
          <w:rFonts w:ascii="Times New Roman" w:hAnsi="Times New Roman" w:cs="Times New Roman"/>
          <w:sz w:val="28"/>
          <w:szCs w:val="28"/>
          <w:lang w:eastAsia="ru-RU"/>
        </w:rPr>
        <w:t>3</w:t>
      </w:r>
      <w:r w:rsidRPr="00861A42">
        <w:rPr>
          <w:rFonts w:ascii="Times New Roman" w:hAnsi="Times New Roman" w:cs="Times New Roman"/>
          <w:sz w:val="28"/>
          <w:szCs w:val="28"/>
          <w:lang w:eastAsia="ru-RU"/>
        </w:rPr>
        <w:t xml:space="preserve"> – не менее 2</w:t>
      </w:r>
    </w:p>
    <w:p w:rsidR="00FC7A4E" w:rsidRPr="00861A42" w:rsidRDefault="00FC7A4E" w:rsidP="00861A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2024 – не менее 2</w:t>
      </w:r>
    </w:p>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Расчет индекса эффективности реализации Подпрограммы рассчитывается по следующей формуле:</w:t>
      </w:r>
    </w:p>
    <w:p w:rsidR="00861A42" w:rsidRPr="00861A42" w:rsidRDefault="00861A42" w:rsidP="00861A42">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val="en-US" w:eastAsia="ru-RU"/>
        </w:rPr>
        <w:t>U</w:t>
      </w:r>
      <w:r w:rsidRPr="00861A42">
        <w:rPr>
          <w:rFonts w:ascii="Times New Roman" w:hAnsi="Times New Roman" w:cs="Times New Roman"/>
          <w:sz w:val="28"/>
          <w:szCs w:val="28"/>
          <w:lang w:eastAsia="ru-RU"/>
        </w:rPr>
        <w:t>1, где:</w:t>
      </w:r>
    </w:p>
    <w:p w:rsidR="00861A42" w:rsidRPr="00861A42" w:rsidRDefault="00861A42" w:rsidP="00861A42">
      <w:pPr>
        <w:spacing w:after="0" w:line="240" w:lineRule="auto"/>
        <w:rPr>
          <w:rFonts w:ascii="Times New Roman" w:hAnsi="Times New Roman" w:cs="Times New Roman"/>
          <w:sz w:val="28"/>
          <w:szCs w:val="28"/>
          <w:lang w:eastAsia="ru-RU"/>
        </w:rPr>
      </w:pPr>
      <w:proofErr w:type="spellStart"/>
      <w:proofErr w:type="gramStart"/>
      <w:r w:rsidRPr="00861A42">
        <w:rPr>
          <w:rFonts w:ascii="Times New Roman" w:hAnsi="Times New Roman" w:cs="Times New Roman"/>
          <w:sz w:val="28"/>
          <w:szCs w:val="28"/>
          <w:lang w:val="en-US" w:eastAsia="ru-RU"/>
        </w:rPr>
        <w:t>ind</w:t>
      </w:r>
      <w:proofErr w:type="spellEnd"/>
      <w:r w:rsidRPr="00861A42">
        <w:rPr>
          <w:rFonts w:ascii="Times New Roman" w:hAnsi="Times New Roman" w:cs="Times New Roman"/>
          <w:sz w:val="28"/>
          <w:szCs w:val="28"/>
          <w:lang w:eastAsia="ru-RU"/>
        </w:rPr>
        <w:t>-</w:t>
      </w:r>
      <w:proofErr w:type="gramEnd"/>
      <w:r w:rsidRPr="00861A42">
        <w:rPr>
          <w:rFonts w:ascii="Times New Roman" w:hAnsi="Times New Roman" w:cs="Times New Roman"/>
          <w:sz w:val="28"/>
          <w:szCs w:val="28"/>
          <w:lang w:eastAsia="ru-RU"/>
        </w:rPr>
        <w:t xml:space="preserve"> индекс эффективности </w:t>
      </w:r>
    </w:p>
    <w:p w:rsidR="00861A42" w:rsidRDefault="00861A42" w:rsidP="00861A42">
      <w:pPr>
        <w:spacing w:after="0" w:line="240" w:lineRule="auto"/>
        <w:jc w:val="both"/>
        <w:rPr>
          <w:rFonts w:ascii="Times New Roman" w:hAnsi="Times New Roman" w:cs="Times New Roman"/>
          <w:sz w:val="28"/>
          <w:szCs w:val="28"/>
        </w:rPr>
      </w:pPr>
      <w:r w:rsidRPr="00861A42">
        <w:rPr>
          <w:rFonts w:ascii="Times New Roman" w:hAnsi="Times New Roman" w:cs="Times New Roman"/>
          <w:sz w:val="28"/>
          <w:szCs w:val="28"/>
          <w:lang w:val="en-US"/>
        </w:rPr>
        <w:t>U</w:t>
      </w:r>
      <w:r w:rsidR="00425670">
        <w:rPr>
          <w:rFonts w:ascii="Times New Roman" w:hAnsi="Times New Roman" w:cs="Times New Roman"/>
          <w:sz w:val="28"/>
          <w:szCs w:val="28"/>
        </w:rPr>
        <w:t xml:space="preserve">- </w:t>
      </w:r>
      <w:proofErr w:type="gramStart"/>
      <w:r w:rsidR="00425670">
        <w:rPr>
          <w:rFonts w:ascii="Times New Roman" w:hAnsi="Times New Roman" w:cs="Times New Roman"/>
          <w:sz w:val="28"/>
          <w:szCs w:val="28"/>
        </w:rPr>
        <w:t>индекс</w:t>
      </w:r>
      <w:proofErr w:type="gramEnd"/>
      <w:r w:rsidRPr="00861A42">
        <w:rPr>
          <w:rFonts w:ascii="Times New Roman" w:hAnsi="Times New Roman" w:cs="Times New Roman"/>
          <w:sz w:val="28"/>
          <w:szCs w:val="28"/>
        </w:rPr>
        <w:t xml:space="preserve"> эффективности целевых показателей</w:t>
      </w:r>
    </w:p>
    <w:p w:rsidR="004C7EC9" w:rsidRPr="00861A42" w:rsidRDefault="004C7EC9" w:rsidP="00861A42">
      <w:pPr>
        <w:spacing w:after="0" w:line="240" w:lineRule="auto"/>
        <w:jc w:val="both"/>
        <w:rPr>
          <w:rFonts w:ascii="Times New Roman" w:hAnsi="Times New Roman" w:cs="Times New Roman"/>
          <w:sz w:val="28"/>
          <w:szCs w:val="28"/>
        </w:rPr>
      </w:pPr>
    </w:p>
    <w:p w:rsidR="00861A42" w:rsidRPr="00861A42" w:rsidRDefault="00861A42" w:rsidP="00861A42">
      <w:pPr>
        <w:spacing w:after="0" w:line="240" w:lineRule="auto"/>
        <w:ind w:firstLine="708"/>
        <w:jc w:val="both"/>
        <w:rPr>
          <w:rFonts w:ascii="Times New Roman" w:hAnsi="Times New Roman" w:cs="Times New Roman"/>
          <w:sz w:val="28"/>
          <w:szCs w:val="28"/>
        </w:rPr>
      </w:pPr>
      <w:r w:rsidRPr="00861A42">
        <w:rPr>
          <w:rFonts w:ascii="Times New Roman" w:hAnsi="Times New Roman" w:cs="Times New Roman"/>
          <w:sz w:val="28"/>
          <w:szCs w:val="28"/>
        </w:rPr>
        <w:lastRenderedPageBreak/>
        <w:t xml:space="preserve">Интерпретация </w:t>
      </w:r>
      <w:proofErr w:type="gramStart"/>
      <w:r w:rsidRPr="00861A42">
        <w:rPr>
          <w:rFonts w:ascii="Times New Roman" w:hAnsi="Times New Roman" w:cs="Times New Roman"/>
          <w:sz w:val="28"/>
          <w:szCs w:val="28"/>
        </w:rPr>
        <w:t>значения индекса эффективности реализации  Подпрограммы</w:t>
      </w:r>
      <w:proofErr w:type="gramEnd"/>
      <w:r w:rsidRPr="00861A42">
        <w:rPr>
          <w:rFonts w:ascii="Times New Roman" w:hAnsi="Times New Roman" w:cs="Times New Roman"/>
          <w:sz w:val="28"/>
          <w:szCs w:val="28"/>
        </w:rPr>
        <w:t xml:space="preserve"> осуществляется с помощью следующей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63"/>
      </w:tblGrid>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Значение индекса эффективности </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Интерпретация значения индекса эффективности  </w:t>
            </w:r>
          </w:p>
        </w:tc>
      </w:tr>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val="en-US" w:eastAsia="ru-RU"/>
              </w:rPr>
            </w:pPr>
            <w:r w:rsidRPr="00861A42">
              <w:rPr>
                <w:rFonts w:ascii="Times New Roman" w:hAnsi="Times New Roman" w:cs="Times New Roman"/>
                <w:sz w:val="28"/>
                <w:szCs w:val="28"/>
                <w:lang w:val="en-US" w:eastAsia="ru-RU"/>
              </w:rPr>
              <w:t>0&lt;I&lt;0</w:t>
            </w:r>
            <w:r w:rsidRPr="00861A42">
              <w:rPr>
                <w:rFonts w:ascii="Times New Roman" w:hAnsi="Times New Roman" w:cs="Times New Roman"/>
                <w:sz w:val="28"/>
                <w:szCs w:val="28"/>
                <w:lang w:eastAsia="ru-RU"/>
              </w:rPr>
              <w:t>,5</w:t>
            </w:r>
            <w:r w:rsidRPr="00861A42">
              <w:rPr>
                <w:rFonts w:ascii="Times New Roman" w:hAnsi="Times New Roman" w:cs="Times New Roman"/>
                <w:sz w:val="28"/>
                <w:szCs w:val="28"/>
                <w:lang w:val="en-US" w:eastAsia="ru-RU"/>
              </w:rPr>
              <w:t>0</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неэффективна </w:t>
            </w:r>
          </w:p>
        </w:tc>
      </w:tr>
      <w:tr w:rsidR="00861A42" w:rsidRPr="00861A42" w:rsidTr="00F42B45">
        <w:tc>
          <w:tcPr>
            <w:tcW w:w="2908"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u w:val="single"/>
                <w:lang w:eastAsia="ru-RU"/>
              </w:rPr>
              <w:t>0,5</w:t>
            </w:r>
            <w:r w:rsidRPr="00861A42">
              <w:rPr>
                <w:rFonts w:ascii="Times New Roman" w:hAnsi="Times New Roman" w:cs="Times New Roman"/>
                <w:sz w:val="28"/>
                <w:szCs w:val="28"/>
                <w:u w:val="single"/>
                <w:lang w:val="en-US" w:eastAsia="ru-RU"/>
              </w:rPr>
              <w:t>&lt;</w:t>
            </w:r>
            <w:r w:rsidRPr="00861A42">
              <w:rPr>
                <w:rFonts w:ascii="Times New Roman" w:hAnsi="Times New Roman" w:cs="Times New Roman"/>
                <w:sz w:val="28"/>
                <w:szCs w:val="28"/>
                <w:lang w:val="en-US" w:eastAsia="ru-RU"/>
              </w:rPr>
              <w:t xml:space="preserve"> I&lt;</w:t>
            </w:r>
            <w:r w:rsidRPr="00861A42">
              <w:rPr>
                <w:rFonts w:ascii="Times New Roman" w:hAnsi="Times New Roman" w:cs="Times New Roman"/>
                <w:sz w:val="28"/>
                <w:szCs w:val="28"/>
                <w:lang w:eastAsia="ru-RU"/>
              </w:rPr>
              <w:t>1,5</w:t>
            </w:r>
          </w:p>
        </w:tc>
        <w:tc>
          <w:tcPr>
            <w:tcW w:w="6663" w:type="dxa"/>
          </w:tcPr>
          <w:p w:rsidR="00861A42" w:rsidRPr="00861A42" w:rsidRDefault="00861A42" w:rsidP="00861A42">
            <w:pPr>
              <w:spacing w:after="0" w:line="240" w:lineRule="auto"/>
              <w:rPr>
                <w:rFonts w:ascii="Times New Roman" w:hAnsi="Times New Roman" w:cs="Times New Roman"/>
                <w:sz w:val="28"/>
                <w:szCs w:val="28"/>
                <w:lang w:eastAsia="ru-RU"/>
              </w:rPr>
            </w:pPr>
            <w:r w:rsidRPr="00861A42">
              <w:rPr>
                <w:rFonts w:ascii="Times New Roman" w:hAnsi="Times New Roman" w:cs="Times New Roman"/>
                <w:sz w:val="28"/>
                <w:szCs w:val="28"/>
                <w:lang w:eastAsia="ru-RU"/>
              </w:rPr>
              <w:t xml:space="preserve">Реализация Подпрограммы эффективна </w:t>
            </w:r>
          </w:p>
        </w:tc>
      </w:tr>
    </w:tbl>
    <w:p w:rsidR="00861A42" w:rsidRPr="00861A42" w:rsidRDefault="00861A42" w:rsidP="00861A42">
      <w:pPr>
        <w:widowControl w:val="0"/>
        <w:autoSpaceDE w:val="0"/>
        <w:autoSpaceDN w:val="0"/>
        <w:adjustRightInd w:val="0"/>
        <w:spacing w:after="0" w:line="240" w:lineRule="auto"/>
        <w:jc w:val="both"/>
        <w:rPr>
          <w:rFonts w:ascii="Times New Roman" w:hAnsi="Times New Roman" w:cs="Times New Roman"/>
          <w:sz w:val="28"/>
          <w:szCs w:val="28"/>
        </w:rPr>
      </w:pPr>
    </w:p>
    <w:p w:rsidR="00861A42" w:rsidRDefault="00861A42" w:rsidP="00861A42">
      <w:pPr>
        <w:widowControl w:val="0"/>
        <w:spacing w:after="0" w:line="240" w:lineRule="auto"/>
        <w:outlineLvl w:val="1"/>
        <w:rPr>
          <w:rFonts w:ascii="Times New Roman" w:hAnsi="Times New Roman" w:cs="Times New Roman"/>
        </w:rPr>
      </w:pPr>
    </w:p>
    <w:sectPr w:rsidR="00861A42" w:rsidSect="00635962">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4A" w:rsidRDefault="00206F4A" w:rsidP="00F02D51">
      <w:pPr>
        <w:spacing w:after="0" w:line="240" w:lineRule="auto"/>
      </w:pPr>
      <w:r>
        <w:separator/>
      </w:r>
    </w:p>
  </w:endnote>
  <w:endnote w:type="continuationSeparator" w:id="0">
    <w:p w:rsidR="00206F4A" w:rsidRDefault="00206F4A" w:rsidP="00F0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75" w:rsidRDefault="00881B75">
    <w:pPr>
      <w:pStyle w:val="af1"/>
      <w:jc w:val="right"/>
    </w:pPr>
    <w:r>
      <w:fldChar w:fldCharType="begin"/>
    </w:r>
    <w:r>
      <w:instrText>PAGE   \* MERGEFORMAT</w:instrText>
    </w:r>
    <w:r>
      <w:fldChar w:fldCharType="separate"/>
    </w:r>
    <w:r w:rsidR="0048784A">
      <w:rPr>
        <w:noProof/>
      </w:rPr>
      <w:t>56</w:t>
    </w:r>
    <w:r>
      <w:rPr>
        <w:noProof/>
      </w:rPr>
      <w:fldChar w:fldCharType="end"/>
    </w:r>
  </w:p>
  <w:p w:rsidR="00881B75" w:rsidRDefault="00881B7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4A" w:rsidRDefault="00206F4A" w:rsidP="00F02D51">
      <w:pPr>
        <w:spacing w:after="0" w:line="240" w:lineRule="auto"/>
      </w:pPr>
      <w:r>
        <w:separator/>
      </w:r>
    </w:p>
  </w:footnote>
  <w:footnote w:type="continuationSeparator" w:id="0">
    <w:p w:rsidR="00206F4A" w:rsidRDefault="00206F4A" w:rsidP="00F02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FF"/>
    <w:multiLevelType w:val="multilevel"/>
    <w:tmpl w:val="98EC32CC"/>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047D5F6B"/>
    <w:multiLevelType w:val="hybridMultilevel"/>
    <w:tmpl w:val="793669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835BA4"/>
    <w:multiLevelType w:val="hybridMultilevel"/>
    <w:tmpl w:val="87E6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82AED"/>
    <w:multiLevelType w:val="hybridMultilevel"/>
    <w:tmpl w:val="FD44D5D2"/>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087781"/>
    <w:multiLevelType w:val="multilevel"/>
    <w:tmpl w:val="C24A19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B775ECF"/>
    <w:multiLevelType w:val="hybridMultilevel"/>
    <w:tmpl w:val="0FBCE1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465F9C"/>
    <w:multiLevelType w:val="hybridMultilevel"/>
    <w:tmpl w:val="4928140C"/>
    <w:lvl w:ilvl="0" w:tplc="153616E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932F0B"/>
    <w:multiLevelType w:val="hybridMultilevel"/>
    <w:tmpl w:val="962A4A56"/>
    <w:lvl w:ilvl="0" w:tplc="D5C0A53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425A4"/>
    <w:multiLevelType w:val="hybridMultilevel"/>
    <w:tmpl w:val="7F0C934E"/>
    <w:lvl w:ilvl="0" w:tplc="E8EE9072">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2474421"/>
    <w:multiLevelType w:val="hybridMultilevel"/>
    <w:tmpl w:val="DD9EABC2"/>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4C1E38"/>
    <w:multiLevelType w:val="hybridMultilevel"/>
    <w:tmpl w:val="0C3A4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0A099A"/>
    <w:multiLevelType w:val="multilevel"/>
    <w:tmpl w:val="0158F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396A83"/>
    <w:multiLevelType w:val="hybridMultilevel"/>
    <w:tmpl w:val="5BDA223C"/>
    <w:lvl w:ilvl="0" w:tplc="6D04BFF2">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E936BD8"/>
    <w:multiLevelType w:val="hybridMultilevel"/>
    <w:tmpl w:val="30929DE2"/>
    <w:lvl w:ilvl="0" w:tplc="A818368E">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62654"/>
    <w:multiLevelType w:val="hybridMultilevel"/>
    <w:tmpl w:val="5930DD3E"/>
    <w:lvl w:ilvl="0" w:tplc="4DE23CDC">
      <w:start w:val="1"/>
      <w:numFmt w:val="decimal"/>
      <w:lvlText w:val="%1."/>
      <w:lvlJc w:val="left"/>
      <w:pPr>
        <w:ind w:left="795" w:hanging="435"/>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7845EA"/>
    <w:multiLevelType w:val="hybridMultilevel"/>
    <w:tmpl w:val="DCBE062E"/>
    <w:lvl w:ilvl="0" w:tplc="751E69F6">
      <w:start w:val="3"/>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CE1F24"/>
    <w:multiLevelType w:val="hybridMultilevel"/>
    <w:tmpl w:val="AC7E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F4E60"/>
    <w:multiLevelType w:val="hybridMultilevel"/>
    <w:tmpl w:val="0B087A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2E5B71"/>
    <w:multiLevelType w:val="hybridMultilevel"/>
    <w:tmpl w:val="9552DA76"/>
    <w:lvl w:ilvl="0" w:tplc="0950B46E">
      <w:start w:val="1"/>
      <w:numFmt w:val="bullet"/>
      <w:lvlText w:val=""/>
      <w:lvlJc w:val="left"/>
      <w:pPr>
        <w:tabs>
          <w:tab w:val="num" w:pos="2149"/>
        </w:tabs>
        <w:ind w:left="2149" w:hanging="360"/>
      </w:pPr>
      <w:rPr>
        <w:rFonts w:ascii="Symbol" w:hAnsi="Symbol" w:cs="Symbol" w:hint="default"/>
      </w:rPr>
    </w:lvl>
    <w:lvl w:ilvl="1" w:tplc="5442BECA">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55CA6D94"/>
    <w:multiLevelType w:val="hybridMultilevel"/>
    <w:tmpl w:val="835E155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3A43ED"/>
    <w:multiLevelType w:val="hybridMultilevel"/>
    <w:tmpl w:val="35625BA4"/>
    <w:lvl w:ilvl="0" w:tplc="E8EE9072">
      <w:start w:val="1"/>
      <w:numFmt w:val="bullet"/>
      <w:lvlText w:val=""/>
      <w:lvlJc w:val="left"/>
      <w:pPr>
        <w:tabs>
          <w:tab w:val="num" w:pos="1440"/>
        </w:tabs>
        <w:ind w:left="144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7730CEE"/>
    <w:multiLevelType w:val="hybridMultilevel"/>
    <w:tmpl w:val="EF623CA0"/>
    <w:lvl w:ilvl="0" w:tplc="F762EC2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EF2BC2"/>
    <w:multiLevelType w:val="hybridMultilevel"/>
    <w:tmpl w:val="9C24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3F7A17"/>
    <w:multiLevelType w:val="hybridMultilevel"/>
    <w:tmpl w:val="1ABE6976"/>
    <w:lvl w:ilvl="0" w:tplc="C26AE2C0">
      <w:start w:val="1"/>
      <w:numFmt w:val="bullet"/>
      <w:lvlText w:val=""/>
      <w:lvlJc w:val="left"/>
      <w:pPr>
        <w:tabs>
          <w:tab w:val="num" w:pos="2149"/>
        </w:tabs>
        <w:ind w:left="2149" w:hanging="360"/>
      </w:pPr>
      <w:rPr>
        <w:rFonts w:ascii="Symbol" w:hAnsi="Symbol" w:cs="Symbol" w:hint="default"/>
        <w:sz w:val="24"/>
        <w:szCs w:val="24"/>
      </w:rPr>
    </w:lvl>
    <w:lvl w:ilvl="1" w:tplc="0950B46E">
      <w:start w:val="1"/>
      <w:numFmt w:val="bullet"/>
      <w:lvlText w:val=""/>
      <w:lvlJc w:val="left"/>
      <w:pPr>
        <w:tabs>
          <w:tab w:val="num" w:pos="1440"/>
        </w:tabs>
        <w:ind w:left="1440" w:hanging="360"/>
      </w:pPr>
      <w:rPr>
        <w:rFonts w:ascii="Symbol" w:hAnsi="Symbol" w:cs="Symbol"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BA44CBB"/>
    <w:multiLevelType w:val="hybridMultilevel"/>
    <w:tmpl w:val="46B04D64"/>
    <w:lvl w:ilvl="0" w:tplc="DF765370">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1087EA4"/>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F27B71"/>
    <w:multiLevelType w:val="hybridMultilevel"/>
    <w:tmpl w:val="EE32AD4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6159F8"/>
    <w:multiLevelType w:val="hybridMultilevel"/>
    <w:tmpl w:val="06E4C966"/>
    <w:lvl w:ilvl="0" w:tplc="678E28BC">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7"/>
  </w:num>
  <w:num w:numId="3">
    <w:abstractNumId w:val="14"/>
  </w:num>
  <w:num w:numId="4">
    <w:abstractNumId w:val="27"/>
  </w:num>
  <w:num w:numId="5">
    <w:abstractNumId w:val="25"/>
  </w:num>
  <w:num w:numId="6">
    <w:abstractNumId w:val="9"/>
  </w:num>
  <w:num w:numId="7">
    <w:abstractNumId w:val="5"/>
  </w:num>
  <w:num w:numId="8">
    <w:abstractNumId w:val="4"/>
  </w:num>
  <w:num w:numId="9">
    <w:abstractNumId w:val="11"/>
  </w:num>
  <w:num w:numId="10">
    <w:abstractNumId w:val="6"/>
  </w:num>
  <w:num w:numId="11">
    <w:abstractNumId w:val="15"/>
  </w:num>
  <w:num w:numId="12">
    <w:abstractNumId w:val="10"/>
  </w:num>
  <w:num w:numId="13">
    <w:abstractNumId w:val="0"/>
  </w:num>
  <w:num w:numId="14">
    <w:abstractNumId w:val="24"/>
  </w:num>
  <w:num w:numId="15">
    <w:abstractNumId w:val="3"/>
  </w:num>
  <w:num w:numId="16">
    <w:abstractNumId w:val="8"/>
  </w:num>
  <w:num w:numId="17">
    <w:abstractNumId w:val="20"/>
  </w:num>
  <w:num w:numId="18">
    <w:abstractNumId w:val="23"/>
  </w:num>
  <w:num w:numId="19">
    <w:abstractNumId w:val="18"/>
  </w:num>
  <w:num w:numId="20">
    <w:abstractNumId w:val="26"/>
  </w:num>
  <w:num w:numId="21">
    <w:abstractNumId w:val="19"/>
  </w:num>
  <w:num w:numId="22">
    <w:abstractNumId w:val="2"/>
  </w:num>
  <w:num w:numId="23">
    <w:abstractNumId w:val="16"/>
  </w:num>
  <w:num w:numId="24">
    <w:abstractNumId w:val="22"/>
  </w:num>
  <w:num w:numId="25">
    <w:abstractNumId w:val="21"/>
  </w:num>
  <w:num w:numId="26">
    <w:abstractNumId w:val="13"/>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89"/>
    <w:rsid w:val="000246F4"/>
    <w:rsid w:val="00024DD4"/>
    <w:rsid w:val="0003367C"/>
    <w:rsid w:val="00040310"/>
    <w:rsid w:val="00045AC7"/>
    <w:rsid w:val="00047B4C"/>
    <w:rsid w:val="00053E37"/>
    <w:rsid w:val="00061719"/>
    <w:rsid w:val="00066630"/>
    <w:rsid w:val="00074765"/>
    <w:rsid w:val="000774E5"/>
    <w:rsid w:val="000967B5"/>
    <w:rsid w:val="000A3C86"/>
    <w:rsid w:val="000C24EE"/>
    <w:rsid w:val="000C78FB"/>
    <w:rsid w:val="000D2091"/>
    <w:rsid w:val="000D5324"/>
    <w:rsid w:val="000D7D9D"/>
    <w:rsid w:val="000E1FA7"/>
    <w:rsid w:val="000E3CBC"/>
    <w:rsid w:val="000E5406"/>
    <w:rsid w:val="000F0F7D"/>
    <w:rsid w:val="000F7CF8"/>
    <w:rsid w:val="00100D37"/>
    <w:rsid w:val="0010246C"/>
    <w:rsid w:val="0011240E"/>
    <w:rsid w:val="00112CBB"/>
    <w:rsid w:val="001179E5"/>
    <w:rsid w:val="00117C43"/>
    <w:rsid w:val="00130D03"/>
    <w:rsid w:val="00131E36"/>
    <w:rsid w:val="00134A8C"/>
    <w:rsid w:val="00136F92"/>
    <w:rsid w:val="00140931"/>
    <w:rsid w:val="0015197C"/>
    <w:rsid w:val="00152948"/>
    <w:rsid w:val="0015750E"/>
    <w:rsid w:val="00160CB5"/>
    <w:rsid w:val="00172195"/>
    <w:rsid w:val="001774A5"/>
    <w:rsid w:val="00180FEE"/>
    <w:rsid w:val="001829EB"/>
    <w:rsid w:val="0019150B"/>
    <w:rsid w:val="00192C2B"/>
    <w:rsid w:val="001933CB"/>
    <w:rsid w:val="001941DE"/>
    <w:rsid w:val="00194FD7"/>
    <w:rsid w:val="00195170"/>
    <w:rsid w:val="001A35B2"/>
    <w:rsid w:val="001A72CA"/>
    <w:rsid w:val="001B76D9"/>
    <w:rsid w:val="001B771C"/>
    <w:rsid w:val="001C2BCC"/>
    <w:rsid w:val="001E5A5C"/>
    <w:rsid w:val="001F232E"/>
    <w:rsid w:val="001F4CB4"/>
    <w:rsid w:val="00203ABF"/>
    <w:rsid w:val="00206F4A"/>
    <w:rsid w:val="00207070"/>
    <w:rsid w:val="002143F5"/>
    <w:rsid w:val="00227C20"/>
    <w:rsid w:val="00254564"/>
    <w:rsid w:val="00255FAA"/>
    <w:rsid w:val="00261EB1"/>
    <w:rsid w:val="00263B58"/>
    <w:rsid w:val="00275733"/>
    <w:rsid w:val="0028734C"/>
    <w:rsid w:val="00292040"/>
    <w:rsid w:val="002929B3"/>
    <w:rsid w:val="00296340"/>
    <w:rsid w:val="002A1236"/>
    <w:rsid w:val="002A1E28"/>
    <w:rsid w:val="002A3BC0"/>
    <w:rsid w:val="002B28FB"/>
    <w:rsid w:val="002B48C6"/>
    <w:rsid w:val="002C2A8B"/>
    <w:rsid w:val="002E3E12"/>
    <w:rsid w:val="002E6B4D"/>
    <w:rsid w:val="002F2B06"/>
    <w:rsid w:val="002F3F99"/>
    <w:rsid w:val="002F4A42"/>
    <w:rsid w:val="003003BC"/>
    <w:rsid w:val="00320AAC"/>
    <w:rsid w:val="00331448"/>
    <w:rsid w:val="00341443"/>
    <w:rsid w:val="00347C1E"/>
    <w:rsid w:val="003507EE"/>
    <w:rsid w:val="00362292"/>
    <w:rsid w:val="00362A01"/>
    <w:rsid w:val="00365672"/>
    <w:rsid w:val="00377297"/>
    <w:rsid w:val="00381118"/>
    <w:rsid w:val="003937B5"/>
    <w:rsid w:val="00395E5B"/>
    <w:rsid w:val="00396F07"/>
    <w:rsid w:val="003B2A2A"/>
    <w:rsid w:val="003B3BF5"/>
    <w:rsid w:val="003C1579"/>
    <w:rsid w:val="003C2108"/>
    <w:rsid w:val="003C5FA8"/>
    <w:rsid w:val="003C7A89"/>
    <w:rsid w:val="003D4864"/>
    <w:rsid w:val="003E5985"/>
    <w:rsid w:val="003E791C"/>
    <w:rsid w:val="003F183A"/>
    <w:rsid w:val="003F6DC1"/>
    <w:rsid w:val="0040518F"/>
    <w:rsid w:val="00405C14"/>
    <w:rsid w:val="00411253"/>
    <w:rsid w:val="00412D71"/>
    <w:rsid w:val="00423CB9"/>
    <w:rsid w:val="00425670"/>
    <w:rsid w:val="00436AF3"/>
    <w:rsid w:val="00440403"/>
    <w:rsid w:val="00447335"/>
    <w:rsid w:val="004662C9"/>
    <w:rsid w:val="00471CFC"/>
    <w:rsid w:val="0047404D"/>
    <w:rsid w:val="004877FC"/>
    <w:rsid w:val="0048784A"/>
    <w:rsid w:val="004935A4"/>
    <w:rsid w:val="004B6E5F"/>
    <w:rsid w:val="004C7EC9"/>
    <w:rsid w:val="004D0CDE"/>
    <w:rsid w:val="004E2B20"/>
    <w:rsid w:val="004E5533"/>
    <w:rsid w:val="004F60E1"/>
    <w:rsid w:val="005059B2"/>
    <w:rsid w:val="00510C10"/>
    <w:rsid w:val="00523DA7"/>
    <w:rsid w:val="00523E63"/>
    <w:rsid w:val="00523F90"/>
    <w:rsid w:val="00530A78"/>
    <w:rsid w:val="005327F0"/>
    <w:rsid w:val="00575CDE"/>
    <w:rsid w:val="00575DBA"/>
    <w:rsid w:val="0059562F"/>
    <w:rsid w:val="005A50B0"/>
    <w:rsid w:val="005C6C1A"/>
    <w:rsid w:val="005D0A04"/>
    <w:rsid w:val="005E1345"/>
    <w:rsid w:val="005E2C71"/>
    <w:rsid w:val="005F1549"/>
    <w:rsid w:val="00601E18"/>
    <w:rsid w:val="006026FC"/>
    <w:rsid w:val="006049CE"/>
    <w:rsid w:val="006071AE"/>
    <w:rsid w:val="006173F6"/>
    <w:rsid w:val="00623A8A"/>
    <w:rsid w:val="00635962"/>
    <w:rsid w:val="006406C5"/>
    <w:rsid w:val="00644048"/>
    <w:rsid w:val="00645D99"/>
    <w:rsid w:val="00666C3D"/>
    <w:rsid w:val="006749DF"/>
    <w:rsid w:val="00685324"/>
    <w:rsid w:val="006854CE"/>
    <w:rsid w:val="00694BAB"/>
    <w:rsid w:val="0069656C"/>
    <w:rsid w:val="006A0545"/>
    <w:rsid w:val="006A6881"/>
    <w:rsid w:val="006B7785"/>
    <w:rsid w:val="006D7228"/>
    <w:rsid w:val="006D7589"/>
    <w:rsid w:val="006F4B19"/>
    <w:rsid w:val="006F6409"/>
    <w:rsid w:val="0072103F"/>
    <w:rsid w:val="007277D2"/>
    <w:rsid w:val="00730C60"/>
    <w:rsid w:val="007345D3"/>
    <w:rsid w:val="007355E0"/>
    <w:rsid w:val="00753224"/>
    <w:rsid w:val="00765040"/>
    <w:rsid w:val="007701E3"/>
    <w:rsid w:val="00770D67"/>
    <w:rsid w:val="00773AD1"/>
    <w:rsid w:val="00776B18"/>
    <w:rsid w:val="00781692"/>
    <w:rsid w:val="007921F5"/>
    <w:rsid w:val="007B6222"/>
    <w:rsid w:val="007C0B16"/>
    <w:rsid w:val="007C430E"/>
    <w:rsid w:val="007D38C6"/>
    <w:rsid w:val="007D605B"/>
    <w:rsid w:val="007E5C81"/>
    <w:rsid w:val="007F0793"/>
    <w:rsid w:val="007F7C94"/>
    <w:rsid w:val="00810DFF"/>
    <w:rsid w:val="00811AA5"/>
    <w:rsid w:val="00813561"/>
    <w:rsid w:val="008172EA"/>
    <w:rsid w:val="00821988"/>
    <w:rsid w:val="008233A4"/>
    <w:rsid w:val="00830FDD"/>
    <w:rsid w:val="0083435D"/>
    <w:rsid w:val="0083728E"/>
    <w:rsid w:val="00861A42"/>
    <w:rsid w:val="00881B75"/>
    <w:rsid w:val="008924B0"/>
    <w:rsid w:val="008A62AB"/>
    <w:rsid w:val="008B7032"/>
    <w:rsid w:val="008C0AD5"/>
    <w:rsid w:val="008C0BA2"/>
    <w:rsid w:val="008C1FFA"/>
    <w:rsid w:val="008D2A7C"/>
    <w:rsid w:val="008E08F8"/>
    <w:rsid w:val="008E1EF0"/>
    <w:rsid w:val="008F0DD1"/>
    <w:rsid w:val="008F51EE"/>
    <w:rsid w:val="0090378B"/>
    <w:rsid w:val="00907999"/>
    <w:rsid w:val="00915E8E"/>
    <w:rsid w:val="00916E28"/>
    <w:rsid w:val="00921204"/>
    <w:rsid w:val="00922A2C"/>
    <w:rsid w:val="009269AC"/>
    <w:rsid w:val="009324D2"/>
    <w:rsid w:val="0093675E"/>
    <w:rsid w:val="00945B45"/>
    <w:rsid w:val="00947D78"/>
    <w:rsid w:val="00947E72"/>
    <w:rsid w:val="00955F7A"/>
    <w:rsid w:val="00973C49"/>
    <w:rsid w:val="009B1EF1"/>
    <w:rsid w:val="009C039F"/>
    <w:rsid w:val="009C1593"/>
    <w:rsid w:val="009C1679"/>
    <w:rsid w:val="009C56F5"/>
    <w:rsid w:val="009E13A7"/>
    <w:rsid w:val="009E3ACF"/>
    <w:rsid w:val="009E5C26"/>
    <w:rsid w:val="009E6197"/>
    <w:rsid w:val="009F2524"/>
    <w:rsid w:val="00A071B5"/>
    <w:rsid w:val="00A10243"/>
    <w:rsid w:val="00A16E00"/>
    <w:rsid w:val="00A23219"/>
    <w:rsid w:val="00A32AE1"/>
    <w:rsid w:val="00A37F63"/>
    <w:rsid w:val="00A429FD"/>
    <w:rsid w:val="00A53740"/>
    <w:rsid w:val="00A54644"/>
    <w:rsid w:val="00A54991"/>
    <w:rsid w:val="00A55FF4"/>
    <w:rsid w:val="00A56BED"/>
    <w:rsid w:val="00A56CEB"/>
    <w:rsid w:val="00A60F59"/>
    <w:rsid w:val="00A7595F"/>
    <w:rsid w:val="00A84021"/>
    <w:rsid w:val="00A9329C"/>
    <w:rsid w:val="00AA2B52"/>
    <w:rsid w:val="00AA34EA"/>
    <w:rsid w:val="00AB5B9C"/>
    <w:rsid w:val="00AB5DD1"/>
    <w:rsid w:val="00AC7482"/>
    <w:rsid w:val="00AD237C"/>
    <w:rsid w:val="00AD2C11"/>
    <w:rsid w:val="00AD3A74"/>
    <w:rsid w:val="00AD7E7A"/>
    <w:rsid w:val="00B0071C"/>
    <w:rsid w:val="00B00D0D"/>
    <w:rsid w:val="00B1035D"/>
    <w:rsid w:val="00B13C48"/>
    <w:rsid w:val="00B205EC"/>
    <w:rsid w:val="00B247F3"/>
    <w:rsid w:val="00B24A2F"/>
    <w:rsid w:val="00B256EB"/>
    <w:rsid w:val="00B269D5"/>
    <w:rsid w:val="00B27973"/>
    <w:rsid w:val="00B3344F"/>
    <w:rsid w:val="00B375FF"/>
    <w:rsid w:val="00B47A14"/>
    <w:rsid w:val="00B513F9"/>
    <w:rsid w:val="00B6792A"/>
    <w:rsid w:val="00B67D80"/>
    <w:rsid w:val="00B733D7"/>
    <w:rsid w:val="00B811E2"/>
    <w:rsid w:val="00B91FF0"/>
    <w:rsid w:val="00B959FA"/>
    <w:rsid w:val="00BA2ADA"/>
    <w:rsid w:val="00BA36A9"/>
    <w:rsid w:val="00BA6374"/>
    <w:rsid w:val="00BA7017"/>
    <w:rsid w:val="00BA784C"/>
    <w:rsid w:val="00BB27CD"/>
    <w:rsid w:val="00BD0BB9"/>
    <w:rsid w:val="00BD5670"/>
    <w:rsid w:val="00BE107D"/>
    <w:rsid w:val="00BE722F"/>
    <w:rsid w:val="00BE75B1"/>
    <w:rsid w:val="00BF4920"/>
    <w:rsid w:val="00BF63CF"/>
    <w:rsid w:val="00C008CB"/>
    <w:rsid w:val="00C0497B"/>
    <w:rsid w:val="00C2035E"/>
    <w:rsid w:val="00C20E07"/>
    <w:rsid w:val="00C2127A"/>
    <w:rsid w:val="00C3264D"/>
    <w:rsid w:val="00C349F0"/>
    <w:rsid w:val="00C42650"/>
    <w:rsid w:val="00C456F8"/>
    <w:rsid w:val="00C46804"/>
    <w:rsid w:val="00C72127"/>
    <w:rsid w:val="00C723A4"/>
    <w:rsid w:val="00C916C5"/>
    <w:rsid w:val="00CB4780"/>
    <w:rsid w:val="00CB6337"/>
    <w:rsid w:val="00CB71D7"/>
    <w:rsid w:val="00CC3169"/>
    <w:rsid w:val="00CD2C67"/>
    <w:rsid w:val="00CD4D9A"/>
    <w:rsid w:val="00CE487C"/>
    <w:rsid w:val="00CF293D"/>
    <w:rsid w:val="00CF2B4B"/>
    <w:rsid w:val="00CF3055"/>
    <w:rsid w:val="00CF443F"/>
    <w:rsid w:val="00CF5234"/>
    <w:rsid w:val="00D05B9A"/>
    <w:rsid w:val="00D11CF0"/>
    <w:rsid w:val="00D53464"/>
    <w:rsid w:val="00D76610"/>
    <w:rsid w:val="00D82A20"/>
    <w:rsid w:val="00D82F55"/>
    <w:rsid w:val="00D90B6F"/>
    <w:rsid w:val="00D92450"/>
    <w:rsid w:val="00DB15B2"/>
    <w:rsid w:val="00DB1BE4"/>
    <w:rsid w:val="00DB28B8"/>
    <w:rsid w:val="00DB45FF"/>
    <w:rsid w:val="00DC0A94"/>
    <w:rsid w:val="00DC147B"/>
    <w:rsid w:val="00DC2A0E"/>
    <w:rsid w:val="00DC504E"/>
    <w:rsid w:val="00DC7C53"/>
    <w:rsid w:val="00DD6CA4"/>
    <w:rsid w:val="00DD6E5D"/>
    <w:rsid w:val="00DE0452"/>
    <w:rsid w:val="00DE1AE1"/>
    <w:rsid w:val="00DE2B83"/>
    <w:rsid w:val="00DE2D5F"/>
    <w:rsid w:val="00DE52B3"/>
    <w:rsid w:val="00DE64B4"/>
    <w:rsid w:val="00DF410F"/>
    <w:rsid w:val="00E20439"/>
    <w:rsid w:val="00E3239A"/>
    <w:rsid w:val="00E4069F"/>
    <w:rsid w:val="00E422E9"/>
    <w:rsid w:val="00E52A49"/>
    <w:rsid w:val="00E54726"/>
    <w:rsid w:val="00E65B20"/>
    <w:rsid w:val="00E93E7B"/>
    <w:rsid w:val="00EA6212"/>
    <w:rsid w:val="00EC2A2C"/>
    <w:rsid w:val="00ED2E5E"/>
    <w:rsid w:val="00EE10C4"/>
    <w:rsid w:val="00EE2ABE"/>
    <w:rsid w:val="00EE3FBD"/>
    <w:rsid w:val="00F018A2"/>
    <w:rsid w:val="00F02D51"/>
    <w:rsid w:val="00F112D6"/>
    <w:rsid w:val="00F20113"/>
    <w:rsid w:val="00F21916"/>
    <w:rsid w:val="00F3355F"/>
    <w:rsid w:val="00F40A37"/>
    <w:rsid w:val="00F42B45"/>
    <w:rsid w:val="00F4560D"/>
    <w:rsid w:val="00F53890"/>
    <w:rsid w:val="00F54ED5"/>
    <w:rsid w:val="00F567F4"/>
    <w:rsid w:val="00F62286"/>
    <w:rsid w:val="00F65465"/>
    <w:rsid w:val="00F67DEE"/>
    <w:rsid w:val="00F9152E"/>
    <w:rsid w:val="00FA324A"/>
    <w:rsid w:val="00FB729A"/>
    <w:rsid w:val="00FC7A4E"/>
    <w:rsid w:val="00FE33D1"/>
    <w:rsid w:val="00FE4776"/>
    <w:rsid w:val="00FF2786"/>
    <w:rsid w:val="00FF2C54"/>
    <w:rsid w:val="00FF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BD"/>
    <w:pPr>
      <w:spacing w:after="200" w:line="276" w:lineRule="auto"/>
    </w:pPr>
    <w:rPr>
      <w:rFonts w:cs="Calibri"/>
      <w:lang w:eastAsia="en-US"/>
    </w:rPr>
  </w:style>
  <w:style w:type="paragraph" w:styleId="1">
    <w:name w:val="heading 1"/>
    <w:basedOn w:val="a"/>
    <w:next w:val="a"/>
    <w:link w:val="10"/>
    <w:qFormat/>
    <w:locked/>
    <w:rsid w:val="009C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066630"/>
    <w:pPr>
      <w:keepNext/>
      <w:spacing w:after="0" w:line="240" w:lineRule="auto"/>
      <w:jc w:val="center"/>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1EF1"/>
    <w:rPr>
      <w:rFonts w:ascii="Cambria" w:hAnsi="Cambria" w:cs="Cambria"/>
      <w:b/>
      <w:bCs/>
      <w:i/>
      <w:iCs/>
      <w:sz w:val="28"/>
      <w:szCs w:val="28"/>
      <w:lang w:eastAsia="en-US"/>
    </w:rPr>
  </w:style>
  <w:style w:type="character" w:customStyle="1" w:styleId="a3">
    <w:name w:val="Цветовое выделение"/>
    <w:rsid w:val="009E6197"/>
    <w:rPr>
      <w:b/>
      <w:bCs/>
      <w:color w:val="000080"/>
    </w:rPr>
  </w:style>
  <w:style w:type="character" w:customStyle="1" w:styleId="a4">
    <w:name w:val="Гипертекстовая ссылка"/>
    <w:uiPriority w:val="99"/>
    <w:rsid w:val="009E6197"/>
    <w:rPr>
      <w:b/>
      <w:bCs/>
      <w:color w:val="008000"/>
    </w:rPr>
  </w:style>
  <w:style w:type="paragraph" w:customStyle="1" w:styleId="a5">
    <w:name w:val="Нормальный (таблица)"/>
    <w:basedOn w:val="a"/>
    <w:next w:val="a"/>
    <w:uiPriority w:val="99"/>
    <w:rsid w:val="009E61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rsid w:val="009E61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9E619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99"/>
    <w:rsid w:val="00E52A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ктивная гипертекстовая ссылка"/>
    <w:uiPriority w:val="99"/>
    <w:rsid w:val="00523DA7"/>
    <w:rPr>
      <w:b/>
      <w:bCs/>
      <w:color w:val="008000"/>
      <w:u w:val="single"/>
    </w:rPr>
  </w:style>
  <w:style w:type="character" w:styleId="aa">
    <w:name w:val="Hyperlink"/>
    <w:basedOn w:val="a0"/>
    <w:uiPriority w:val="99"/>
    <w:rsid w:val="008C1FFA"/>
    <w:rPr>
      <w:color w:val="0000FF"/>
      <w:u w:val="single"/>
    </w:rPr>
  </w:style>
  <w:style w:type="paragraph" w:styleId="ab">
    <w:name w:val="List Paragraph"/>
    <w:basedOn w:val="a"/>
    <w:uiPriority w:val="99"/>
    <w:qFormat/>
    <w:rsid w:val="00575CDE"/>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customStyle="1" w:styleId="ConsNormal">
    <w:name w:val="ConsNormal"/>
    <w:uiPriority w:val="99"/>
    <w:rsid w:val="00DC7C53"/>
    <w:pPr>
      <w:widowControl w:val="0"/>
      <w:autoSpaceDE w:val="0"/>
      <w:autoSpaceDN w:val="0"/>
      <w:adjustRightInd w:val="0"/>
      <w:ind w:right="19772" w:firstLine="720"/>
    </w:pPr>
    <w:rPr>
      <w:rFonts w:ascii="Arial" w:eastAsia="Times New Roman" w:hAnsi="Arial" w:cs="Arial"/>
      <w:sz w:val="20"/>
      <w:szCs w:val="20"/>
    </w:rPr>
  </w:style>
  <w:style w:type="paragraph" w:styleId="ac">
    <w:name w:val="Balloon Text"/>
    <w:basedOn w:val="a"/>
    <w:link w:val="ad"/>
    <w:uiPriority w:val="99"/>
    <w:semiHidden/>
    <w:rsid w:val="009E13A7"/>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locked/>
    <w:rsid w:val="009E13A7"/>
    <w:rPr>
      <w:rFonts w:ascii="Arial" w:hAnsi="Arial" w:cs="Arial"/>
      <w:sz w:val="16"/>
      <w:szCs w:val="16"/>
      <w:lang w:eastAsia="en-US"/>
    </w:rPr>
  </w:style>
  <w:style w:type="paragraph" w:customStyle="1" w:styleId="ae">
    <w:name w:val="Знак"/>
    <w:basedOn w:val="a"/>
    <w:uiPriority w:val="99"/>
    <w:rsid w:val="00915E8E"/>
    <w:pPr>
      <w:spacing w:after="0" w:line="240" w:lineRule="auto"/>
    </w:pPr>
    <w:rPr>
      <w:rFonts w:ascii="Verdana" w:hAnsi="Verdana" w:cs="Verdana"/>
      <w:sz w:val="20"/>
      <w:szCs w:val="20"/>
      <w:lang w:val="en-US"/>
    </w:rPr>
  </w:style>
  <w:style w:type="paragraph" w:styleId="af">
    <w:name w:val="header"/>
    <w:basedOn w:val="a"/>
    <w:link w:val="af0"/>
    <w:uiPriority w:val="99"/>
    <w:rsid w:val="00F02D51"/>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02D51"/>
    <w:rPr>
      <w:lang w:eastAsia="en-US"/>
    </w:rPr>
  </w:style>
  <w:style w:type="paragraph" w:styleId="af1">
    <w:name w:val="footer"/>
    <w:basedOn w:val="a"/>
    <w:link w:val="af2"/>
    <w:uiPriority w:val="99"/>
    <w:rsid w:val="00F02D51"/>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F02D51"/>
    <w:rPr>
      <w:lang w:eastAsia="en-US"/>
    </w:rPr>
  </w:style>
  <w:style w:type="paragraph" w:styleId="af3">
    <w:name w:val="Body Text"/>
    <w:basedOn w:val="a"/>
    <w:link w:val="af4"/>
    <w:uiPriority w:val="99"/>
    <w:rsid w:val="00395E5B"/>
    <w:pPr>
      <w:spacing w:after="0" w:line="240" w:lineRule="auto"/>
      <w:jc w:val="both"/>
    </w:pPr>
    <w:rPr>
      <w:sz w:val="24"/>
      <w:szCs w:val="24"/>
      <w:lang w:eastAsia="ru-RU"/>
    </w:rPr>
  </w:style>
  <w:style w:type="character" w:customStyle="1" w:styleId="af4">
    <w:name w:val="Основной текст Знак"/>
    <w:basedOn w:val="a0"/>
    <w:link w:val="af3"/>
    <w:uiPriority w:val="99"/>
    <w:locked/>
    <w:rsid w:val="009B1EF1"/>
    <w:rPr>
      <w:lang w:eastAsia="en-US"/>
    </w:rPr>
  </w:style>
  <w:style w:type="paragraph" w:styleId="HTML">
    <w:name w:val="HTML Preformatted"/>
    <w:basedOn w:val="a"/>
    <w:link w:val="HTML0"/>
    <w:uiPriority w:val="99"/>
    <w:rsid w:val="0039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9B1EF1"/>
    <w:rPr>
      <w:rFonts w:ascii="Courier New" w:hAnsi="Courier New" w:cs="Courier New"/>
      <w:sz w:val="20"/>
      <w:szCs w:val="20"/>
      <w:lang w:eastAsia="en-US"/>
    </w:rPr>
  </w:style>
  <w:style w:type="character" w:customStyle="1" w:styleId="HTML0">
    <w:name w:val="Стандартный HTML Знак"/>
    <w:link w:val="HTML"/>
    <w:uiPriority w:val="99"/>
    <w:locked/>
    <w:rsid w:val="00395E5B"/>
    <w:rPr>
      <w:rFonts w:ascii="Courier New" w:hAnsi="Courier New" w:cs="Courier New"/>
    </w:rPr>
  </w:style>
  <w:style w:type="paragraph" w:customStyle="1" w:styleId="11">
    <w:name w:val="Абзац списка1"/>
    <w:basedOn w:val="a"/>
    <w:uiPriority w:val="99"/>
    <w:rsid w:val="00066630"/>
    <w:pPr>
      <w:spacing w:line="360" w:lineRule="auto"/>
      <w:ind w:left="720" w:firstLine="709"/>
      <w:jc w:val="both"/>
    </w:pPr>
    <w:rPr>
      <w:sz w:val="24"/>
      <w:szCs w:val="24"/>
    </w:rPr>
  </w:style>
  <w:style w:type="paragraph" w:customStyle="1" w:styleId="ConsPlusNormal">
    <w:name w:val="ConsPlusNormal"/>
    <w:uiPriority w:val="99"/>
    <w:rsid w:val="000D2091"/>
    <w:pPr>
      <w:widowControl w:val="0"/>
      <w:autoSpaceDE w:val="0"/>
      <w:autoSpaceDN w:val="0"/>
      <w:adjustRightInd w:val="0"/>
    </w:pPr>
    <w:rPr>
      <w:rFonts w:ascii="Arial" w:hAnsi="Arial" w:cs="Arial"/>
      <w:sz w:val="20"/>
      <w:szCs w:val="20"/>
    </w:rPr>
  </w:style>
  <w:style w:type="character" w:customStyle="1" w:styleId="FontStyle14">
    <w:name w:val="Font Style14"/>
    <w:uiPriority w:val="99"/>
    <w:rsid w:val="000D2091"/>
    <w:rPr>
      <w:rFonts w:ascii="Times New Roman" w:hAnsi="Times New Roman" w:cs="Times New Roman"/>
      <w:sz w:val="22"/>
      <w:szCs w:val="22"/>
    </w:rPr>
  </w:style>
  <w:style w:type="paragraph" w:styleId="af5">
    <w:name w:val="Title"/>
    <w:basedOn w:val="a"/>
    <w:next w:val="a"/>
    <w:link w:val="af6"/>
    <w:qFormat/>
    <w:locked/>
    <w:rsid w:val="0093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9324D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C039F"/>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BD"/>
    <w:pPr>
      <w:spacing w:after="200" w:line="276" w:lineRule="auto"/>
    </w:pPr>
    <w:rPr>
      <w:rFonts w:cs="Calibri"/>
      <w:lang w:eastAsia="en-US"/>
    </w:rPr>
  </w:style>
  <w:style w:type="paragraph" w:styleId="1">
    <w:name w:val="heading 1"/>
    <w:basedOn w:val="a"/>
    <w:next w:val="a"/>
    <w:link w:val="10"/>
    <w:qFormat/>
    <w:locked/>
    <w:rsid w:val="009C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066630"/>
    <w:pPr>
      <w:keepNext/>
      <w:spacing w:after="0" w:line="240" w:lineRule="auto"/>
      <w:jc w:val="center"/>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1EF1"/>
    <w:rPr>
      <w:rFonts w:ascii="Cambria" w:hAnsi="Cambria" w:cs="Cambria"/>
      <w:b/>
      <w:bCs/>
      <w:i/>
      <w:iCs/>
      <w:sz w:val="28"/>
      <w:szCs w:val="28"/>
      <w:lang w:eastAsia="en-US"/>
    </w:rPr>
  </w:style>
  <w:style w:type="character" w:customStyle="1" w:styleId="a3">
    <w:name w:val="Цветовое выделение"/>
    <w:rsid w:val="009E6197"/>
    <w:rPr>
      <w:b/>
      <w:bCs/>
      <w:color w:val="000080"/>
    </w:rPr>
  </w:style>
  <w:style w:type="character" w:customStyle="1" w:styleId="a4">
    <w:name w:val="Гипертекстовая ссылка"/>
    <w:uiPriority w:val="99"/>
    <w:rsid w:val="009E6197"/>
    <w:rPr>
      <w:b/>
      <w:bCs/>
      <w:color w:val="008000"/>
    </w:rPr>
  </w:style>
  <w:style w:type="paragraph" w:customStyle="1" w:styleId="a5">
    <w:name w:val="Нормальный (таблица)"/>
    <w:basedOn w:val="a"/>
    <w:next w:val="a"/>
    <w:uiPriority w:val="99"/>
    <w:rsid w:val="009E61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rsid w:val="009E61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9E619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8">
    <w:name w:val="Table Grid"/>
    <w:basedOn w:val="a1"/>
    <w:uiPriority w:val="99"/>
    <w:rsid w:val="00E52A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ктивная гипертекстовая ссылка"/>
    <w:uiPriority w:val="99"/>
    <w:rsid w:val="00523DA7"/>
    <w:rPr>
      <w:b/>
      <w:bCs/>
      <w:color w:val="008000"/>
      <w:u w:val="single"/>
    </w:rPr>
  </w:style>
  <w:style w:type="character" w:styleId="aa">
    <w:name w:val="Hyperlink"/>
    <w:basedOn w:val="a0"/>
    <w:uiPriority w:val="99"/>
    <w:rsid w:val="008C1FFA"/>
    <w:rPr>
      <w:color w:val="0000FF"/>
      <w:u w:val="single"/>
    </w:rPr>
  </w:style>
  <w:style w:type="paragraph" w:styleId="ab">
    <w:name w:val="List Paragraph"/>
    <w:basedOn w:val="a"/>
    <w:uiPriority w:val="99"/>
    <w:qFormat/>
    <w:rsid w:val="00575CDE"/>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customStyle="1" w:styleId="ConsNormal">
    <w:name w:val="ConsNormal"/>
    <w:uiPriority w:val="99"/>
    <w:rsid w:val="00DC7C53"/>
    <w:pPr>
      <w:widowControl w:val="0"/>
      <w:autoSpaceDE w:val="0"/>
      <w:autoSpaceDN w:val="0"/>
      <w:adjustRightInd w:val="0"/>
      <w:ind w:right="19772" w:firstLine="720"/>
    </w:pPr>
    <w:rPr>
      <w:rFonts w:ascii="Arial" w:eastAsia="Times New Roman" w:hAnsi="Arial" w:cs="Arial"/>
      <w:sz w:val="20"/>
      <w:szCs w:val="20"/>
    </w:rPr>
  </w:style>
  <w:style w:type="paragraph" w:styleId="ac">
    <w:name w:val="Balloon Text"/>
    <w:basedOn w:val="a"/>
    <w:link w:val="ad"/>
    <w:uiPriority w:val="99"/>
    <w:semiHidden/>
    <w:rsid w:val="009E13A7"/>
    <w:pPr>
      <w:spacing w:after="0" w:line="240" w:lineRule="auto"/>
    </w:pPr>
    <w:rPr>
      <w:rFonts w:ascii="Arial" w:hAnsi="Arial" w:cs="Arial"/>
      <w:sz w:val="16"/>
      <w:szCs w:val="16"/>
    </w:rPr>
  </w:style>
  <w:style w:type="character" w:customStyle="1" w:styleId="ad">
    <w:name w:val="Текст выноски Знак"/>
    <w:basedOn w:val="a0"/>
    <w:link w:val="ac"/>
    <w:uiPriority w:val="99"/>
    <w:semiHidden/>
    <w:locked/>
    <w:rsid w:val="009E13A7"/>
    <w:rPr>
      <w:rFonts w:ascii="Arial" w:hAnsi="Arial" w:cs="Arial"/>
      <w:sz w:val="16"/>
      <w:szCs w:val="16"/>
      <w:lang w:eastAsia="en-US"/>
    </w:rPr>
  </w:style>
  <w:style w:type="paragraph" w:customStyle="1" w:styleId="ae">
    <w:name w:val="Знак"/>
    <w:basedOn w:val="a"/>
    <w:uiPriority w:val="99"/>
    <w:rsid w:val="00915E8E"/>
    <w:pPr>
      <w:spacing w:after="0" w:line="240" w:lineRule="auto"/>
    </w:pPr>
    <w:rPr>
      <w:rFonts w:ascii="Verdana" w:hAnsi="Verdana" w:cs="Verdana"/>
      <w:sz w:val="20"/>
      <w:szCs w:val="20"/>
      <w:lang w:val="en-US"/>
    </w:rPr>
  </w:style>
  <w:style w:type="paragraph" w:styleId="af">
    <w:name w:val="header"/>
    <w:basedOn w:val="a"/>
    <w:link w:val="af0"/>
    <w:uiPriority w:val="99"/>
    <w:rsid w:val="00F02D51"/>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02D51"/>
    <w:rPr>
      <w:lang w:eastAsia="en-US"/>
    </w:rPr>
  </w:style>
  <w:style w:type="paragraph" w:styleId="af1">
    <w:name w:val="footer"/>
    <w:basedOn w:val="a"/>
    <w:link w:val="af2"/>
    <w:uiPriority w:val="99"/>
    <w:rsid w:val="00F02D51"/>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F02D51"/>
    <w:rPr>
      <w:lang w:eastAsia="en-US"/>
    </w:rPr>
  </w:style>
  <w:style w:type="paragraph" w:styleId="af3">
    <w:name w:val="Body Text"/>
    <w:basedOn w:val="a"/>
    <w:link w:val="af4"/>
    <w:uiPriority w:val="99"/>
    <w:rsid w:val="00395E5B"/>
    <w:pPr>
      <w:spacing w:after="0" w:line="240" w:lineRule="auto"/>
      <w:jc w:val="both"/>
    </w:pPr>
    <w:rPr>
      <w:sz w:val="24"/>
      <w:szCs w:val="24"/>
      <w:lang w:eastAsia="ru-RU"/>
    </w:rPr>
  </w:style>
  <w:style w:type="character" w:customStyle="1" w:styleId="af4">
    <w:name w:val="Основной текст Знак"/>
    <w:basedOn w:val="a0"/>
    <w:link w:val="af3"/>
    <w:uiPriority w:val="99"/>
    <w:locked/>
    <w:rsid w:val="009B1EF1"/>
    <w:rPr>
      <w:lang w:eastAsia="en-US"/>
    </w:rPr>
  </w:style>
  <w:style w:type="paragraph" w:styleId="HTML">
    <w:name w:val="HTML Preformatted"/>
    <w:basedOn w:val="a"/>
    <w:link w:val="HTML0"/>
    <w:uiPriority w:val="99"/>
    <w:rsid w:val="0039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9B1EF1"/>
    <w:rPr>
      <w:rFonts w:ascii="Courier New" w:hAnsi="Courier New" w:cs="Courier New"/>
      <w:sz w:val="20"/>
      <w:szCs w:val="20"/>
      <w:lang w:eastAsia="en-US"/>
    </w:rPr>
  </w:style>
  <w:style w:type="character" w:customStyle="1" w:styleId="HTML0">
    <w:name w:val="Стандартный HTML Знак"/>
    <w:link w:val="HTML"/>
    <w:uiPriority w:val="99"/>
    <w:locked/>
    <w:rsid w:val="00395E5B"/>
    <w:rPr>
      <w:rFonts w:ascii="Courier New" w:hAnsi="Courier New" w:cs="Courier New"/>
    </w:rPr>
  </w:style>
  <w:style w:type="paragraph" w:customStyle="1" w:styleId="11">
    <w:name w:val="Абзац списка1"/>
    <w:basedOn w:val="a"/>
    <w:uiPriority w:val="99"/>
    <w:rsid w:val="00066630"/>
    <w:pPr>
      <w:spacing w:line="360" w:lineRule="auto"/>
      <w:ind w:left="720" w:firstLine="709"/>
      <w:jc w:val="both"/>
    </w:pPr>
    <w:rPr>
      <w:sz w:val="24"/>
      <w:szCs w:val="24"/>
    </w:rPr>
  </w:style>
  <w:style w:type="paragraph" w:customStyle="1" w:styleId="ConsPlusNormal">
    <w:name w:val="ConsPlusNormal"/>
    <w:uiPriority w:val="99"/>
    <w:rsid w:val="000D2091"/>
    <w:pPr>
      <w:widowControl w:val="0"/>
      <w:autoSpaceDE w:val="0"/>
      <w:autoSpaceDN w:val="0"/>
      <w:adjustRightInd w:val="0"/>
    </w:pPr>
    <w:rPr>
      <w:rFonts w:ascii="Arial" w:hAnsi="Arial" w:cs="Arial"/>
      <w:sz w:val="20"/>
      <w:szCs w:val="20"/>
    </w:rPr>
  </w:style>
  <w:style w:type="character" w:customStyle="1" w:styleId="FontStyle14">
    <w:name w:val="Font Style14"/>
    <w:uiPriority w:val="99"/>
    <w:rsid w:val="000D2091"/>
    <w:rPr>
      <w:rFonts w:ascii="Times New Roman" w:hAnsi="Times New Roman" w:cs="Times New Roman"/>
      <w:sz w:val="22"/>
      <w:szCs w:val="22"/>
    </w:rPr>
  </w:style>
  <w:style w:type="paragraph" w:styleId="af5">
    <w:name w:val="Title"/>
    <w:basedOn w:val="a"/>
    <w:next w:val="a"/>
    <w:link w:val="af6"/>
    <w:qFormat/>
    <w:locked/>
    <w:rsid w:val="00932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9324D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C039F"/>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rkostop.irkutsk.ru" TargetMode="External"/><Relationship Id="rId4" Type="http://schemas.microsoft.com/office/2007/relationships/stylesWithEffects" Target="stylesWithEffects.xml"/><Relationship Id="rId9" Type="http://schemas.openxmlformats.org/officeDocument/2006/relationships/hyperlink" Target="http://www.ehir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5B8D-8DB8-45CB-9291-581F50B1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56</Pages>
  <Words>16310</Words>
  <Characters>92967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cp:revision>
  <cp:lastPrinted>2019-06-26T23:20:00Z</cp:lastPrinted>
  <dcterms:created xsi:type="dcterms:W3CDTF">2019-08-13T03:12:00Z</dcterms:created>
  <dcterms:modified xsi:type="dcterms:W3CDTF">2019-08-28T08:01:00Z</dcterms:modified>
</cp:coreProperties>
</file>