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E2" w:rsidRPr="00A924E2" w:rsidRDefault="00A924E2" w:rsidP="00A924E2">
      <w:pPr>
        <w:spacing w:after="0" w:line="240" w:lineRule="auto"/>
        <w:jc w:val="center"/>
        <w:rPr>
          <w:rFonts w:ascii="Times New Roman" w:hAnsi="Times New Roman"/>
          <w:b/>
          <w:bCs/>
          <w:sz w:val="32"/>
          <w:szCs w:val="32"/>
        </w:rPr>
      </w:pPr>
      <w:bookmarkStart w:id="0" w:name="bookmark0"/>
      <w:r w:rsidRPr="00A924E2">
        <w:rPr>
          <w:rFonts w:ascii="Times New Roman" w:hAnsi="Times New Roman"/>
          <w:b/>
          <w:bCs/>
          <w:sz w:val="32"/>
          <w:szCs w:val="32"/>
        </w:rPr>
        <w:t>РОССИЙСКАЯ ФЕДЕРАЦИЯ</w:t>
      </w:r>
    </w:p>
    <w:p w:rsidR="00A924E2" w:rsidRPr="00A924E2" w:rsidRDefault="00A924E2" w:rsidP="00A924E2">
      <w:pPr>
        <w:spacing w:after="0" w:line="240" w:lineRule="auto"/>
        <w:jc w:val="center"/>
        <w:rPr>
          <w:rFonts w:ascii="Times New Roman" w:hAnsi="Times New Roman"/>
          <w:bCs/>
          <w:sz w:val="32"/>
          <w:szCs w:val="32"/>
        </w:rPr>
      </w:pPr>
      <w:r w:rsidRPr="00A924E2">
        <w:rPr>
          <w:rFonts w:ascii="Times New Roman" w:hAnsi="Times New Roman"/>
          <w:b/>
          <w:bCs/>
          <w:sz w:val="32"/>
          <w:szCs w:val="32"/>
        </w:rPr>
        <w:t>ИРКУТСКАЯ ОБЛАСТЬ</w:t>
      </w:r>
    </w:p>
    <w:p w:rsidR="00A924E2" w:rsidRPr="00A924E2" w:rsidRDefault="00A924E2" w:rsidP="00A924E2">
      <w:pPr>
        <w:spacing w:after="0" w:line="240" w:lineRule="auto"/>
        <w:jc w:val="center"/>
        <w:rPr>
          <w:rFonts w:ascii="Times New Roman" w:hAnsi="Times New Roman"/>
          <w:b/>
          <w:sz w:val="32"/>
          <w:szCs w:val="32"/>
        </w:rPr>
      </w:pPr>
      <w:r w:rsidRPr="00A924E2">
        <w:rPr>
          <w:rFonts w:ascii="Times New Roman" w:hAnsi="Times New Roman"/>
          <w:b/>
          <w:sz w:val="32"/>
          <w:szCs w:val="32"/>
        </w:rPr>
        <w:t>МУНИЦИПАЛЬНОЕ ОБРАЗОВАНИЕ</w:t>
      </w:r>
    </w:p>
    <w:p w:rsidR="00A924E2" w:rsidRPr="00A924E2" w:rsidRDefault="00A924E2" w:rsidP="00A924E2">
      <w:pPr>
        <w:spacing w:after="0" w:line="240" w:lineRule="auto"/>
        <w:jc w:val="center"/>
        <w:rPr>
          <w:rFonts w:ascii="Times New Roman" w:hAnsi="Times New Roman"/>
          <w:b/>
          <w:sz w:val="32"/>
          <w:szCs w:val="32"/>
        </w:rPr>
      </w:pPr>
      <w:r w:rsidRPr="00A924E2">
        <w:rPr>
          <w:rFonts w:ascii="Times New Roman" w:hAnsi="Times New Roman"/>
          <w:b/>
          <w:sz w:val="32"/>
          <w:szCs w:val="32"/>
        </w:rPr>
        <w:t>«ЭХИРИТ-БУЛАГАТСКИЙ РАЙОН»</w:t>
      </w:r>
    </w:p>
    <w:p w:rsidR="00A924E2" w:rsidRPr="00A924E2" w:rsidRDefault="00A924E2" w:rsidP="00A924E2">
      <w:pPr>
        <w:spacing w:after="0" w:line="240" w:lineRule="auto"/>
        <w:jc w:val="center"/>
        <w:rPr>
          <w:rFonts w:ascii="Times New Roman" w:hAnsi="Times New Roman"/>
          <w:b/>
          <w:sz w:val="32"/>
          <w:szCs w:val="32"/>
        </w:rPr>
      </w:pPr>
      <w:r w:rsidRPr="00A924E2">
        <w:rPr>
          <w:rFonts w:ascii="Times New Roman" w:hAnsi="Times New Roman"/>
          <w:b/>
          <w:sz w:val="32"/>
          <w:szCs w:val="32"/>
        </w:rPr>
        <w:t>ДУМА</w:t>
      </w:r>
    </w:p>
    <w:p w:rsidR="00A924E2" w:rsidRPr="00A924E2" w:rsidRDefault="00A924E2" w:rsidP="00541CC0">
      <w:pPr>
        <w:spacing w:after="0" w:line="240" w:lineRule="auto"/>
        <w:jc w:val="center"/>
        <w:rPr>
          <w:rFonts w:ascii="Times New Roman" w:eastAsia="Times New Roman" w:hAnsi="Times New Roman"/>
          <w:b/>
          <w:sz w:val="32"/>
          <w:szCs w:val="32"/>
          <w:lang w:eastAsia="ru-RU"/>
        </w:rPr>
      </w:pPr>
      <w:r w:rsidRPr="00A924E2">
        <w:rPr>
          <w:rFonts w:ascii="Times New Roman" w:hAnsi="Times New Roman"/>
          <w:b/>
          <w:sz w:val="32"/>
          <w:szCs w:val="32"/>
        </w:rPr>
        <w:t xml:space="preserve">РЕШЕНИЕ </w:t>
      </w:r>
    </w:p>
    <w:p w:rsidR="00A924E2" w:rsidRPr="00A924E2" w:rsidRDefault="00A924E2" w:rsidP="00A924E2">
      <w:pPr>
        <w:spacing w:after="0" w:line="240" w:lineRule="auto"/>
        <w:jc w:val="center"/>
        <w:rPr>
          <w:rFonts w:ascii="Times New Roman" w:eastAsia="Times New Roman" w:hAnsi="Times New Roman"/>
          <w:sz w:val="32"/>
          <w:szCs w:val="32"/>
          <w:lang w:eastAsia="ru-RU"/>
        </w:rPr>
      </w:pPr>
    </w:p>
    <w:p w:rsidR="00541CC0" w:rsidRPr="00F4641E" w:rsidRDefault="00541CC0" w:rsidP="00541CC0">
      <w:pPr>
        <w:tabs>
          <w:tab w:val="left" w:pos="2415"/>
          <w:tab w:val="center" w:pos="4549"/>
        </w:tabs>
        <w:spacing w:after="0" w:line="240" w:lineRule="auto"/>
        <w:ind w:right="-1"/>
        <w:jc w:val="both"/>
        <w:rPr>
          <w:rFonts w:ascii="Times New Roman" w:eastAsia="Times New Roman" w:hAnsi="Times New Roman"/>
          <w:sz w:val="27"/>
          <w:szCs w:val="27"/>
          <w:lang w:eastAsia="ru-RU"/>
        </w:rPr>
      </w:pPr>
      <w:r w:rsidRPr="00F4641E">
        <w:rPr>
          <w:rFonts w:ascii="Times New Roman" w:eastAsia="Times New Roman" w:hAnsi="Times New Roman"/>
          <w:sz w:val="27"/>
          <w:szCs w:val="27"/>
          <w:u w:val="single"/>
          <w:lang w:eastAsia="ru-RU"/>
        </w:rPr>
        <w:t>от 2</w:t>
      </w:r>
      <w:r>
        <w:rPr>
          <w:rFonts w:ascii="Times New Roman" w:eastAsia="Times New Roman" w:hAnsi="Times New Roman"/>
          <w:sz w:val="27"/>
          <w:szCs w:val="27"/>
          <w:u w:val="single"/>
        </w:rPr>
        <w:t>5</w:t>
      </w:r>
      <w:r w:rsidRPr="00F4641E">
        <w:rPr>
          <w:rFonts w:ascii="Times New Roman" w:eastAsia="Times New Roman" w:hAnsi="Times New Roman"/>
          <w:sz w:val="27"/>
          <w:szCs w:val="27"/>
          <w:u w:val="single"/>
          <w:lang w:eastAsia="ru-RU"/>
        </w:rPr>
        <w:t xml:space="preserve"> </w:t>
      </w:r>
      <w:r>
        <w:rPr>
          <w:rFonts w:ascii="Times New Roman" w:eastAsia="Times New Roman" w:hAnsi="Times New Roman"/>
          <w:sz w:val="27"/>
          <w:szCs w:val="27"/>
          <w:u w:val="single"/>
        </w:rPr>
        <w:t>м</w:t>
      </w:r>
      <w:r w:rsidRPr="00F4641E">
        <w:rPr>
          <w:rFonts w:ascii="Times New Roman" w:eastAsia="Times New Roman" w:hAnsi="Times New Roman"/>
          <w:sz w:val="27"/>
          <w:szCs w:val="27"/>
          <w:u w:val="single"/>
          <w:lang w:eastAsia="ru-RU"/>
        </w:rPr>
        <w:t>а</w:t>
      </w:r>
      <w:r>
        <w:rPr>
          <w:rFonts w:ascii="Times New Roman" w:eastAsia="Times New Roman" w:hAnsi="Times New Roman"/>
          <w:sz w:val="27"/>
          <w:szCs w:val="27"/>
          <w:u w:val="single"/>
        </w:rPr>
        <w:t>я</w:t>
      </w:r>
      <w:r w:rsidRPr="00F4641E">
        <w:rPr>
          <w:rFonts w:ascii="Times New Roman" w:eastAsia="Times New Roman" w:hAnsi="Times New Roman"/>
          <w:sz w:val="27"/>
          <w:szCs w:val="27"/>
          <w:u w:val="single"/>
          <w:lang w:eastAsia="ru-RU"/>
        </w:rPr>
        <w:t xml:space="preserve"> 2022 года № 1</w:t>
      </w:r>
      <w:r>
        <w:rPr>
          <w:rFonts w:ascii="Times New Roman" w:eastAsia="Times New Roman" w:hAnsi="Times New Roman"/>
          <w:sz w:val="27"/>
          <w:szCs w:val="27"/>
          <w:u w:val="single"/>
        </w:rPr>
        <w:t>6</w:t>
      </w:r>
      <w:r>
        <w:rPr>
          <w:rFonts w:ascii="Times New Roman" w:eastAsia="Times New Roman" w:hAnsi="Times New Roman"/>
          <w:sz w:val="27"/>
          <w:szCs w:val="27"/>
          <w:u w:val="single"/>
        </w:rPr>
        <w:t>5</w:t>
      </w:r>
      <w:r w:rsidRPr="00F4641E">
        <w:rPr>
          <w:rFonts w:ascii="Times New Roman" w:eastAsia="Times New Roman" w:hAnsi="Times New Roman"/>
          <w:sz w:val="27"/>
          <w:szCs w:val="27"/>
          <w:u w:val="single"/>
          <w:lang w:eastAsia="ru-RU"/>
        </w:rPr>
        <w:t xml:space="preserve">  </w:t>
      </w:r>
      <w:r w:rsidRPr="00F4641E">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 xml:space="preserve">        </w:t>
      </w:r>
      <w:r w:rsidRPr="00F4641E">
        <w:rPr>
          <w:rFonts w:ascii="Times New Roman" w:eastAsia="Times New Roman" w:hAnsi="Times New Roman"/>
          <w:sz w:val="27"/>
          <w:szCs w:val="27"/>
          <w:lang w:eastAsia="ru-RU"/>
        </w:rPr>
        <w:t xml:space="preserve">          п. Усть-Ордынский</w:t>
      </w:r>
    </w:p>
    <w:p w:rsidR="006F1841" w:rsidRPr="00211FD4" w:rsidRDefault="006F1841" w:rsidP="006F1841">
      <w:pPr>
        <w:pStyle w:val="11"/>
        <w:shd w:val="clear" w:color="auto" w:fill="auto"/>
        <w:tabs>
          <w:tab w:val="left" w:pos="6894"/>
        </w:tabs>
        <w:spacing w:before="0" w:line="240" w:lineRule="auto"/>
        <w:ind w:left="40"/>
        <w:rPr>
          <w:sz w:val="24"/>
          <w:szCs w:val="24"/>
        </w:rPr>
      </w:pPr>
    </w:p>
    <w:p w:rsidR="00482D2D" w:rsidRPr="00A924E2" w:rsidRDefault="00ED313E" w:rsidP="00211FD4">
      <w:pPr>
        <w:pStyle w:val="a7"/>
        <w:jc w:val="center"/>
        <w:rPr>
          <w:rFonts w:ascii="Times New Roman" w:hAnsi="Times New Roman"/>
          <w:b/>
          <w:sz w:val="32"/>
          <w:szCs w:val="32"/>
        </w:rPr>
      </w:pPr>
      <w:r w:rsidRPr="00A924E2">
        <w:rPr>
          <w:rFonts w:ascii="Times New Roman" w:hAnsi="Times New Roman"/>
          <w:b/>
          <w:sz w:val="32"/>
          <w:szCs w:val="32"/>
        </w:rPr>
        <w:t>О внесении изменений в перече</w:t>
      </w:r>
      <w:r w:rsidR="00FB6641" w:rsidRPr="00A924E2">
        <w:rPr>
          <w:rFonts w:ascii="Times New Roman" w:hAnsi="Times New Roman"/>
          <w:b/>
          <w:sz w:val="32"/>
          <w:szCs w:val="32"/>
        </w:rPr>
        <w:t>нь</w:t>
      </w:r>
      <w:r w:rsidR="00A924E2">
        <w:rPr>
          <w:rFonts w:ascii="Times New Roman" w:hAnsi="Times New Roman"/>
          <w:b/>
          <w:sz w:val="32"/>
          <w:szCs w:val="32"/>
        </w:rPr>
        <w:t xml:space="preserve"> </w:t>
      </w:r>
      <w:r w:rsidRPr="00A924E2">
        <w:rPr>
          <w:rFonts w:ascii="Times New Roman" w:hAnsi="Times New Roman"/>
          <w:b/>
          <w:sz w:val="32"/>
          <w:szCs w:val="32"/>
        </w:rPr>
        <w:t>проектов народных инициатив</w:t>
      </w:r>
      <w:r w:rsidR="006D321F" w:rsidRPr="00A924E2">
        <w:rPr>
          <w:rFonts w:ascii="Times New Roman" w:hAnsi="Times New Roman"/>
          <w:b/>
          <w:sz w:val="32"/>
          <w:szCs w:val="32"/>
        </w:rPr>
        <w:t xml:space="preserve"> </w:t>
      </w:r>
      <w:r w:rsidR="006A1DA7" w:rsidRPr="00A924E2">
        <w:rPr>
          <w:rFonts w:ascii="Times New Roman" w:hAnsi="Times New Roman"/>
          <w:b/>
          <w:sz w:val="32"/>
          <w:szCs w:val="32"/>
        </w:rPr>
        <w:t xml:space="preserve">на </w:t>
      </w:r>
      <w:r w:rsidRPr="00A924E2">
        <w:rPr>
          <w:rFonts w:ascii="Times New Roman" w:hAnsi="Times New Roman"/>
          <w:b/>
          <w:sz w:val="32"/>
          <w:szCs w:val="32"/>
        </w:rPr>
        <w:t>20</w:t>
      </w:r>
      <w:r w:rsidR="003C432C" w:rsidRPr="00A924E2">
        <w:rPr>
          <w:rFonts w:ascii="Times New Roman" w:hAnsi="Times New Roman"/>
          <w:b/>
          <w:sz w:val="32"/>
          <w:szCs w:val="32"/>
        </w:rPr>
        <w:t>2</w:t>
      </w:r>
      <w:r w:rsidR="006A1DA7" w:rsidRPr="00A924E2">
        <w:rPr>
          <w:rFonts w:ascii="Times New Roman" w:hAnsi="Times New Roman"/>
          <w:b/>
          <w:sz w:val="32"/>
          <w:szCs w:val="32"/>
        </w:rPr>
        <w:t>2</w:t>
      </w:r>
      <w:r w:rsidRPr="00A924E2">
        <w:rPr>
          <w:rFonts w:ascii="Times New Roman" w:hAnsi="Times New Roman"/>
          <w:b/>
          <w:sz w:val="32"/>
          <w:szCs w:val="32"/>
        </w:rPr>
        <w:t xml:space="preserve"> год</w:t>
      </w:r>
      <w:bookmarkEnd w:id="0"/>
    </w:p>
    <w:p w:rsidR="00211FD4" w:rsidRPr="00211FD4" w:rsidRDefault="00211FD4" w:rsidP="00211FD4">
      <w:pPr>
        <w:pStyle w:val="a7"/>
        <w:jc w:val="center"/>
        <w:rPr>
          <w:rFonts w:ascii="Times New Roman" w:hAnsi="Times New Roman"/>
          <w:sz w:val="28"/>
          <w:szCs w:val="28"/>
        </w:rPr>
      </w:pPr>
    </w:p>
    <w:p w:rsidR="00ED313E" w:rsidRDefault="00ED313E" w:rsidP="00ED313E">
      <w:pPr>
        <w:pStyle w:val="11"/>
        <w:shd w:val="clear" w:color="auto" w:fill="auto"/>
        <w:spacing w:before="0" w:after="346" w:line="317" w:lineRule="exact"/>
        <w:ind w:left="40" w:right="40" w:firstLine="680"/>
        <w:jc w:val="both"/>
      </w:pPr>
      <w:r>
        <w:t>В целях реализации мероприятий проектов народных инициатив на 20</w:t>
      </w:r>
      <w:r w:rsidR="006A1DA7">
        <w:t>22</w:t>
      </w:r>
      <w:r w:rsidR="00FB6641" w:rsidRPr="00FB6641">
        <w:t xml:space="preserve"> </w:t>
      </w:r>
      <w:r w:rsidR="00FB6641">
        <w:t xml:space="preserve">год, </w:t>
      </w:r>
      <w:r>
        <w:t>руководствуясь ст.9, ст.24 Устава муниципального образования «Эхирит-Булагатский район», Дума</w:t>
      </w:r>
    </w:p>
    <w:p w:rsidR="00ED313E" w:rsidRDefault="00ED313E" w:rsidP="00ED313E">
      <w:pPr>
        <w:pStyle w:val="13"/>
        <w:keepNext/>
        <w:keepLines/>
        <w:shd w:val="clear" w:color="auto" w:fill="auto"/>
        <w:spacing w:after="248" w:line="260" w:lineRule="exact"/>
      </w:pPr>
      <w:bookmarkStart w:id="1" w:name="bookmark1"/>
      <w:r>
        <w:t>РЕШИЛА:</w:t>
      </w:r>
      <w:bookmarkEnd w:id="1"/>
    </w:p>
    <w:p w:rsidR="000033EF" w:rsidRDefault="003C432C" w:rsidP="003C432C">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4F7408">
        <w:rPr>
          <w:rFonts w:ascii="Times New Roman" w:eastAsia="Times New Roman" w:hAnsi="Times New Roman"/>
          <w:sz w:val="28"/>
          <w:szCs w:val="28"/>
          <w:lang w:eastAsia="ru-RU"/>
        </w:rPr>
        <w:t xml:space="preserve">Внести в </w:t>
      </w:r>
      <w:r w:rsidR="006A1DA7">
        <w:rPr>
          <w:rFonts w:ascii="Times New Roman" w:eastAsia="Times New Roman" w:hAnsi="Times New Roman"/>
          <w:sz w:val="28"/>
          <w:szCs w:val="28"/>
          <w:lang w:eastAsia="ru-RU"/>
        </w:rPr>
        <w:t>п</w:t>
      </w:r>
      <w:r w:rsidRPr="004F7408">
        <w:rPr>
          <w:rFonts w:ascii="Times New Roman" w:eastAsia="Times New Roman" w:hAnsi="Times New Roman"/>
          <w:sz w:val="28"/>
          <w:szCs w:val="28"/>
          <w:lang w:eastAsia="ru-RU"/>
        </w:rPr>
        <w:t>еречень проектов народных инициатив на 20</w:t>
      </w:r>
      <w:r>
        <w:rPr>
          <w:rFonts w:ascii="Times New Roman" w:eastAsia="Times New Roman" w:hAnsi="Times New Roman"/>
          <w:sz w:val="28"/>
          <w:szCs w:val="28"/>
          <w:lang w:eastAsia="ru-RU"/>
        </w:rPr>
        <w:t>2</w:t>
      </w:r>
      <w:r w:rsidR="006A1DA7">
        <w:rPr>
          <w:rFonts w:ascii="Times New Roman" w:eastAsia="Times New Roman" w:hAnsi="Times New Roman"/>
          <w:sz w:val="28"/>
          <w:szCs w:val="28"/>
          <w:lang w:eastAsia="ru-RU"/>
        </w:rPr>
        <w:t>2</w:t>
      </w:r>
      <w:r w:rsidRPr="004F7408">
        <w:rPr>
          <w:rFonts w:ascii="Times New Roman" w:eastAsia="Times New Roman" w:hAnsi="Times New Roman"/>
          <w:sz w:val="28"/>
          <w:szCs w:val="28"/>
          <w:lang w:eastAsia="ru-RU"/>
        </w:rPr>
        <w:t xml:space="preserve"> год муниципального образования «Эхирит-Булагатский район», </w:t>
      </w:r>
      <w:r w:rsidR="006A1DA7">
        <w:rPr>
          <w:rFonts w:ascii="Times New Roman" w:eastAsia="Times New Roman" w:hAnsi="Times New Roman"/>
          <w:sz w:val="28"/>
          <w:szCs w:val="28"/>
          <w:lang w:eastAsia="ru-RU"/>
        </w:rPr>
        <w:t>одобренный</w:t>
      </w:r>
      <w:r w:rsidRPr="004F7408">
        <w:rPr>
          <w:rFonts w:ascii="Times New Roman" w:eastAsia="Times New Roman" w:hAnsi="Times New Roman"/>
          <w:sz w:val="28"/>
          <w:szCs w:val="28"/>
          <w:lang w:eastAsia="ru-RU"/>
        </w:rPr>
        <w:t xml:space="preserve"> решением Думы</w:t>
      </w:r>
      <w:r w:rsidR="006A1DA7">
        <w:rPr>
          <w:rFonts w:ascii="Times New Roman" w:eastAsia="Times New Roman" w:hAnsi="Times New Roman"/>
          <w:sz w:val="28"/>
          <w:szCs w:val="28"/>
          <w:lang w:eastAsia="ru-RU"/>
        </w:rPr>
        <w:t xml:space="preserve"> МО «Эхирит-Булагатский район»</w:t>
      </w:r>
      <w:r w:rsidRPr="004F7408">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w:t>
      </w:r>
      <w:r w:rsidR="006A1DA7">
        <w:rPr>
          <w:rFonts w:ascii="Times New Roman" w:eastAsia="Times New Roman" w:hAnsi="Times New Roman"/>
          <w:sz w:val="28"/>
          <w:szCs w:val="28"/>
          <w:lang w:eastAsia="ru-RU"/>
        </w:rPr>
        <w:t>6</w:t>
      </w:r>
      <w:r w:rsidRPr="004F7408">
        <w:rPr>
          <w:rFonts w:ascii="Times New Roman" w:eastAsia="Times New Roman" w:hAnsi="Times New Roman"/>
          <w:sz w:val="28"/>
          <w:szCs w:val="28"/>
          <w:lang w:eastAsia="ru-RU"/>
        </w:rPr>
        <w:t>.01.20</w:t>
      </w:r>
      <w:r>
        <w:rPr>
          <w:rFonts w:ascii="Times New Roman" w:eastAsia="Times New Roman" w:hAnsi="Times New Roman"/>
          <w:sz w:val="28"/>
          <w:szCs w:val="28"/>
          <w:lang w:eastAsia="ru-RU"/>
        </w:rPr>
        <w:t>2</w:t>
      </w:r>
      <w:r w:rsidR="006A1DA7">
        <w:rPr>
          <w:rFonts w:ascii="Times New Roman" w:eastAsia="Times New Roman" w:hAnsi="Times New Roman"/>
          <w:sz w:val="28"/>
          <w:szCs w:val="28"/>
          <w:lang w:eastAsia="ru-RU"/>
        </w:rPr>
        <w:t>2</w:t>
      </w:r>
      <w:r w:rsidRPr="004F7408">
        <w:rPr>
          <w:rFonts w:ascii="Times New Roman" w:eastAsia="Times New Roman" w:hAnsi="Times New Roman"/>
          <w:sz w:val="28"/>
          <w:szCs w:val="28"/>
          <w:lang w:eastAsia="ru-RU"/>
        </w:rPr>
        <w:t>г. №</w:t>
      </w:r>
      <w:r>
        <w:rPr>
          <w:rFonts w:ascii="Times New Roman" w:eastAsia="Times New Roman" w:hAnsi="Times New Roman"/>
          <w:sz w:val="28"/>
          <w:szCs w:val="28"/>
          <w:lang w:eastAsia="ru-RU"/>
        </w:rPr>
        <w:t xml:space="preserve"> </w:t>
      </w:r>
      <w:r w:rsidR="006A1DA7">
        <w:rPr>
          <w:rFonts w:ascii="Times New Roman" w:eastAsia="Times New Roman" w:hAnsi="Times New Roman"/>
          <w:sz w:val="28"/>
          <w:szCs w:val="28"/>
          <w:lang w:eastAsia="ru-RU"/>
        </w:rPr>
        <w:t>140</w:t>
      </w:r>
      <w:r w:rsidRPr="004F7408">
        <w:rPr>
          <w:rFonts w:ascii="Times New Roman" w:eastAsia="Times New Roman" w:hAnsi="Times New Roman"/>
          <w:sz w:val="28"/>
          <w:szCs w:val="28"/>
          <w:lang w:eastAsia="ru-RU"/>
        </w:rPr>
        <w:t xml:space="preserve"> «О перечне проектов народных инициатив </w:t>
      </w:r>
      <w:r w:rsidR="00D0175A">
        <w:rPr>
          <w:rFonts w:ascii="Times New Roman" w:eastAsia="Times New Roman" w:hAnsi="Times New Roman"/>
          <w:sz w:val="28"/>
          <w:szCs w:val="28"/>
          <w:lang w:eastAsia="ru-RU"/>
        </w:rPr>
        <w:t xml:space="preserve">на </w:t>
      </w:r>
      <w:r w:rsidRPr="004F7408">
        <w:rPr>
          <w:rFonts w:ascii="Times New Roman" w:eastAsia="Times New Roman" w:hAnsi="Times New Roman"/>
          <w:sz w:val="28"/>
          <w:szCs w:val="28"/>
          <w:lang w:eastAsia="ru-RU"/>
        </w:rPr>
        <w:t>20</w:t>
      </w:r>
      <w:r>
        <w:rPr>
          <w:rFonts w:ascii="Times New Roman" w:eastAsia="Times New Roman" w:hAnsi="Times New Roman"/>
          <w:sz w:val="28"/>
          <w:szCs w:val="28"/>
          <w:lang w:eastAsia="ru-RU"/>
        </w:rPr>
        <w:t>2</w:t>
      </w:r>
      <w:r w:rsidR="006A1DA7">
        <w:rPr>
          <w:rFonts w:ascii="Times New Roman" w:eastAsia="Times New Roman" w:hAnsi="Times New Roman"/>
          <w:sz w:val="28"/>
          <w:szCs w:val="28"/>
          <w:lang w:eastAsia="ru-RU"/>
        </w:rPr>
        <w:t>2</w:t>
      </w:r>
      <w:r w:rsidRPr="004F7408">
        <w:rPr>
          <w:rFonts w:ascii="Times New Roman" w:eastAsia="Times New Roman" w:hAnsi="Times New Roman"/>
          <w:sz w:val="28"/>
          <w:szCs w:val="28"/>
          <w:lang w:eastAsia="ru-RU"/>
        </w:rPr>
        <w:t xml:space="preserve"> год»</w:t>
      </w:r>
      <w:r w:rsidR="008415D0">
        <w:rPr>
          <w:rFonts w:ascii="Times New Roman" w:eastAsia="Times New Roman" w:hAnsi="Times New Roman"/>
          <w:sz w:val="28"/>
          <w:szCs w:val="28"/>
          <w:lang w:eastAsia="ru-RU"/>
        </w:rPr>
        <w:t xml:space="preserve"> (с изменениями и дополнениями от </w:t>
      </w:r>
      <w:r w:rsidR="006A1DA7">
        <w:rPr>
          <w:rFonts w:ascii="Times New Roman" w:eastAsia="Times New Roman" w:hAnsi="Times New Roman"/>
          <w:sz w:val="28"/>
          <w:szCs w:val="28"/>
          <w:lang w:eastAsia="ru-RU"/>
        </w:rPr>
        <w:t>21</w:t>
      </w:r>
      <w:r w:rsidR="008415D0">
        <w:rPr>
          <w:rFonts w:ascii="Times New Roman" w:eastAsia="Times New Roman" w:hAnsi="Times New Roman"/>
          <w:sz w:val="28"/>
          <w:szCs w:val="28"/>
          <w:lang w:eastAsia="ru-RU"/>
        </w:rPr>
        <w:t>.0</w:t>
      </w:r>
      <w:r w:rsidR="006A1DA7">
        <w:rPr>
          <w:rFonts w:ascii="Times New Roman" w:eastAsia="Times New Roman" w:hAnsi="Times New Roman"/>
          <w:sz w:val="28"/>
          <w:szCs w:val="28"/>
          <w:lang w:eastAsia="ru-RU"/>
        </w:rPr>
        <w:t>2</w:t>
      </w:r>
      <w:r w:rsidR="008415D0">
        <w:rPr>
          <w:rFonts w:ascii="Times New Roman" w:eastAsia="Times New Roman" w:hAnsi="Times New Roman"/>
          <w:sz w:val="28"/>
          <w:szCs w:val="28"/>
          <w:lang w:eastAsia="ru-RU"/>
        </w:rPr>
        <w:t>.202</w:t>
      </w:r>
      <w:r w:rsidR="006A1DA7">
        <w:rPr>
          <w:rFonts w:ascii="Times New Roman" w:eastAsia="Times New Roman" w:hAnsi="Times New Roman"/>
          <w:sz w:val="28"/>
          <w:szCs w:val="28"/>
          <w:lang w:eastAsia="ru-RU"/>
        </w:rPr>
        <w:t>2</w:t>
      </w:r>
      <w:r w:rsidR="008415D0">
        <w:rPr>
          <w:rFonts w:ascii="Times New Roman" w:eastAsia="Times New Roman" w:hAnsi="Times New Roman"/>
          <w:sz w:val="28"/>
          <w:szCs w:val="28"/>
          <w:lang w:eastAsia="ru-RU"/>
        </w:rPr>
        <w:t xml:space="preserve"> года № 1</w:t>
      </w:r>
      <w:r w:rsidR="006A1DA7">
        <w:rPr>
          <w:rFonts w:ascii="Times New Roman" w:eastAsia="Times New Roman" w:hAnsi="Times New Roman"/>
          <w:sz w:val="28"/>
          <w:szCs w:val="28"/>
          <w:lang w:eastAsia="ru-RU"/>
        </w:rPr>
        <w:t>44</w:t>
      </w:r>
      <w:r w:rsidR="008415D0">
        <w:rPr>
          <w:rFonts w:ascii="Times New Roman" w:eastAsia="Times New Roman" w:hAnsi="Times New Roman"/>
          <w:sz w:val="28"/>
          <w:szCs w:val="28"/>
          <w:lang w:eastAsia="ru-RU"/>
        </w:rPr>
        <w:t>)</w:t>
      </w:r>
      <w:r w:rsidR="00FB5098">
        <w:rPr>
          <w:rFonts w:ascii="Times New Roman" w:eastAsia="Times New Roman" w:hAnsi="Times New Roman"/>
          <w:sz w:val="28"/>
          <w:szCs w:val="28"/>
          <w:lang w:eastAsia="ru-RU"/>
        </w:rPr>
        <w:t xml:space="preserve"> следующие изменения</w:t>
      </w:r>
      <w:r>
        <w:rPr>
          <w:rFonts w:ascii="Times New Roman" w:eastAsia="Times New Roman" w:hAnsi="Times New Roman"/>
          <w:sz w:val="28"/>
          <w:szCs w:val="28"/>
          <w:lang w:eastAsia="ru-RU"/>
        </w:rPr>
        <w:t>:</w:t>
      </w:r>
    </w:p>
    <w:p w:rsidR="00195332" w:rsidRPr="00195332" w:rsidRDefault="00A7428F" w:rsidP="00195332">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195332" w:rsidRPr="00195332">
        <w:rPr>
          <w:rFonts w:ascii="Times New Roman" w:eastAsia="Times New Roman" w:hAnsi="Times New Roman"/>
          <w:sz w:val="28"/>
          <w:szCs w:val="28"/>
          <w:lang w:eastAsia="ru-RU"/>
        </w:rPr>
        <w:t>1) По пункту 1 перечня «Организация проведения текущего ремонта автоматической пожарной сигнализации в бюджетных учреждениях: МОУ Ново-Николаевская</w:t>
      </w:r>
      <w:r w:rsidR="00195332">
        <w:rPr>
          <w:rFonts w:ascii="Times New Roman" w:eastAsia="Times New Roman" w:hAnsi="Times New Roman"/>
          <w:sz w:val="28"/>
          <w:szCs w:val="28"/>
          <w:lang w:eastAsia="ru-RU"/>
        </w:rPr>
        <w:t xml:space="preserve"> </w:t>
      </w:r>
      <w:r w:rsidR="00195332" w:rsidRPr="00195332">
        <w:rPr>
          <w:rFonts w:ascii="Times New Roman" w:eastAsia="Times New Roman" w:hAnsi="Times New Roman"/>
          <w:sz w:val="28"/>
          <w:szCs w:val="28"/>
          <w:lang w:eastAsia="ru-RU"/>
        </w:rPr>
        <w:t>СОШ (основное здание, интернат, начальный корпус, столовая), структурное подразделение МОУ Ново-Николаевская СОШ Муромцовская НОШ, МОУ Гаханская СОШ, МОУ Харатская СОШ (начальный корпус), МОУ Усть-Ордынская НОШ, МОУ Кулункунская НОШ, структурное подразделение МОУ Кулункунская НОШ Кударейская НОШ, МОУ Капсальская СОШ им. Д.А. Ходуева, МОУ Усть-Ордынская ВСОШ, МОУ Олойская СОШ (интернат), структурное подразделение МОУ Олойская СОШ  Гушитская НОШ, структурное подразделение МОУ Олойская СОШ Отонхойская НОШ, МОУ Ахинская СОШ им. К.Х Шобоева, МОУ Бозойская СОШ, МДОУ Олойский детский сад №12 "Огонек"» слова «МОУ Ахинская СОШ им. К.Х. Шобоева» исключить, данное мероприятие было проведено в июле 2019 года. Уменьшить объем финансирования на сумму 89 926,47 рублей</w:t>
      </w:r>
      <w:r w:rsidR="00FB0C57">
        <w:rPr>
          <w:rFonts w:ascii="Times New Roman" w:eastAsia="Times New Roman" w:hAnsi="Times New Roman"/>
          <w:sz w:val="28"/>
          <w:szCs w:val="28"/>
          <w:lang w:eastAsia="ru-RU"/>
        </w:rPr>
        <w:t>.</w:t>
      </w:r>
      <w:r w:rsidR="00195332" w:rsidRPr="00195332">
        <w:rPr>
          <w:rFonts w:ascii="Times New Roman" w:eastAsia="Times New Roman" w:hAnsi="Times New Roman"/>
          <w:sz w:val="28"/>
          <w:szCs w:val="28"/>
          <w:lang w:eastAsia="ru-RU"/>
        </w:rPr>
        <w:t xml:space="preserve"> </w:t>
      </w:r>
    </w:p>
    <w:p w:rsidR="00195332" w:rsidRPr="00195332" w:rsidRDefault="00195332" w:rsidP="00195332">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195332">
        <w:rPr>
          <w:rFonts w:ascii="Times New Roman" w:eastAsia="Times New Roman" w:hAnsi="Times New Roman"/>
          <w:sz w:val="28"/>
          <w:szCs w:val="28"/>
          <w:lang w:eastAsia="ru-RU"/>
        </w:rPr>
        <w:tab/>
        <w:t>2) В пункте 12 перечня «Организация материально-технического обеспечения бюджетных учреждений (приобретение бактерицидных облучателей): МОУ Захальская СОШ им. П.С.</w:t>
      </w:r>
      <w:r>
        <w:rPr>
          <w:rFonts w:ascii="Times New Roman" w:eastAsia="Times New Roman" w:hAnsi="Times New Roman"/>
          <w:sz w:val="28"/>
          <w:szCs w:val="28"/>
          <w:lang w:eastAsia="ru-RU"/>
        </w:rPr>
        <w:t xml:space="preserve"> </w:t>
      </w:r>
      <w:r w:rsidRPr="00195332">
        <w:rPr>
          <w:rFonts w:ascii="Times New Roman" w:eastAsia="Times New Roman" w:hAnsi="Times New Roman"/>
          <w:sz w:val="28"/>
          <w:szCs w:val="28"/>
          <w:lang w:eastAsia="ru-RU"/>
        </w:rPr>
        <w:t>Лухнева, МОУ Харанутская ООШ им. В.К.</w:t>
      </w:r>
      <w:r>
        <w:rPr>
          <w:rFonts w:ascii="Times New Roman" w:eastAsia="Times New Roman" w:hAnsi="Times New Roman"/>
          <w:sz w:val="28"/>
          <w:szCs w:val="28"/>
          <w:lang w:eastAsia="ru-RU"/>
        </w:rPr>
        <w:t xml:space="preserve"> </w:t>
      </w:r>
      <w:r w:rsidRPr="00195332">
        <w:rPr>
          <w:rFonts w:ascii="Times New Roman" w:eastAsia="Times New Roman" w:hAnsi="Times New Roman"/>
          <w:sz w:val="28"/>
          <w:szCs w:val="28"/>
          <w:lang w:eastAsia="ru-RU"/>
        </w:rPr>
        <w:t xml:space="preserve">Бардымова, МОУ Ново-Николаевская СОШ, МОУ Кулункунская НОШ, МОУ Байтогская СОШ им. Героя Советского Союза Хантаева В.Х., МОУ Усть-Ордынская СОШ № 4, МОУ Гаханская СОШ, МОУ </w:t>
      </w:r>
      <w:r w:rsidRPr="00195332">
        <w:rPr>
          <w:rFonts w:ascii="Times New Roman" w:eastAsia="Times New Roman" w:hAnsi="Times New Roman"/>
          <w:sz w:val="28"/>
          <w:szCs w:val="28"/>
          <w:lang w:eastAsia="ru-RU"/>
        </w:rPr>
        <w:lastRenderedPageBreak/>
        <w:t>Ахинская СОШ им. К.Х.</w:t>
      </w:r>
      <w:r>
        <w:rPr>
          <w:rFonts w:ascii="Times New Roman" w:eastAsia="Times New Roman" w:hAnsi="Times New Roman"/>
          <w:sz w:val="28"/>
          <w:szCs w:val="28"/>
          <w:lang w:eastAsia="ru-RU"/>
        </w:rPr>
        <w:t xml:space="preserve"> </w:t>
      </w:r>
      <w:r w:rsidRPr="00195332">
        <w:rPr>
          <w:rFonts w:ascii="Times New Roman" w:eastAsia="Times New Roman" w:hAnsi="Times New Roman"/>
          <w:sz w:val="28"/>
          <w:szCs w:val="28"/>
          <w:lang w:eastAsia="ru-RU"/>
        </w:rPr>
        <w:t>Шобоева, МОУ Идыгинская СОШ им. К.П.</w:t>
      </w:r>
      <w:r>
        <w:rPr>
          <w:rFonts w:ascii="Times New Roman" w:eastAsia="Times New Roman" w:hAnsi="Times New Roman"/>
          <w:sz w:val="28"/>
          <w:szCs w:val="28"/>
          <w:lang w:eastAsia="ru-RU"/>
        </w:rPr>
        <w:t xml:space="preserve"> </w:t>
      </w:r>
      <w:r w:rsidRPr="00195332">
        <w:rPr>
          <w:rFonts w:ascii="Times New Roman" w:eastAsia="Times New Roman" w:hAnsi="Times New Roman"/>
          <w:sz w:val="28"/>
          <w:szCs w:val="28"/>
          <w:lang w:eastAsia="ru-RU"/>
        </w:rPr>
        <w:t>Борисова,  МОУ Харатская СОШ,  МОУ Олойская СОШ, МОУ Бозойская СОШ, МОУ Корсукская СОШ, МОУ Захальская НШДС, МОУ Еловская НШДС, МОУ Куядская НШДС,  МОУ Верхне-Кукутская НШДС,  МОУ Усть-Ордынская НОШ, МОУ Хабаровская ООШ, МОУ Усть-Ордынская СОШ № 2 им. И.В.</w:t>
      </w:r>
      <w:r>
        <w:rPr>
          <w:rFonts w:ascii="Times New Roman" w:eastAsia="Times New Roman" w:hAnsi="Times New Roman"/>
          <w:sz w:val="28"/>
          <w:szCs w:val="28"/>
          <w:lang w:eastAsia="ru-RU"/>
        </w:rPr>
        <w:t xml:space="preserve"> </w:t>
      </w:r>
      <w:r w:rsidRPr="00195332">
        <w:rPr>
          <w:rFonts w:ascii="Times New Roman" w:eastAsia="Times New Roman" w:hAnsi="Times New Roman"/>
          <w:sz w:val="28"/>
          <w:szCs w:val="28"/>
          <w:lang w:eastAsia="ru-RU"/>
        </w:rPr>
        <w:t>Балдынова, МОУ Алужинская СОШ им. А.А. Ихинырова, МОУ Харазаргайская СОШ, МОУ Капсальская СОШ им. Д.А.</w:t>
      </w:r>
      <w:r>
        <w:rPr>
          <w:rFonts w:ascii="Times New Roman" w:eastAsia="Times New Roman" w:hAnsi="Times New Roman"/>
          <w:sz w:val="28"/>
          <w:szCs w:val="28"/>
          <w:lang w:eastAsia="ru-RU"/>
        </w:rPr>
        <w:t xml:space="preserve"> </w:t>
      </w:r>
      <w:r w:rsidRPr="00195332">
        <w:rPr>
          <w:rFonts w:ascii="Times New Roman" w:eastAsia="Times New Roman" w:hAnsi="Times New Roman"/>
          <w:sz w:val="28"/>
          <w:szCs w:val="28"/>
          <w:lang w:eastAsia="ru-RU"/>
        </w:rPr>
        <w:t>Ходуева, МОУ Булусинская СОШ им. Бертагаева Т.А., МОУ Тугутуйская СОШ, МОУ Усть-Ордынская СОШ № 1 им. В.Б.</w:t>
      </w:r>
      <w:r>
        <w:rPr>
          <w:rFonts w:ascii="Times New Roman" w:eastAsia="Times New Roman" w:hAnsi="Times New Roman"/>
          <w:sz w:val="28"/>
          <w:szCs w:val="28"/>
          <w:lang w:eastAsia="ru-RU"/>
        </w:rPr>
        <w:t xml:space="preserve"> </w:t>
      </w:r>
      <w:r w:rsidRPr="00195332">
        <w:rPr>
          <w:rFonts w:ascii="Times New Roman" w:eastAsia="Times New Roman" w:hAnsi="Times New Roman"/>
          <w:sz w:val="28"/>
          <w:szCs w:val="28"/>
          <w:lang w:eastAsia="ru-RU"/>
        </w:rPr>
        <w:t>Борсоева, МДОУ детский сад № 28 «Туяна», МДОУ детский сад №5 «Березка»,  МДОУ</w:t>
      </w:r>
      <w:r>
        <w:rPr>
          <w:rFonts w:ascii="Times New Roman" w:eastAsia="Times New Roman" w:hAnsi="Times New Roman"/>
          <w:sz w:val="28"/>
          <w:szCs w:val="28"/>
          <w:lang w:eastAsia="ru-RU"/>
        </w:rPr>
        <w:t xml:space="preserve"> </w:t>
      </w:r>
      <w:r w:rsidRPr="00195332">
        <w:rPr>
          <w:rFonts w:ascii="Times New Roman" w:eastAsia="Times New Roman" w:hAnsi="Times New Roman"/>
          <w:sz w:val="28"/>
          <w:szCs w:val="28"/>
          <w:lang w:eastAsia="ru-RU"/>
        </w:rPr>
        <w:t>детский сад «Сказка», МДОУ детский сад «Солнышко», МДОУ детский сад № 4 «Елочка», МДОУ детский сад № 7 «Колосок», МДОУ Байтогский детский сад № 31, МДОУ Ново-Николаевский детский сад № 15,  МДОУ детский сад «Светлячок», МДОУ Харатский детский сад № 8, МДОУ детский сад № 1 «Аленушка», МДОУ Бозойский детский сад № 14, МДОУ Ахинский детский сад № 32, МДОУ Гаханский детский сад № 17, МДОУ детский сад «Родничок», МДОУ детский сад № 19 "Петушок", МДОУ Олойский детский сад №12 "Огонек", МДОУ Свердловский детский сад № 18, МДОУ детский сад № 9 "Звездочка"» исключить слова «МОУ За</w:t>
      </w:r>
      <w:r w:rsidR="00D76F51">
        <w:rPr>
          <w:rFonts w:ascii="Times New Roman" w:eastAsia="Times New Roman" w:hAnsi="Times New Roman"/>
          <w:sz w:val="28"/>
          <w:szCs w:val="28"/>
          <w:lang w:eastAsia="ru-RU"/>
        </w:rPr>
        <w:t>хальская СОШ им. П.С. Лухнева».</w:t>
      </w:r>
    </w:p>
    <w:p w:rsidR="00195332" w:rsidRPr="00195332" w:rsidRDefault="00195332" w:rsidP="00195332">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195332">
        <w:rPr>
          <w:rFonts w:ascii="Times New Roman" w:eastAsia="Times New Roman" w:hAnsi="Times New Roman"/>
          <w:sz w:val="28"/>
          <w:szCs w:val="28"/>
          <w:lang w:eastAsia="ru-RU"/>
        </w:rPr>
        <w:tab/>
      </w:r>
      <w:proofErr w:type="gramStart"/>
      <w:r w:rsidRPr="00195332">
        <w:rPr>
          <w:rFonts w:ascii="Times New Roman" w:eastAsia="Times New Roman" w:hAnsi="Times New Roman"/>
          <w:sz w:val="28"/>
          <w:szCs w:val="28"/>
          <w:lang w:eastAsia="ru-RU"/>
        </w:rPr>
        <w:t>3) В</w:t>
      </w:r>
      <w:proofErr w:type="gramEnd"/>
      <w:r w:rsidRPr="00195332">
        <w:rPr>
          <w:rFonts w:ascii="Times New Roman" w:eastAsia="Times New Roman" w:hAnsi="Times New Roman"/>
          <w:sz w:val="28"/>
          <w:szCs w:val="28"/>
          <w:lang w:eastAsia="ru-RU"/>
        </w:rPr>
        <w:t xml:space="preserve"> пункте 13 «Организация материально-технического обеспечения бюджетных учреждений (приобретение производственных столов цельнометаллических): МДОУ Свердловский детский сад № 18, МОУ Верхне-Кукутская НШДС, МОУ Хабаровская ООШ, МДОУ Ахинский детский сад № 32, МОУ Еловская НШДС, МДОУ детский сад № 19 "Петушок"» добавить слова «МОУ Байтогская СОШ, МОУ Капсальская СОШ» увеличить объем финансирования на сумму 20 378,60 рублей</w:t>
      </w:r>
      <w:r w:rsidR="00FB0C57">
        <w:rPr>
          <w:rFonts w:ascii="Times New Roman" w:eastAsia="Times New Roman" w:hAnsi="Times New Roman"/>
          <w:sz w:val="28"/>
          <w:szCs w:val="28"/>
          <w:lang w:eastAsia="ru-RU"/>
        </w:rPr>
        <w:t>.</w:t>
      </w:r>
    </w:p>
    <w:p w:rsidR="00195332" w:rsidRPr="00195332" w:rsidRDefault="00195332" w:rsidP="00195332">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195332">
        <w:rPr>
          <w:rFonts w:ascii="Times New Roman" w:eastAsia="Times New Roman" w:hAnsi="Times New Roman"/>
          <w:sz w:val="28"/>
          <w:szCs w:val="28"/>
          <w:lang w:eastAsia="ru-RU"/>
        </w:rPr>
        <w:tab/>
        <w:t>4) В пункте 14 перечня «Организация проведения текущего ремонта в МОУ Бозойская СОШ (установка перегородки из алюминиевого профиля в столовой) уменьшить объем финансирования на сумму 6 986,38 рублей</w:t>
      </w:r>
      <w:r w:rsidR="00FB0C57">
        <w:rPr>
          <w:rFonts w:ascii="Times New Roman" w:eastAsia="Times New Roman" w:hAnsi="Times New Roman"/>
          <w:sz w:val="28"/>
          <w:szCs w:val="28"/>
          <w:lang w:eastAsia="ru-RU"/>
        </w:rPr>
        <w:t>.</w:t>
      </w:r>
      <w:r w:rsidRPr="00195332">
        <w:rPr>
          <w:rFonts w:ascii="Times New Roman" w:eastAsia="Times New Roman" w:hAnsi="Times New Roman"/>
          <w:sz w:val="28"/>
          <w:szCs w:val="28"/>
          <w:lang w:eastAsia="ru-RU"/>
        </w:rPr>
        <w:t xml:space="preserve"> </w:t>
      </w:r>
    </w:p>
    <w:p w:rsidR="00195332" w:rsidRPr="00195332" w:rsidRDefault="00195332" w:rsidP="00195332">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195332">
        <w:rPr>
          <w:rFonts w:ascii="Times New Roman" w:eastAsia="Times New Roman" w:hAnsi="Times New Roman"/>
          <w:sz w:val="28"/>
          <w:szCs w:val="28"/>
          <w:lang w:eastAsia="ru-RU"/>
        </w:rPr>
        <w:tab/>
      </w:r>
      <w:proofErr w:type="gramStart"/>
      <w:r w:rsidRPr="00195332">
        <w:rPr>
          <w:rFonts w:ascii="Times New Roman" w:eastAsia="Times New Roman" w:hAnsi="Times New Roman"/>
          <w:sz w:val="28"/>
          <w:szCs w:val="28"/>
          <w:lang w:eastAsia="ru-RU"/>
        </w:rPr>
        <w:t>5) В</w:t>
      </w:r>
      <w:proofErr w:type="gramEnd"/>
      <w:r w:rsidRPr="00195332">
        <w:rPr>
          <w:rFonts w:ascii="Times New Roman" w:eastAsia="Times New Roman" w:hAnsi="Times New Roman"/>
          <w:sz w:val="28"/>
          <w:szCs w:val="28"/>
          <w:lang w:eastAsia="ru-RU"/>
        </w:rPr>
        <w:t xml:space="preserve"> пункте 20 перечня «Организация проведения текущего ремонта в бюджетных учреждениях (замена дверных блоков): структурное подразделение МОУ Олойская СОШ Гушитская НОШ, МДОУ детский сад №1 "Аленушка", структурное подразделение МОУ Корсукская СОШ Муромцовская НОШ» добавить слова «структурное подразделение МОУ </w:t>
      </w:r>
      <w:proofErr w:type="spellStart"/>
      <w:r w:rsidRPr="00195332">
        <w:rPr>
          <w:rFonts w:ascii="Times New Roman" w:eastAsia="Times New Roman" w:hAnsi="Times New Roman"/>
          <w:sz w:val="28"/>
          <w:szCs w:val="28"/>
          <w:lang w:eastAsia="ru-RU"/>
        </w:rPr>
        <w:t>Корсукская</w:t>
      </w:r>
      <w:proofErr w:type="spellEnd"/>
      <w:r w:rsidRPr="00195332">
        <w:rPr>
          <w:rFonts w:ascii="Times New Roman" w:eastAsia="Times New Roman" w:hAnsi="Times New Roman"/>
          <w:sz w:val="28"/>
          <w:szCs w:val="28"/>
          <w:lang w:eastAsia="ru-RU"/>
        </w:rPr>
        <w:t xml:space="preserve"> СОШ </w:t>
      </w:r>
      <w:proofErr w:type="spellStart"/>
      <w:r w:rsidRPr="00195332">
        <w:rPr>
          <w:rFonts w:ascii="Times New Roman" w:eastAsia="Times New Roman" w:hAnsi="Times New Roman"/>
          <w:sz w:val="28"/>
          <w:szCs w:val="28"/>
          <w:lang w:eastAsia="ru-RU"/>
        </w:rPr>
        <w:t>Шохтайская</w:t>
      </w:r>
      <w:proofErr w:type="spellEnd"/>
      <w:r w:rsidRPr="00195332">
        <w:rPr>
          <w:rFonts w:ascii="Times New Roman" w:eastAsia="Times New Roman" w:hAnsi="Times New Roman"/>
          <w:sz w:val="28"/>
          <w:szCs w:val="28"/>
          <w:lang w:eastAsia="ru-RU"/>
        </w:rPr>
        <w:t xml:space="preserve"> НОШ» и увеличить объем финансирования на 40 000 рублей</w:t>
      </w:r>
      <w:r w:rsidR="00FB0C57">
        <w:rPr>
          <w:rFonts w:ascii="Times New Roman" w:eastAsia="Times New Roman" w:hAnsi="Times New Roman"/>
          <w:sz w:val="28"/>
          <w:szCs w:val="28"/>
          <w:lang w:eastAsia="ru-RU"/>
        </w:rPr>
        <w:t>.</w:t>
      </w:r>
    </w:p>
    <w:p w:rsidR="00195332" w:rsidRPr="00195332" w:rsidRDefault="00195332" w:rsidP="00195332">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195332">
        <w:rPr>
          <w:rFonts w:ascii="Times New Roman" w:eastAsia="Times New Roman" w:hAnsi="Times New Roman"/>
          <w:sz w:val="28"/>
          <w:szCs w:val="28"/>
          <w:lang w:eastAsia="ru-RU"/>
        </w:rPr>
        <w:tab/>
        <w:t>6) В пункте 21 «Организация проведения текущего ремонта в  МОУ Тугутуйская СОШ (установка системы вентиляции) добавить слова «Хабаровская ООШ» и увеличить объем финансирования на 113 540,00 рублей</w:t>
      </w:r>
      <w:r w:rsidR="00FB0C57">
        <w:rPr>
          <w:rFonts w:ascii="Times New Roman" w:eastAsia="Times New Roman" w:hAnsi="Times New Roman"/>
          <w:sz w:val="28"/>
          <w:szCs w:val="28"/>
          <w:lang w:eastAsia="ru-RU"/>
        </w:rPr>
        <w:t>.</w:t>
      </w:r>
    </w:p>
    <w:p w:rsidR="00195332" w:rsidRPr="00195332" w:rsidRDefault="00195332" w:rsidP="00195332">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195332">
        <w:rPr>
          <w:rFonts w:ascii="Times New Roman" w:eastAsia="Times New Roman" w:hAnsi="Times New Roman"/>
          <w:sz w:val="28"/>
          <w:szCs w:val="28"/>
          <w:lang w:eastAsia="ru-RU"/>
        </w:rPr>
        <w:tab/>
        <w:t xml:space="preserve">7) В пункте 34 перечня «Организация материально-технического обеспечения бюджетных учреждений (Замена КТС (мобильный) на стационарную тревожную кнопку, установка стационарной кнопки): МДОУ  детский сад "Сказка", МДОУ Ахинский детский сад №32, МДОУ Байтогский детский сад №31, МДОУ Бозойский детский сад №14, МДОУ Гаханский </w:t>
      </w:r>
      <w:r w:rsidRPr="00195332">
        <w:rPr>
          <w:rFonts w:ascii="Times New Roman" w:eastAsia="Times New Roman" w:hAnsi="Times New Roman"/>
          <w:sz w:val="28"/>
          <w:szCs w:val="28"/>
          <w:lang w:eastAsia="ru-RU"/>
        </w:rPr>
        <w:lastRenderedPageBreak/>
        <w:t xml:space="preserve">детский сад №17, МДОУ детский сад "Родничок", МДОУ детский сад "Солнышко", МДОУ детский сад "Светлячок", МДОУ детский сад №1 "Аленушка", МДОУ детский сад №5 "Березка", МДОУ Ново-Николаевский детский сад №15, МДОУ детский сад №4 "Елочка",  МДОУ Олойский детский сад №12 "Огонек", МДОУ детский сад №2 "Туяна", МДОУ детский сад №9 "Звездочка", МДОУ Харатский детский сад "8 , МДОУ детский сад №19 "Петушок", МДОУ Свердловский детский сад, структурное подразделение МОУ Алужинская  СОШ им. А.А. Ихинырова дошкольная группа "Золотая рыбка", МОУ </w:t>
      </w:r>
      <w:proofErr w:type="spellStart"/>
      <w:r w:rsidRPr="00195332">
        <w:rPr>
          <w:rFonts w:ascii="Times New Roman" w:eastAsia="Times New Roman" w:hAnsi="Times New Roman"/>
          <w:sz w:val="28"/>
          <w:szCs w:val="28"/>
          <w:lang w:eastAsia="ru-RU"/>
        </w:rPr>
        <w:t>Ахинская</w:t>
      </w:r>
      <w:proofErr w:type="spellEnd"/>
      <w:r w:rsidRPr="00195332">
        <w:rPr>
          <w:rFonts w:ascii="Times New Roman" w:eastAsia="Times New Roman" w:hAnsi="Times New Roman"/>
          <w:sz w:val="28"/>
          <w:szCs w:val="28"/>
          <w:lang w:eastAsia="ru-RU"/>
        </w:rPr>
        <w:t xml:space="preserve"> СОШ </w:t>
      </w:r>
      <w:proofErr w:type="spellStart"/>
      <w:r w:rsidRPr="00195332">
        <w:rPr>
          <w:rFonts w:ascii="Times New Roman" w:eastAsia="Times New Roman" w:hAnsi="Times New Roman"/>
          <w:sz w:val="28"/>
          <w:szCs w:val="28"/>
          <w:lang w:eastAsia="ru-RU"/>
        </w:rPr>
        <w:t>им.К.Х.Шобоева</w:t>
      </w:r>
      <w:proofErr w:type="spellEnd"/>
      <w:r w:rsidRPr="00195332">
        <w:rPr>
          <w:rFonts w:ascii="Times New Roman" w:eastAsia="Times New Roman" w:hAnsi="Times New Roman"/>
          <w:sz w:val="28"/>
          <w:szCs w:val="28"/>
          <w:lang w:eastAsia="ru-RU"/>
        </w:rPr>
        <w:t xml:space="preserve">, МОУ </w:t>
      </w:r>
      <w:proofErr w:type="spellStart"/>
      <w:r w:rsidRPr="00195332">
        <w:rPr>
          <w:rFonts w:ascii="Times New Roman" w:eastAsia="Times New Roman" w:hAnsi="Times New Roman"/>
          <w:sz w:val="28"/>
          <w:szCs w:val="28"/>
          <w:lang w:eastAsia="ru-RU"/>
        </w:rPr>
        <w:t>Байтогская</w:t>
      </w:r>
      <w:proofErr w:type="spellEnd"/>
      <w:r w:rsidRPr="00195332">
        <w:rPr>
          <w:rFonts w:ascii="Times New Roman" w:eastAsia="Times New Roman" w:hAnsi="Times New Roman"/>
          <w:sz w:val="28"/>
          <w:szCs w:val="28"/>
          <w:lang w:eastAsia="ru-RU"/>
        </w:rPr>
        <w:t xml:space="preserve"> СОШ им. Героя Советского Союза Хантаева В.Х., МОУ Бозойская СОШ, МОУ Булусинская СОШ им. Бертагаева Т.А., МОУ Гаханская СОШ, МОУ Захальская СОШ им. </w:t>
      </w:r>
      <w:proofErr w:type="spellStart"/>
      <w:r w:rsidRPr="00195332">
        <w:rPr>
          <w:rFonts w:ascii="Times New Roman" w:eastAsia="Times New Roman" w:hAnsi="Times New Roman"/>
          <w:sz w:val="28"/>
          <w:szCs w:val="28"/>
          <w:lang w:eastAsia="ru-RU"/>
        </w:rPr>
        <w:t>П.С.Лухнева</w:t>
      </w:r>
      <w:proofErr w:type="spellEnd"/>
      <w:r w:rsidRPr="00195332">
        <w:rPr>
          <w:rFonts w:ascii="Times New Roman" w:eastAsia="Times New Roman" w:hAnsi="Times New Roman"/>
          <w:sz w:val="28"/>
          <w:szCs w:val="28"/>
          <w:lang w:eastAsia="ru-RU"/>
        </w:rPr>
        <w:t xml:space="preserve">, МОУ </w:t>
      </w:r>
      <w:proofErr w:type="spellStart"/>
      <w:r w:rsidRPr="00195332">
        <w:rPr>
          <w:rFonts w:ascii="Times New Roman" w:eastAsia="Times New Roman" w:hAnsi="Times New Roman"/>
          <w:sz w:val="28"/>
          <w:szCs w:val="28"/>
          <w:lang w:eastAsia="ru-RU"/>
        </w:rPr>
        <w:t>Идыгинская</w:t>
      </w:r>
      <w:proofErr w:type="spellEnd"/>
      <w:r w:rsidRPr="00195332">
        <w:rPr>
          <w:rFonts w:ascii="Times New Roman" w:eastAsia="Times New Roman" w:hAnsi="Times New Roman"/>
          <w:sz w:val="28"/>
          <w:szCs w:val="28"/>
          <w:lang w:eastAsia="ru-RU"/>
        </w:rPr>
        <w:t xml:space="preserve"> СОШ </w:t>
      </w:r>
      <w:proofErr w:type="spellStart"/>
      <w:r w:rsidRPr="00195332">
        <w:rPr>
          <w:rFonts w:ascii="Times New Roman" w:eastAsia="Times New Roman" w:hAnsi="Times New Roman"/>
          <w:sz w:val="28"/>
          <w:szCs w:val="28"/>
          <w:lang w:eastAsia="ru-RU"/>
        </w:rPr>
        <w:t>им.К.П</w:t>
      </w:r>
      <w:proofErr w:type="spellEnd"/>
      <w:r w:rsidRPr="00195332">
        <w:rPr>
          <w:rFonts w:ascii="Times New Roman" w:eastAsia="Times New Roman" w:hAnsi="Times New Roman"/>
          <w:sz w:val="28"/>
          <w:szCs w:val="28"/>
          <w:lang w:eastAsia="ru-RU"/>
        </w:rPr>
        <w:t xml:space="preserve">. Борисова, МОУ Капсальская СОШ им. </w:t>
      </w:r>
      <w:proofErr w:type="spellStart"/>
      <w:r w:rsidRPr="00195332">
        <w:rPr>
          <w:rFonts w:ascii="Times New Roman" w:eastAsia="Times New Roman" w:hAnsi="Times New Roman"/>
          <w:sz w:val="28"/>
          <w:szCs w:val="28"/>
          <w:lang w:eastAsia="ru-RU"/>
        </w:rPr>
        <w:t>Д.А.Ходуева</w:t>
      </w:r>
      <w:proofErr w:type="spellEnd"/>
      <w:r w:rsidRPr="00195332">
        <w:rPr>
          <w:rFonts w:ascii="Times New Roman" w:eastAsia="Times New Roman" w:hAnsi="Times New Roman"/>
          <w:sz w:val="28"/>
          <w:szCs w:val="28"/>
          <w:lang w:eastAsia="ru-RU"/>
        </w:rPr>
        <w:t xml:space="preserve">, МОУ </w:t>
      </w:r>
      <w:proofErr w:type="spellStart"/>
      <w:r w:rsidRPr="00195332">
        <w:rPr>
          <w:rFonts w:ascii="Times New Roman" w:eastAsia="Times New Roman" w:hAnsi="Times New Roman"/>
          <w:sz w:val="28"/>
          <w:szCs w:val="28"/>
          <w:lang w:eastAsia="ru-RU"/>
        </w:rPr>
        <w:t>Корсукская</w:t>
      </w:r>
      <w:proofErr w:type="spellEnd"/>
      <w:r w:rsidRPr="00195332">
        <w:rPr>
          <w:rFonts w:ascii="Times New Roman" w:eastAsia="Times New Roman" w:hAnsi="Times New Roman"/>
          <w:sz w:val="28"/>
          <w:szCs w:val="28"/>
          <w:lang w:eastAsia="ru-RU"/>
        </w:rPr>
        <w:t xml:space="preserve"> СОШ, МОУ Ново-Николаевская СОШ, МОУ Олойская СОШ, МОУ Харазаргайская СОШ, МОУ Харатская СОШ, МОУ Усть-Ордынская ВСОШ, МОУ </w:t>
      </w:r>
      <w:proofErr w:type="spellStart"/>
      <w:r w:rsidRPr="00195332">
        <w:rPr>
          <w:rFonts w:ascii="Times New Roman" w:eastAsia="Times New Roman" w:hAnsi="Times New Roman"/>
          <w:sz w:val="28"/>
          <w:szCs w:val="28"/>
          <w:lang w:eastAsia="ru-RU"/>
        </w:rPr>
        <w:t>Харанутская</w:t>
      </w:r>
      <w:proofErr w:type="spellEnd"/>
      <w:r w:rsidRPr="00195332">
        <w:rPr>
          <w:rFonts w:ascii="Times New Roman" w:eastAsia="Times New Roman" w:hAnsi="Times New Roman"/>
          <w:sz w:val="28"/>
          <w:szCs w:val="28"/>
          <w:lang w:eastAsia="ru-RU"/>
        </w:rPr>
        <w:t xml:space="preserve"> ООШ имени </w:t>
      </w:r>
      <w:proofErr w:type="spellStart"/>
      <w:r w:rsidRPr="00195332">
        <w:rPr>
          <w:rFonts w:ascii="Times New Roman" w:eastAsia="Times New Roman" w:hAnsi="Times New Roman"/>
          <w:sz w:val="28"/>
          <w:szCs w:val="28"/>
          <w:lang w:eastAsia="ru-RU"/>
        </w:rPr>
        <w:t>В.К.Бардымова</w:t>
      </w:r>
      <w:proofErr w:type="spellEnd"/>
      <w:r w:rsidRPr="00195332">
        <w:rPr>
          <w:rFonts w:ascii="Times New Roman" w:eastAsia="Times New Roman" w:hAnsi="Times New Roman"/>
          <w:sz w:val="28"/>
          <w:szCs w:val="28"/>
          <w:lang w:eastAsia="ru-RU"/>
        </w:rPr>
        <w:t xml:space="preserve">, МОУ </w:t>
      </w:r>
      <w:proofErr w:type="spellStart"/>
      <w:r w:rsidRPr="00195332">
        <w:rPr>
          <w:rFonts w:ascii="Times New Roman" w:eastAsia="Times New Roman" w:hAnsi="Times New Roman"/>
          <w:sz w:val="28"/>
          <w:szCs w:val="28"/>
          <w:lang w:eastAsia="ru-RU"/>
        </w:rPr>
        <w:t>Кулункунская</w:t>
      </w:r>
      <w:proofErr w:type="spellEnd"/>
      <w:r w:rsidRPr="00195332">
        <w:rPr>
          <w:rFonts w:ascii="Times New Roman" w:eastAsia="Times New Roman" w:hAnsi="Times New Roman"/>
          <w:sz w:val="28"/>
          <w:szCs w:val="28"/>
          <w:lang w:eastAsia="ru-RU"/>
        </w:rPr>
        <w:t xml:space="preserve"> НОШ, МОУ Верхне-</w:t>
      </w:r>
      <w:proofErr w:type="spellStart"/>
      <w:r w:rsidRPr="00195332">
        <w:rPr>
          <w:rFonts w:ascii="Times New Roman" w:eastAsia="Times New Roman" w:hAnsi="Times New Roman"/>
          <w:sz w:val="28"/>
          <w:szCs w:val="28"/>
          <w:lang w:eastAsia="ru-RU"/>
        </w:rPr>
        <w:t>Кукутская</w:t>
      </w:r>
      <w:proofErr w:type="spellEnd"/>
      <w:r w:rsidRPr="00195332">
        <w:rPr>
          <w:rFonts w:ascii="Times New Roman" w:eastAsia="Times New Roman" w:hAnsi="Times New Roman"/>
          <w:sz w:val="28"/>
          <w:szCs w:val="28"/>
          <w:lang w:eastAsia="ru-RU"/>
        </w:rPr>
        <w:t xml:space="preserve"> НШДС, МОУ Еловская НШДС, МОУ Захальская НШДС, МОУ Куядская НШДС» исключить слова «МДОУ детский сад №9 «Звездочка», МОУ Захальская СОШ им. П.С. Лухнева</w:t>
      </w:r>
      <w:r w:rsidR="00D76F51">
        <w:rPr>
          <w:rFonts w:ascii="Times New Roman" w:eastAsia="Times New Roman" w:hAnsi="Times New Roman"/>
          <w:sz w:val="28"/>
          <w:szCs w:val="28"/>
          <w:lang w:eastAsia="ru-RU"/>
        </w:rPr>
        <w:t>.</w:t>
      </w:r>
      <w:r w:rsidRPr="00195332">
        <w:rPr>
          <w:rFonts w:ascii="Times New Roman" w:eastAsia="Times New Roman" w:hAnsi="Times New Roman"/>
          <w:sz w:val="28"/>
          <w:szCs w:val="28"/>
          <w:lang w:eastAsia="ru-RU"/>
        </w:rPr>
        <w:t xml:space="preserve"> Уменьшить объем финансиров</w:t>
      </w:r>
      <w:r w:rsidR="00FB0C57">
        <w:rPr>
          <w:rFonts w:ascii="Times New Roman" w:eastAsia="Times New Roman" w:hAnsi="Times New Roman"/>
          <w:sz w:val="28"/>
          <w:szCs w:val="28"/>
          <w:lang w:eastAsia="ru-RU"/>
        </w:rPr>
        <w:t>ания на сумму 106 491,82 рубля.</w:t>
      </w:r>
    </w:p>
    <w:p w:rsidR="00195332" w:rsidRPr="00195332" w:rsidRDefault="00195332" w:rsidP="00195332">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195332">
        <w:rPr>
          <w:rFonts w:ascii="Times New Roman" w:eastAsia="Times New Roman" w:hAnsi="Times New Roman"/>
          <w:sz w:val="28"/>
          <w:szCs w:val="28"/>
          <w:lang w:eastAsia="ru-RU"/>
        </w:rPr>
        <w:tab/>
        <w:t>8) В пункте 35 перечня «Организация материально-технического обеспечения бюджетных учреждений (приобретение и установка системы контроля и управления доступом (СКУД): МОУ Олойская СОШ, МОУ Харатская СОШ, МОУ Байтогская СОШ им. Героя Советского Союза Хантаева В.Х., МДОУ детский сад №4 "Елочка", МДОУ детский сад "Родничок", МДОУ детский сад "Солнышко", МОУ Булусинская СОШ им. Бертагаева Т.А.»  исключить слова «МОУ Олойская СОШ, МОУ Булусинская СОШ им. Бертагаева Т.А.». Уменьшить объем финансирования на сумму 208 289,28 рублей.</w:t>
      </w:r>
    </w:p>
    <w:p w:rsidR="00195332" w:rsidRPr="00195332" w:rsidRDefault="00195332" w:rsidP="00195332">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195332">
        <w:rPr>
          <w:rFonts w:ascii="Times New Roman" w:eastAsia="Times New Roman" w:hAnsi="Times New Roman"/>
          <w:sz w:val="28"/>
          <w:szCs w:val="28"/>
          <w:lang w:eastAsia="ru-RU"/>
        </w:rPr>
        <w:tab/>
        <w:t>9) Оставшуюся экономию в размере 43357,55 рублей дополнить в Перечень проектов народных инициатив на 2022 год муниципального образования «Эхирит-Булагатский район» пунктами 40, 41 согласно приложению (прилагается).</w:t>
      </w:r>
    </w:p>
    <w:p w:rsidR="00195332" w:rsidRDefault="00195332" w:rsidP="00D76F51">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195332">
        <w:rPr>
          <w:rFonts w:ascii="Times New Roman" w:eastAsia="Times New Roman" w:hAnsi="Times New Roman"/>
          <w:sz w:val="28"/>
          <w:szCs w:val="28"/>
          <w:lang w:eastAsia="ru-RU"/>
        </w:rPr>
        <w:tab/>
      </w:r>
    </w:p>
    <w:p w:rsidR="00195332" w:rsidRDefault="00195332" w:rsidP="00195332">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p>
    <w:p w:rsidR="00195332" w:rsidRDefault="00195332" w:rsidP="00195332">
      <w:pPr>
        <w:widowControl w:val="0"/>
        <w:tabs>
          <w:tab w:val="left" w:pos="567"/>
        </w:tabs>
        <w:autoSpaceDE w:val="0"/>
        <w:autoSpaceDN w:val="0"/>
        <w:adjustRightInd w:val="0"/>
        <w:spacing w:after="0" w:line="240" w:lineRule="auto"/>
        <w:jc w:val="both"/>
      </w:pPr>
    </w:p>
    <w:p w:rsidR="00211FD4" w:rsidRDefault="00ED313E" w:rsidP="00CA031A">
      <w:pPr>
        <w:pStyle w:val="11"/>
        <w:shd w:val="clear" w:color="auto" w:fill="auto"/>
        <w:spacing w:before="0" w:line="322" w:lineRule="exact"/>
        <w:ind w:right="40"/>
        <w:jc w:val="both"/>
      </w:pPr>
      <w:r>
        <w:t>Председатель</w:t>
      </w:r>
      <w:r w:rsidR="00C15DDF">
        <w:tab/>
      </w:r>
      <w:r w:rsidR="00C15DDF">
        <w:tab/>
      </w:r>
      <w:r w:rsidR="00C15DDF">
        <w:tab/>
      </w:r>
      <w:r w:rsidR="00C15DDF">
        <w:tab/>
      </w:r>
      <w:r w:rsidR="00C15DDF">
        <w:tab/>
      </w:r>
      <w:r w:rsidR="00C15DDF">
        <w:tab/>
      </w:r>
      <w:r w:rsidR="00C15DDF">
        <w:tab/>
      </w:r>
      <w:r w:rsidR="00C15DDF">
        <w:tab/>
        <w:t xml:space="preserve">     </w:t>
      </w:r>
      <w:r w:rsidR="00CA031A">
        <w:t xml:space="preserve"> </w:t>
      </w:r>
      <w:r w:rsidR="00C15DDF">
        <w:t>Б.А. Мантагуев</w:t>
      </w:r>
    </w:p>
    <w:p w:rsidR="00195332" w:rsidRDefault="00195332" w:rsidP="00CA031A">
      <w:pPr>
        <w:pStyle w:val="11"/>
        <w:shd w:val="clear" w:color="auto" w:fill="auto"/>
        <w:spacing w:before="0" w:line="322" w:lineRule="exact"/>
        <w:ind w:right="40"/>
        <w:jc w:val="both"/>
      </w:pPr>
    </w:p>
    <w:p w:rsidR="00195332" w:rsidRDefault="00195332" w:rsidP="00CA031A">
      <w:pPr>
        <w:pStyle w:val="11"/>
        <w:shd w:val="clear" w:color="auto" w:fill="auto"/>
        <w:spacing w:before="0" w:line="322" w:lineRule="exact"/>
        <w:ind w:right="40"/>
        <w:jc w:val="both"/>
      </w:pPr>
    </w:p>
    <w:p w:rsidR="00052ABF" w:rsidRDefault="00052ABF" w:rsidP="00CA031A">
      <w:pPr>
        <w:pStyle w:val="11"/>
        <w:shd w:val="clear" w:color="auto" w:fill="auto"/>
        <w:spacing w:before="0" w:line="322" w:lineRule="exact"/>
        <w:ind w:right="40"/>
        <w:jc w:val="both"/>
      </w:pPr>
      <w:r>
        <w:br w:type="page"/>
      </w:r>
    </w:p>
    <w:p w:rsidR="00052ABF" w:rsidRDefault="00052ABF" w:rsidP="00CA031A">
      <w:pPr>
        <w:pStyle w:val="11"/>
        <w:shd w:val="clear" w:color="auto" w:fill="auto"/>
        <w:spacing w:before="0" w:line="322" w:lineRule="exact"/>
        <w:ind w:right="40"/>
        <w:jc w:val="both"/>
        <w:sectPr w:rsidR="00052ABF" w:rsidSect="006517C5">
          <w:pgSz w:w="11906" w:h="16838"/>
          <w:pgMar w:top="1134" w:right="850" w:bottom="993" w:left="1701" w:header="708" w:footer="708" w:gutter="0"/>
          <w:cols w:space="708"/>
          <w:docGrid w:linePitch="360"/>
        </w:sectPr>
      </w:pPr>
    </w:p>
    <w:tbl>
      <w:tblPr>
        <w:tblW w:w="16964" w:type="dxa"/>
        <w:tblInd w:w="-993" w:type="dxa"/>
        <w:tblLayout w:type="fixed"/>
        <w:tblLook w:val="04A0" w:firstRow="1" w:lastRow="0" w:firstColumn="1" w:lastColumn="0" w:noHBand="0" w:noVBand="1"/>
      </w:tblPr>
      <w:tblGrid>
        <w:gridCol w:w="142"/>
        <w:gridCol w:w="425"/>
        <w:gridCol w:w="7939"/>
        <w:gridCol w:w="1423"/>
        <w:gridCol w:w="1417"/>
        <w:gridCol w:w="1277"/>
        <w:gridCol w:w="11"/>
        <w:gridCol w:w="1412"/>
        <w:gridCol w:w="1423"/>
        <w:gridCol w:w="1098"/>
        <w:gridCol w:w="161"/>
        <w:gridCol w:w="236"/>
      </w:tblGrid>
      <w:tr w:rsidR="00116F9E" w:rsidRPr="00F65D6C" w:rsidTr="007B1AAA">
        <w:trPr>
          <w:gridAfter w:val="2"/>
          <w:wAfter w:w="397" w:type="dxa"/>
          <w:trHeight w:val="989"/>
        </w:trPr>
        <w:tc>
          <w:tcPr>
            <w:tcW w:w="16567" w:type="dxa"/>
            <w:gridSpan w:val="10"/>
            <w:tcBorders>
              <w:top w:val="nil"/>
              <w:left w:val="nil"/>
            </w:tcBorders>
            <w:shd w:val="clear" w:color="auto" w:fill="auto"/>
            <w:vAlign w:val="bottom"/>
            <w:hideMark/>
          </w:tcPr>
          <w:p w:rsidR="00116F9E" w:rsidRPr="00541CC0" w:rsidRDefault="00052ABF" w:rsidP="00541CC0">
            <w:pPr>
              <w:spacing w:after="0" w:line="240" w:lineRule="auto"/>
              <w:ind w:left="12228"/>
              <w:jc w:val="both"/>
              <w:rPr>
                <w:rFonts w:ascii="Times New Roman" w:eastAsia="Times New Roman" w:hAnsi="Times New Roman"/>
                <w:color w:val="000000"/>
                <w:sz w:val="20"/>
                <w:szCs w:val="20"/>
                <w:lang w:eastAsia="ru-RU"/>
              </w:rPr>
            </w:pPr>
            <w:r>
              <w:lastRenderedPageBreak/>
              <w:br w:type="page"/>
            </w:r>
            <w:bookmarkStart w:id="2" w:name="RANGE!A1:H58"/>
            <w:r w:rsidR="00116F9E" w:rsidRPr="00541CC0">
              <w:rPr>
                <w:rFonts w:ascii="Times New Roman" w:eastAsia="Times New Roman" w:hAnsi="Times New Roman"/>
                <w:color w:val="000000"/>
                <w:sz w:val="20"/>
                <w:szCs w:val="20"/>
                <w:lang w:eastAsia="ru-RU"/>
              </w:rPr>
              <w:t>Приложение к решению Д</w:t>
            </w:r>
            <w:bookmarkEnd w:id="2"/>
            <w:r w:rsidR="00116F9E" w:rsidRPr="00541CC0">
              <w:rPr>
                <w:rFonts w:ascii="Times New Roman" w:eastAsia="Times New Roman" w:hAnsi="Times New Roman"/>
                <w:color w:val="000000"/>
                <w:sz w:val="20"/>
                <w:szCs w:val="20"/>
                <w:lang w:eastAsia="ru-RU"/>
              </w:rPr>
              <w:t xml:space="preserve">умы муниципального </w:t>
            </w:r>
            <w:proofErr w:type="spellStart"/>
            <w:r w:rsidR="00116F9E" w:rsidRPr="00541CC0">
              <w:rPr>
                <w:rFonts w:ascii="Times New Roman" w:eastAsia="Times New Roman" w:hAnsi="Times New Roman"/>
                <w:color w:val="000000"/>
                <w:sz w:val="20"/>
                <w:szCs w:val="20"/>
                <w:lang w:eastAsia="ru-RU"/>
              </w:rPr>
              <w:t>образлования</w:t>
            </w:r>
            <w:proofErr w:type="spellEnd"/>
            <w:r w:rsidR="00116F9E" w:rsidRPr="00541CC0">
              <w:rPr>
                <w:rFonts w:ascii="Times New Roman" w:eastAsia="Times New Roman" w:hAnsi="Times New Roman"/>
                <w:color w:val="000000"/>
                <w:sz w:val="20"/>
                <w:szCs w:val="20"/>
                <w:lang w:eastAsia="ru-RU"/>
              </w:rPr>
              <w:t xml:space="preserve"> "</w:t>
            </w:r>
            <w:proofErr w:type="spellStart"/>
            <w:r w:rsidR="00116F9E" w:rsidRPr="00541CC0">
              <w:rPr>
                <w:rFonts w:ascii="Times New Roman" w:eastAsia="Times New Roman" w:hAnsi="Times New Roman"/>
                <w:color w:val="000000"/>
                <w:sz w:val="20"/>
                <w:szCs w:val="20"/>
                <w:lang w:eastAsia="ru-RU"/>
              </w:rPr>
              <w:t>Эхирит-Булагатский</w:t>
            </w:r>
            <w:proofErr w:type="spellEnd"/>
            <w:r w:rsidR="00116F9E" w:rsidRPr="00541CC0">
              <w:rPr>
                <w:rFonts w:ascii="Times New Roman" w:eastAsia="Times New Roman" w:hAnsi="Times New Roman"/>
                <w:color w:val="000000"/>
                <w:sz w:val="20"/>
                <w:szCs w:val="20"/>
                <w:lang w:eastAsia="ru-RU"/>
              </w:rPr>
              <w:t xml:space="preserve"> район"</w:t>
            </w:r>
          </w:p>
          <w:p w:rsidR="00541CC0" w:rsidRDefault="00541CC0" w:rsidP="00541CC0">
            <w:pPr>
              <w:spacing w:after="0" w:line="240" w:lineRule="auto"/>
              <w:ind w:left="12228"/>
              <w:jc w:val="both"/>
              <w:rPr>
                <w:rFonts w:ascii="Times New Roman" w:eastAsia="Times New Roman" w:hAnsi="Times New Roman"/>
                <w:sz w:val="20"/>
                <w:szCs w:val="20"/>
                <w:u w:val="single"/>
              </w:rPr>
            </w:pPr>
            <w:r w:rsidRPr="00541CC0">
              <w:rPr>
                <w:rFonts w:ascii="Times New Roman" w:eastAsia="Times New Roman" w:hAnsi="Times New Roman"/>
                <w:sz w:val="20"/>
                <w:szCs w:val="20"/>
                <w:u w:val="single"/>
                <w:lang w:eastAsia="ru-RU"/>
              </w:rPr>
              <w:t>от 2</w:t>
            </w:r>
            <w:r w:rsidRPr="00541CC0">
              <w:rPr>
                <w:rFonts w:ascii="Times New Roman" w:eastAsia="Times New Roman" w:hAnsi="Times New Roman"/>
                <w:sz w:val="20"/>
                <w:szCs w:val="20"/>
                <w:u w:val="single"/>
              </w:rPr>
              <w:t>5</w:t>
            </w:r>
            <w:r w:rsidRPr="00541CC0">
              <w:rPr>
                <w:rFonts w:ascii="Times New Roman" w:eastAsia="Times New Roman" w:hAnsi="Times New Roman"/>
                <w:sz w:val="20"/>
                <w:szCs w:val="20"/>
                <w:u w:val="single"/>
                <w:lang w:eastAsia="ru-RU"/>
              </w:rPr>
              <w:t xml:space="preserve"> </w:t>
            </w:r>
            <w:r w:rsidRPr="00541CC0">
              <w:rPr>
                <w:rFonts w:ascii="Times New Roman" w:eastAsia="Times New Roman" w:hAnsi="Times New Roman"/>
                <w:sz w:val="20"/>
                <w:szCs w:val="20"/>
                <w:u w:val="single"/>
              </w:rPr>
              <w:t>м</w:t>
            </w:r>
            <w:r w:rsidRPr="00541CC0">
              <w:rPr>
                <w:rFonts w:ascii="Times New Roman" w:eastAsia="Times New Roman" w:hAnsi="Times New Roman"/>
                <w:sz w:val="20"/>
                <w:szCs w:val="20"/>
                <w:u w:val="single"/>
                <w:lang w:eastAsia="ru-RU"/>
              </w:rPr>
              <w:t>а</w:t>
            </w:r>
            <w:r w:rsidRPr="00541CC0">
              <w:rPr>
                <w:rFonts w:ascii="Times New Roman" w:eastAsia="Times New Roman" w:hAnsi="Times New Roman"/>
                <w:sz w:val="20"/>
                <w:szCs w:val="20"/>
                <w:u w:val="single"/>
              </w:rPr>
              <w:t>я</w:t>
            </w:r>
            <w:r w:rsidRPr="00541CC0">
              <w:rPr>
                <w:rFonts w:ascii="Times New Roman" w:eastAsia="Times New Roman" w:hAnsi="Times New Roman"/>
                <w:sz w:val="20"/>
                <w:szCs w:val="20"/>
                <w:u w:val="single"/>
                <w:lang w:eastAsia="ru-RU"/>
              </w:rPr>
              <w:t xml:space="preserve"> 2022 года № 1</w:t>
            </w:r>
            <w:r w:rsidRPr="00541CC0">
              <w:rPr>
                <w:rFonts w:ascii="Times New Roman" w:eastAsia="Times New Roman" w:hAnsi="Times New Roman"/>
                <w:sz w:val="20"/>
                <w:szCs w:val="20"/>
                <w:u w:val="single"/>
              </w:rPr>
              <w:t>65</w:t>
            </w:r>
          </w:p>
          <w:p w:rsidR="00541CC0" w:rsidRPr="00541CC0" w:rsidRDefault="00541CC0" w:rsidP="00541CC0">
            <w:pPr>
              <w:spacing w:after="0" w:line="240" w:lineRule="auto"/>
              <w:ind w:left="11232"/>
              <w:jc w:val="both"/>
              <w:rPr>
                <w:rFonts w:ascii="Times New Roman" w:eastAsia="Times New Roman" w:hAnsi="Times New Roman"/>
                <w:sz w:val="20"/>
                <w:szCs w:val="20"/>
                <w:u w:val="single"/>
              </w:rPr>
            </w:pPr>
          </w:p>
          <w:p w:rsidR="00116F9E" w:rsidRPr="00F65D6C" w:rsidRDefault="00116F9E" w:rsidP="007B1AAA">
            <w:pPr>
              <w:spacing w:after="0" w:line="240" w:lineRule="auto"/>
              <w:jc w:val="center"/>
              <w:rPr>
                <w:rFonts w:ascii="Times New Roman" w:eastAsia="Times New Roman" w:hAnsi="Times New Roman"/>
                <w:color w:val="000000"/>
                <w:sz w:val="28"/>
                <w:szCs w:val="28"/>
                <w:lang w:eastAsia="ru-RU"/>
              </w:rPr>
            </w:pPr>
            <w:r w:rsidRPr="00F65D6C">
              <w:rPr>
                <w:rFonts w:ascii="Times New Roman" w:eastAsia="Times New Roman" w:hAnsi="Times New Roman"/>
                <w:color w:val="000000"/>
                <w:sz w:val="28"/>
                <w:szCs w:val="28"/>
                <w:lang w:eastAsia="ru-RU"/>
              </w:rPr>
              <w:t>Перечень проектов народных инициатив на 2022 год</w:t>
            </w:r>
            <w:r>
              <w:rPr>
                <w:rFonts w:ascii="Times New Roman" w:eastAsia="Times New Roman" w:hAnsi="Times New Roman"/>
                <w:color w:val="000000"/>
                <w:sz w:val="28"/>
                <w:szCs w:val="28"/>
                <w:lang w:eastAsia="ru-RU"/>
              </w:rPr>
              <w:t xml:space="preserve"> </w:t>
            </w:r>
            <w:r w:rsidRPr="00F65D6C">
              <w:rPr>
                <w:rFonts w:ascii="Times New Roman" w:eastAsia="Times New Roman" w:hAnsi="Times New Roman"/>
                <w:color w:val="000000"/>
                <w:sz w:val="28"/>
                <w:szCs w:val="28"/>
                <w:lang w:eastAsia="ru-RU"/>
              </w:rPr>
              <w:t>администрация муниципального образования "</w:t>
            </w:r>
            <w:proofErr w:type="spellStart"/>
            <w:r w:rsidRPr="00F65D6C">
              <w:rPr>
                <w:rFonts w:ascii="Times New Roman" w:eastAsia="Times New Roman" w:hAnsi="Times New Roman"/>
                <w:color w:val="000000"/>
                <w:sz w:val="28"/>
                <w:szCs w:val="28"/>
                <w:lang w:eastAsia="ru-RU"/>
              </w:rPr>
              <w:t>Эхирит-Булагатский</w:t>
            </w:r>
            <w:proofErr w:type="spellEnd"/>
            <w:r w:rsidRPr="00F65D6C">
              <w:rPr>
                <w:rFonts w:ascii="Times New Roman" w:eastAsia="Times New Roman" w:hAnsi="Times New Roman"/>
                <w:color w:val="000000"/>
                <w:sz w:val="28"/>
                <w:szCs w:val="28"/>
                <w:lang w:eastAsia="ru-RU"/>
              </w:rPr>
              <w:t xml:space="preserve"> район"</w:t>
            </w:r>
          </w:p>
        </w:tc>
      </w:tr>
      <w:tr w:rsidR="00116F9E" w:rsidRPr="00F65D6C" w:rsidTr="007B1AAA">
        <w:trPr>
          <w:gridBefore w:val="1"/>
          <w:gridAfter w:val="1"/>
          <w:wBefore w:w="142" w:type="dxa"/>
          <w:wAfter w:w="236" w:type="dxa"/>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F9E" w:rsidRPr="00892B9D" w:rsidRDefault="00116F9E" w:rsidP="00326B7A">
            <w:pPr>
              <w:spacing w:after="0" w:line="240" w:lineRule="auto"/>
              <w:ind w:left="-108" w:right="-135"/>
              <w:jc w:val="center"/>
              <w:rPr>
                <w:rFonts w:ascii="Times New Roman" w:eastAsia="Times New Roman" w:hAnsi="Times New Roman"/>
                <w:color w:val="000000"/>
                <w:sz w:val="24"/>
                <w:szCs w:val="24"/>
                <w:lang w:eastAsia="ru-RU"/>
              </w:rPr>
            </w:pPr>
            <w:r w:rsidRPr="00892B9D">
              <w:rPr>
                <w:rFonts w:ascii="Times New Roman" w:eastAsia="Times New Roman" w:hAnsi="Times New Roman"/>
                <w:color w:val="000000"/>
                <w:sz w:val="24"/>
                <w:szCs w:val="24"/>
                <w:lang w:eastAsia="ru-RU"/>
              </w:rPr>
              <w:t>№, п/п</w:t>
            </w:r>
          </w:p>
        </w:tc>
        <w:tc>
          <w:tcPr>
            <w:tcW w:w="7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F9E" w:rsidRPr="00F65D6C" w:rsidRDefault="00116F9E" w:rsidP="00326B7A">
            <w:pPr>
              <w:spacing w:after="0" w:line="240" w:lineRule="auto"/>
              <w:jc w:val="center"/>
              <w:rPr>
                <w:rFonts w:ascii="Times New Roman" w:eastAsia="Times New Roman" w:hAnsi="Times New Roman"/>
                <w:color w:val="000000"/>
                <w:sz w:val="24"/>
                <w:szCs w:val="24"/>
                <w:lang w:eastAsia="ru-RU"/>
              </w:rPr>
            </w:pPr>
            <w:r w:rsidRPr="00F65D6C">
              <w:rPr>
                <w:rFonts w:ascii="Times New Roman" w:eastAsia="Times New Roman" w:hAnsi="Times New Roman"/>
                <w:color w:val="000000"/>
                <w:sz w:val="24"/>
                <w:szCs w:val="24"/>
                <w:lang w:eastAsia="ru-RU"/>
              </w:rPr>
              <w:t>Наименование мероприятия (с учетом предлагаемых муниципальным образованием изменений)</w:t>
            </w:r>
          </w:p>
        </w:tc>
        <w:tc>
          <w:tcPr>
            <w:tcW w:w="4128" w:type="dxa"/>
            <w:gridSpan w:val="4"/>
            <w:tcBorders>
              <w:top w:val="single" w:sz="4" w:space="0" w:color="auto"/>
              <w:left w:val="nil"/>
              <w:bottom w:val="single" w:sz="4" w:space="0" w:color="auto"/>
              <w:right w:val="single" w:sz="4" w:space="0" w:color="auto"/>
            </w:tcBorders>
            <w:shd w:val="clear" w:color="auto" w:fill="auto"/>
            <w:vAlign w:val="center"/>
            <w:hideMark/>
          </w:tcPr>
          <w:p w:rsidR="00116F9E" w:rsidRPr="00F65D6C" w:rsidRDefault="00116F9E" w:rsidP="00326B7A">
            <w:pPr>
              <w:spacing w:after="0" w:line="240" w:lineRule="auto"/>
              <w:jc w:val="center"/>
              <w:rPr>
                <w:rFonts w:ascii="Times New Roman" w:eastAsia="Times New Roman" w:hAnsi="Times New Roman"/>
                <w:color w:val="000000"/>
                <w:sz w:val="24"/>
                <w:szCs w:val="24"/>
                <w:lang w:eastAsia="ru-RU"/>
              </w:rPr>
            </w:pPr>
            <w:r w:rsidRPr="00F65D6C">
              <w:rPr>
                <w:rFonts w:ascii="Times New Roman" w:eastAsia="Times New Roman" w:hAnsi="Times New Roman"/>
                <w:color w:val="000000"/>
                <w:sz w:val="24"/>
                <w:szCs w:val="24"/>
                <w:lang w:eastAsia="ru-RU"/>
              </w:rPr>
              <w:t>Предусмотренный объем финансирования, руб.</w:t>
            </w:r>
          </w:p>
        </w:tc>
        <w:tc>
          <w:tcPr>
            <w:tcW w:w="4094" w:type="dxa"/>
            <w:gridSpan w:val="4"/>
            <w:tcBorders>
              <w:top w:val="single" w:sz="4" w:space="0" w:color="auto"/>
              <w:left w:val="nil"/>
              <w:bottom w:val="single" w:sz="4" w:space="0" w:color="auto"/>
              <w:right w:val="single" w:sz="4" w:space="0" w:color="auto"/>
            </w:tcBorders>
            <w:shd w:val="clear" w:color="auto" w:fill="auto"/>
            <w:vAlign w:val="center"/>
            <w:hideMark/>
          </w:tcPr>
          <w:p w:rsidR="00116F9E" w:rsidRPr="00F65D6C" w:rsidRDefault="00116F9E" w:rsidP="00326B7A">
            <w:pPr>
              <w:spacing w:after="0" w:line="240" w:lineRule="auto"/>
              <w:jc w:val="center"/>
              <w:rPr>
                <w:rFonts w:ascii="Times New Roman" w:eastAsia="Times New Roman" w:hAnsi="Times New Roman"/>
                <w:color w:val="000000"/>
                <w:sz w:val="24"/>
                <w:szCs w:val="24"/>
                <w:lang w:eastAsia="ru-RU"/>
              </w:rPr>
            </w:pPr>
            <w:r w:rsidRPr="00F65D6C">
              <w:rPr>
                <w:rFonts w:ascii="Times New Roman" w:eastAsia="Times New Roman" w:hAnsi="Times New Roman"/>
                <w:color w:val="000000"/>
                <w:sz w:val="24"/>
                <w:szCs w:val="24"/>
                <w:lang w:eastAsia="ru-RU"/>
              </w:rPr>
              <w:t>Уточненный объем финансирования, руб.</w:t>
            </w:r>
          </w:p>
        </w:tc>
      </w:tr>
      <w:tr w:rsidR="00116F9E" w:rsidRPr="00F65D6C" w:rsidTr="007B1AAA">
        <w:trPr>
          <w:gridBefore w:val="1"/>
          <w:gridAfter w:val="1"/>
          <w:wBefore w:w="142" w:type="dxa"/>
          <w:wAfter w:w="236"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6F9E" w:rsidRPr="00892B9D" w:rsidRDefault="00116F9E" w:rsidP="00326B7A">
            <w:pPr>
              <w:spacing w:after="0" w:line="240" w:lineRule="auto"/>
              <w:ind w:left="-108" w:right="-135"/>
              <w:jc w:val="center"/>
              <w:rPr>
                <w:rFonts w:ascii="Times New Roman" w:eastAsia="Times New Roman" w:hAnsi="Times New Roman"/>
                <w:color w:val="000000"/>
                <w:sz w:val="24"/>
                <w:szCs w:val="24"/>
                <w:lang w:eastAsia="ru-RU"/>
              </w:rPr>
            </w:pPr>
          </w:p>
        </w:tc>
        <w:tc>
          <w:tcPr>
            <w:tcW w:w="7939" w:type="dxa"/>
            <w:vMerge/>
            <w:tcBorders>
              <w:top w:val="single" w:sz="4" w:space="0" w:color="auto"/>
              <w:left w:val="single" w:sz="4" w:space="0" w:color="auto"/>
              <w:bottom w:val="single" w:sz="4" w:space="0" w:color="auto"/>
              <w:right w:val="single" w:sz="4" w:space="0" w:color="auto"/>
            </w:tcBorders>
            <w:vAlign w:val="center"/>
            <w:hideMark/>
          </w:tcPr>
          <w:p w:rsidR="00116F9E" w:rsidRPr="00F65D6C" w:rsidRDefault="00116F9E" w:rsidP="00326B7A">
            <w:pPr>
              <w:spacing w:after="0" w:line="240" w:lineRule="auto"/>
              <w:rPr>
                <w:rFonts w:ascii="Times New Roman" w:eastAsia="Times New Roman" w:hAnsi="Times New Roman"/>
                <w:color w:val="000000"/>
                <w:sz w:val="24"/>
                <w:szCs w:val="24"/>
                <w:lang w:eastAsia="ru-RU"/>
              </w:rPr>
            </w:pPr>
          </w:p>
        </w:tc>
        <w:tc>
          <w:tcPr>
            <w:tcW w:w="1423" w:type="dxa"/>
            <w:tcBorders>
              <w:top w:val="nil"/>
              <w:left w:val="nil"/>
              <w:bottom w:val="single" w:sz="4" w:space="0" w:color="auto"/>
              <w:right w:val="single" w:sz="4" w:space="0" w:color="auto"/>
            </w:tcBorders>
            <w:shd w:val="clear" w:color="auto" w:fill="auto"/>
            <w:vAlign w:val="center"/>
            <w:hideMark/>
          </w:tcPr>
          <w:p w:rsidR="00116F9E" w:rsidRPr="00F65D6C" w:rsidRDefault="00116F9E" w:rsidP="00326B7A">
            <w:pPr>
              <w:spacing w:after="0" w:line="240" w:lineRule="auto"/>
              <w:ind w:left="-109" w:right="-81"/>
              <w:jc w:val="center"/>
              <w:rPr>
                <w:rFonts w:ascii="Times New Roman" w:eastAsia="Times New Roman" w:hAnsi="Times New Roman"/>
                <w:color w:val="000000"/>
                <w:sz w:val="24"/>
                <w:szCs w:val="24"/>
                <w:lang w:eastAsia="ru-RU"/>
              </w:rPr>
            </w:pPr>
            <w:r w:rsidRPr="00F65D6C">
              <w:rPr>
                <w:rFonts w:ascii="Times New Roman" w:eastAsia="Times New Roman" w:hAnsi="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116F9E" w:rsidRPr="00F65D6C" w:rsidRDefault="00116F9E" w:rsidP="00326B7A">
            <w:pPr>
              <w:spacing w:after="0" w:line="240" w:lineRule="auto"/>
              <w:ind w:left="-109" w:right="-81"/>
              <w:jc w:val="center"/>
              <w:rPr>
                <w:rFonts w:ascii="Times New Roman" w:eastAsia="Times New Roman" w:hAnsi="Times New Roman"/>
                <w:color w:val="000000"/>
                <w:sz w:val="24"/>
                <w:szCs w:val="24"/>
                <w:lang w:eastAsia="ru-RU"/>
              </w:rPr>
            </w:pPr>
            <w:r w:rsidRPr="00F65D6C">
              <w:rPr>
                <w:rFonts w:ascii="Times New Roman" w:eastAsia="Times New Roman" w:hAnsi="Times New Roman"/>
                <w:color w:val="000000"/>
                <w:sz w:val="24"/>
                <w:szCs w:val="24"/>
                <w:lang w:eastAsia="ru-RU"/>
              </w:rPr>
              <w:t xml:space="preserve">Областной бюджет </w:t>
            </w:r>
          </w:p>
        </w:tc>
        <w:tc>
          <w:tcPr>
            <w:tcW w:w="1277" w:type="dxa"/>
            <w:tcBorders>
              <w:top w:val="nil"/>
              <w:left w:val="nil"/>
              <w:bottom w:val="single" w:sz="4" w:space="0" w:color="auto"/>
              <w:right w:val="single" w:sz="4" w:space="0" w:color="auto"/>
            </w:tcBorders>
            <w:shd w:val="clear" w:color="auto" w:fill="auto"/>
            <w:vAlign w:val="center"/>
            <w:hideMark/>
          </w:tcPr>
          <w:p w:rsidR="00116F9E" w:rsidRPr="00F65D6C" w:rsidRDefault="00116F9E" w:rsidP="00326B7A">
            <w:pPr>
              <w:spacing w:after="0" w:line="240" w:lineRule="auto"/>
              <w:ind w:left="-109" w:right="-81"/>
              <w:jc w:val="center"/>
              <w:rPr>
                <w:rFonts w:ascii="Times New Roman" w:eastAsia="Times New Roman" w:hAnsi="Times New Roman"/>
                <w:color w:val="000000"/>
                <w:sz w:val="24"/>
                <w:szCs w:val="24"/>
                <w:lang w:eastAsia="ru-RU"/>
              </w:rPr>
            </w:pPr>
            <w:r w:rsidRPr="00F65D6C">
              <w:rPr>
                <w:rFonts w:ascii="Times New Roman" w:eastAsia="Times New Roman" w:hAnsi="Times New Roman"/>
                <w:color w:val="000000"/>
                <w:sz w:val="24"/>
                <w:szCs w:val="24"/>
                <w:lang w:eastAsia="ru-RU"/>
              </w:rPr>
              <w:t>Местный бюджет</w:t>
            </w:r>
          </w:p>
        </w:tc>
        <w:tc>
          <w:tcPr>
            <w:tcW w:w="1423" w:type="dxa"/>
            <w:gridSpan w:val="2"/>
            <w:tcBorders>
              <w:top w:val="nil"/>
              <w:left w:val="nil"/>
              <w:bottom w:val="single" w:sz="4" w:space="0" w:color="auto"/>
              <w:right w:val="single" w:sz="4" w:space="0" w:color="auto"/>
            </w:tcBorders>
            <w:shd w:val="clear" w:color="auto" w:fill="auto"/>
            <w:vAlign w:val="center"/>
            <w:hideMark/>
          </w:tcPr>
          <w:p w:rsidR="00116F9E" w:rsidRPr="00F65D6C" w:rsidRDefault="00116F9E" w:rsidP="00326B7A">
            <w:pPr>
              <w:spacing w:after="0" w:line="240" w:lineRule="auto"/>
              <w:ind w:left="-109" w:right="-81"/>
              <w:jc w:val="center"/>
              <w:rPr>
                <w:rFonts w:ascii="Times New Roman" w:eastAsia="Times New Roman" w:hAnsi="Times New Roman"/>
                <w:color w:val="000000"/>
                <w:sz w:val="24"/>
                <w:szCs w:val="24"/>
                <w:lang w:eastAsia="ru-RU"/>
              </w:rPr>
            </w:pPr>
            <w:r w:rsidRPr="00F65D6C">
              <w:rPr>
                <w:rFonts w:ascii="Times New Roman" w:eastAsia="Times New Roman" w:hAnsi="Times New Roman"/>
                <w:color w:val="000000"/>
                <w:sz w:val="24"/>
                <w:szCs w:val="24"/>
                <w:lang w:eastAsia="ru-RU"/>
              </w:rPr>
              <w:t>Всего</w:t>
            </w:r>
          </w:p>
        </w:tc>
        <w:tc>
          <w:tcPr>
            <w:tcW w:w="1423" w:type="dxa"/>
            <w:tcBorders>
              <w:top w:val="nil"/>
              <w:left w:val="nil"/>
              <w:bottom w:val="single" w:sz="4" w:space="0" w:color="auto"/>
              <w:right w:val="single" w:sz="4" w:space="0" w:color="auto"/>
            </w:tcBorders>
            <w:shd w:val="clear" w:color="auto" w:fill="auto"/>
            <w:vAlign w:val="center"/>
            <w:hideMark/>
          </w:tcPr>
          <w:p w:rsidR="00116F9E" w:rsidRPr="00F65D6C" w:rsidRDefault="00116F9E" w:rsidP="00326B7A">
            <w:pPr>
              <w:spacing w:after="0" w:line="240" w:lineRule="auto"/>
              <w:ind w:left="-109" w:right="-81"/>
              <w:jc w:val="center"/>
              <w:rPr>
                <w:rFonts w:ascii="Times New Roman" w:eastAsia="Times New Roman" w:hAnsi="Times New Roman"/>
                <w:color w:val="000000"/>
                <w:sz w:val="24"/>
                <w:szCs w:val="24"/>
                <w:lang w:eastAsia="ru-RU"/>
              </w:rPr>
            </w:pPr>
            <w:r w:rsidRPr="00F65D6C">
              <w:rPr>
                <w:rFonts w:ascii="Times New Roman" w:eastAsia="Times New Roman" w:hAnsi="Times New Roman"/>
                <w:color w:val="000000"/>
                <w:sz w:val="24"/>
                <w:szCs w:val="24"/>
                <w:lang w:eastAsia="ru-RU"/>
              </w:rPr>
              <w:t xml:space="preserve">Областной бюджет </w:t>
            </w:r>
          </w:p>
        </w:tc>
        <w:tc>
          <w:tcPr>
            <w:tcW w:w="1259" w:type="dxa"/>
            <w:gridSpan w:val="2"/>
            <w:tcBorders>
              <w:top w:val="nil"/>
              <w:left w:val="nil"/>
              <w:bottom w:val="single" w:sz="4" w:space="0" w:color="auto"/>
              <w:right w:val="single" w:sz="4" w:space="0" w:color="auto"/>
            </w:tcBorders>
            <w:shd w:val="clear" w:color="auto" w:fill="auto"/>
            <w:vAlign w:val="center"/>
            <w:hideMark/>
          </w:tcPr>
          <w:p w:rsidR="00116F9E" w:rsidRPr="00F65D6C" w:rsidRDefault="00116F9E" w:rsidP="00326B7A">
            <w:pPr>
              <w:spacing w:after="0" w:line="240" w:lineRule="auto"/>
              <w:ind w:left="-109" w:right="-81"/>
              <w:jc w:val="center"/>
              <w:rPr>
                <w:rFonts w:ascii="Times New Roman" w:eastAsia="Times New Roman" w:hAnsi="Times New Roman"/>
                <w:color w:val="000000"/>
                <w:sz w:val="24"/>
                <w:szCs w:val="24"/>
                <w:lang w:eastAsia="ru-RU"/>
              </w:rPr>
            </w:pPr>
            <w:r w:rsidRPr="00F65D6C">
              <w:rPr>
                <w:rFonts w:ascii="Times New Roman" w:eastAsia="Times New Roman" w:hAnsi="Times New Roman"/>
                <w:color w:val="000000"/>
                <w:sz w:val="24"/>
                <w:szCs w:val="24"/>
                <w:lang w:eastAsia="ru-RU"/>
              </w:rPr>
              <w:t>Местный бюджет</w:t>
            </w: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w:t>
            </w:r>
          </w:p>
        </w:tc>
        <w:tc>
          <w:tcPr>
            <w:tcW w:w="7939" w:type="dxa"/>
            <w:tcBorders>
              <w:top w:val="nil"/>
              <w:left w:val="nil"/>
              <w:bottom w:val="nil"/>
              <w:right w:val="single" w:sz="4" w:space="0" w:color="auto"/>
            </w:tcBorders>
            <w:shd w:val="clear" w:color="000000" w:fill="FFFF00"/>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автоматический пожарной сигнализации в бюджетных учреждениях: МОУ Ново-Николаевская СОШ (основное здание, интернат, начальный корпус, столовая), структурное подразделение МОУ Ново-Николаевская СОШ </w:t>
            </w:r>
            <w:proofErr w:type="spellStart"/>
            <w:r w:rsidRPr="00892B9D">
              <w:rPr>
                <w:rFonts w:ascii="Times New Roman" w:eastAsia="Times New Roman" w:hAnsi="Times New Roman"/>
                <w:sz w:val="24"/>
                <w:szCs w:val="24"/>
                <w:lang w:eastAsia="ru-RU"/>
              </w:rPr>
              <w:t>Муромцовская</w:t>
            </w:r>
            <w:proofErr w:type="spellEnd"/>
            <w:r w:rsidRPr="00892B9D">
              <w:rPr>
                <w:rFonts w:ascii="Times New Roman" w:eastAsia="Times New Roman" w:hAnsi="Times New Roman"/>
                <w:sz w:val="24"/>
                <w:szCs w:val="24"/>
                <w:lang w:eastAsia="ru-RU"/>
              </w:rPr>
              <w:t xml:space="preserve"> НОШ, МОУ </w:t>
            </w:r>
            <w:proofErr w:type="spellStart"/>
            <w:r w:rsidRPr="00892B9D">
              <w:rPr>
                <w:rFonts w:ascii="Times New Roman" w:eastAsia="Times New Roman" w:hAnsi="Times New Roman"/>
                <w:sz w:val="24"/>
                <w:szCs w:val="24"/>
                <w:lang w:eastAsia="ru-RU"/>
              </w:rPr>
              <w:t>Гаханская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Харатская</w:t>
            </w:r>
            <w:proofErr w:type="spellEnd"/>
            <w:r w:rsidRPr="00892B9D">
              <w:rPr>
                <w:rFonts w:ascii="Times New Roman" w:eastAsia="Times New Roman" w:hAnsi="Times New Roman"/>
                <w:sz w:val="24"/>
                <w:szCs w:val="24"/>
                <w:lang w:eastAsia="ru-RU"/>
              </w:rPr>
              <w:t xml:space="preserve"> СОШ (начальный корпус), МОУ Усть-Ордынская НОШ, МОУ </w:t>
            </w:r>
            <w:proofErr w:type="spellStart"/>
            <w:r w:rsidRPr="00892B9D">
              <w:rPr>
                <w:rFonts w:ascii="Times New Roman" w:eastAsia="Times New Roman" w:hAnsi="Times New Roman"/>
                <w:sz w:val="24"/>
                <w:szCs w:val="24"/>
                <w:lang w:eastAsia="ru-RU"/>
              </w:rPr>
              <w:t>Кулункунская</w:t>
            </w:r>
            <w:proofErr w:type="spellEnd"/>
            <w:r w:rsidRPr="00892B9D">
              <w:rPr>
                <w:rFonts w:ascii="Times New Roman" w:eastAsia="Times New Roman" w:hAnsi="Times New Roman"/>
                <w:sz w:val="24"/>
                <w:szCs w:val="24"/>
                <w:lang w:eastAsia="ru-RU"/>
              </w:rPr>
              <w:t xml:space="preserve"> НОШ, структурное подразделение МОУ </w:t>
            </w:r>
            <w:proofErr w:type="spellStart"/>
            <w:r w:rsidRPr="00892B9D">
              <w:rPr>
                <w:rFonts w:ascii="Times New Roman" w:eastAsia="Times New Roman" w:hAnsi="Times New Roman"/>
                <w:sz w:val="24"/>
                <w:szCs w:val="24"/>
                <w:lang w:eastAsia="ru-RU"/>
              </w:rPr>
              <w:t>Кулункунская</w:t>
            </w:r>
            <w:proofErr w:type="spellEnd"/>
            <w:r w:rsidRPr="00892B9D">
              <w:rPr>
                <w:rFonts w:ascii="Times New Roman" w:eastAsia="Times New Roman" w:hAnsi="Times New Roman"/>
                <w:sz w:val="24"/>
                <w:szCs w:val="24"/>
                <w:lang w:eastAsia="ru-RU"/>
              </w:rPr>
              <w:t xml:space="preserve"> НОШ </w:t>
            </w:r>
            <w:proofErr w:type="spellStart"/>
            <w:r w:rsidRPr="00892B9D">
              <w:rPr>
                <w:rFonts w:ascii="Times New Roman" w:eastAsia="Times New Roman" w:hAnsi="Times New Roman"/>
                <w:sz w:val="24"/>
                <w:szCs w:val="24"/>
                <w:lang w:eastAsia="ru-RU"/>
              </w:rPr>
              <w:t>Кударейская</w:t>
            </w:r>
            <w:proofErr w:type="spellEnd"/>
            <w:r w:rsidRPr="00892B9D">
              <w:rPr>
                <w:rFonts w:ascii="Times New Roman" w:eastAsia="Times New Roman" w:hAnsi="Times New Roman"/>
                <w:sz w:val="24"/>
                <w:szCs w:val="24"/>
                <w:lang w:eastAsia="ru-RU"/>
              </w:rPr>
              <w:t xml:space="preserve"> НОШ, МОУ </w:t>
            </w:r>
            <w:proofErr w:type="spellStart"/>
            <w:r w:rsidRPr="00892B9D">
              <w:rPr>
                <w:rFonts w:ascii="Times New Roman" w:eastAsia="Times New Roman" w:hAnsi="Times New Roman"/>
                <w:sz w:val="24"/>
                <w:szCs w:val="24"/>
                <w:lang w:eastAsia="ru-RU"/>
              </w:rPr>
              <w:t>Капсальская</w:t>
            </w:r>
            <w:proofErr w:type="spellEnd"/>
            <w:r w:rsidRPr="00892B9D">
              <w:rPr>
                <w:rFonts w:ascii="Times New Roman" w:eastAsia="Times New Roman" w:hAnsi="Times New Roman"/>
                <w:sz w:val="24"/>
                <w:szCs w:val="24"/>
                <w:lang w:eastAsia="ru-RU"/>
              </w:rPr>
              <w:t xml:space="preserve"> СОШ им. Д.А. </w:t>
            </w:r>
            <w:proofErr w:type="spellStart"/>
            <w:r w:rsidRPr="00892B9D">
              <w:rPr>
                <w:rFonts w:ascii="Times New Roman" w:eastAsia="Times New Roman" w:hAnsi="Times New Roman"/>
                <w:sz w:val="24"/>
                <w:szCs w:val="24"/>
                <w:lang w:eastAsia="ru-RU"/>
              </w:rPr>
              <w:t>Ходуева</w:t>
            </w:r>
            <w:proofErr w:type="spellEnd"/>
            <w:r w:rsidRPr="00892B9D">
              <w:rPr>
                <w:rFonts w:ascii="Times New Roman" w:eastAsia="Times New Roman" w:hAnsi="Times New Roman"/>
                <w:sz w:val="24"/>
                <w:szCs w:val="24"/>
                <w:lang w:eastAsia="ru-RU"/>
              </w:rPr>
              <w:t xml:space="preserve">, МОУ Усть-Ордынская ВСОШ, МОУ </w:t>
            </w:r>
            <w:proofErr w:type="spellStart"/>
            <w:r w:rsidRPr="00892B9D">
              <w:rPr>
                <w:rFonts w:ascii="Times New Roman" w:eastAsia="Times New Roman" w:hAnsi="Times New Roman"/>
                <w:sz w:val="24"/>
                <w:szCs w:val="24"/>
                <w:lang w:eastAsia="ru-RU"/>
              </w:rPr>
              <w:t>Олойская</w:t>
            </w:r>
            <w:proofErr w:type="spellEnd"/>
            <w:r w:rsidRPr="00892B9D">
              <w:rPr>
                <w:rFonts w:ascii="Times New Roman" w:eastAsia="Times New Roman" w:hAnsi="Times New Roman"/>
                <w:sz w:val="24"/>
                <w:szCs w:val="24"/>
                <w:lang w:eastAsia="ru-RU"/>
              </w:rPr>
              <w:t xml:space="preserve"> СОШ (интернат), структурное подразделение МОУ </w:t>
            </w:r>
            <w:proofErr w:type="spellStart"/>
            <w:r w:rsidRPr="00892B9D">
              <w:rPr>
                <w:rFonts w:ascii="Times New Roman" w:eastAsia="Times New Roman" w:hAnsi="Times New Roman"/>
                <w:sz w:val="24"/>
                <w:szCs w:val="24"/>
                <w:lang w:eastAsia="ru-RU"/>
              </w:rPr>
              <w:t>Олойская</w:t>
            </w:r>
            <w:proofErr w:type="spellEnd"/>
            <w:r w:rsidRPr="00892B9D">
              <w:rPr>
                <w:rFonts w:ascii="Times New Roman" w:eastAsia="Times New Roman" w:hAnsi="Times New Roman"/>
                <w:sz w:val="24"/>
                <w:szCs w:val="24"/>
                <w:lang w:eastAsia="ru-RU"/>
              </w:rPr>
              <w:t xml:space="preserve"> СОШ  </w:t>
            </w:r>
            <w:proofErr w:type="spellStart"/>
            <w:r w:rsidRPr="00892B9D">
              <w:rPr>
                <w:rFonts w:ascii="Times New Roman" w:eastAsia="Times New Roman" w:hAnsi="Times New Roman"/>
                <w:sz w:val="24"/>
                <w:szCs w:val="24"/>
                <w:lang w:eastAsia="ru-RU"/>
              </w:rPr>
              <w:t>Гушитская</w:t>
            </w:r>
            <w:proofErr w:type="spellEnd"/>
            <w:r w:rsidRPr="00892B9D">
              <w:rPr>
                <w:rFonts w:ascii="Times New Roman" w:eastAsia="Times New Roman" w:hAnsi="Times New Roman"/>
                <w:sz w:val="24"/>
                <w:szCs w:val="24"/>
                <w:lang w:eastAsia="ru-RU"/>
              </w:rPr>
              <w:t xml:space="preserve"> НОШ, структурное подразделение МОУ </w:t>
            </w:r>
            <w:proofErr w:type="spellStart"/>
            <w:r w:rsidRPr="00892B9D">
              <w:rPr>
                <w:rFonts w:ascii="Times New Roman" w:eastAsia="Times New Roman" w:hAnsi="Times New Roman"/>
                <w:sz w:val="24"/>
                <w:szCs w:val="24"/>
                <w:lang w:eastAsia="ru-RU"/>
              </w:rPr>
              <w:t>Олойская</w:t>
            </w:r>
            <w:proofErr w:type="spellEnd"/>
            <w:r w:rsidRPr="00892B9D">
              <w:rPr>
                <w:rFonts w:ascii="Times New Roman" w:eastAsia="Times New Roman" w:hAnsi="Times New Roman"/>
                <w:sz w:val="24"/>
                <w:szCs w:val="24"/>
                <w:lang w:eastAsia="ru-RU"/>
              </w:rPr>
              <w:t xml:space="preserve"> СОШ </w:t>
            </w:r>
            <w:proofErr w:type="spellStart"/>
            <w:r w:rsidRPr="00892B9D">
              <w:rPr>
                <w:rFonts w:ascii="Times New Roman" w:eastAsia="Times New Roman" w:hAnsi="Times New Roman"/>
                <w:sz w:val="24"/>
                <w:szCs w:val="24"/>
                <w:lang w:eastAsia="ru-RU"/>
              </w:rPr>
              <w:t>Отонхойская</w:t>
            </w:r>
            <w:proofErr w:type="spellEnd"/>
            <w:r w:rsidRPr="00892B9D">
              <w:rPr>
                <w:rFonts w:ascii="Times New Roman" w:eastAsia="Times New Roman" w:hAnsi="Times New Roman"/>
                <w:sz w:val="24"/>
                <w:szCs w:val="24"/>
                <w:lang w:eastAsia="ru-RU"/>
              </w:rPr>
              <w:t xml:space="preserve"> НОШ,  МОУ </w:t>
            </w:r>
            <w:proofErr w:type="spellStart"/>
            <w:r w:rsidRPr="00892B9D">
              <w:rPr>
                <w:rFonts w:ascii="Times New Roman" w:eastAsia="Times New Roman" w:hAnsi="Times New Roman"/>
                <w:sz w:val="24"/>
                <w:szCs w:val="24"/>
                <w:lang w:eastAsia="ru-RU"/>
              </w:rPr>
              <w:t>Бозойская</w:t>
            </w:r>
            <w:proofErr w:type="spellEnd"/>
            <w:r w:rsidRPr="00892B9D">
              <w:rPr>
                <w:rFonts w:ascii="Times New Roman" w:eastAsia="Times New Roman" w:hAnsi="Times New Roman"/>
                <w:sz w:val="24"/>
                <w:szCs w:val="24"/>
                <w:lang w:eastAsia="ru-RU"/>
              </w:rPr>
              <w:t xml:space="preserve"> СОШ, МДОУ </w:t>
            </w:r>
            <w:proofErr w:type="spellStart"/>
            <w:r w:rsidRPr="00892B9D">
              <w:rPr>
                <w:rFonts w:ascii="Times New Roman" w:eastAsia="Times New Roman" w:hAnsi="Times New Roman"/>
                <w:sz w:val="24"/>
                <w:szCs w:val="24"/>
                <w:lang w:eastAsia="ru-RU"/>
              </w:rPr>
              <w:t>Олойский</w:t>
            </w:r>
            <w:proofErr w:type="spellEnd"/>
            <w:r w:rsidRPr="00892B9D">
              <w:rPr>
                <w:rFonts w:ascii="Times New Roman" w:eastAsia="Times New Roman" w:hAnsi="Times New Roman"/>
                <w:sz w:val="24"/>
                <w:szCs w:val="24"/>
                <w:lang w:eastAsia="ru-RU"/>
              </w:rPr>
              <w:t xml:space="preserve"> детский сад №12 "Огонек".</w:t>
            </w:r>
          </w:p>
        </w:tc>
        <w:tc>
          <w:tcPr>
            <w:tcW w:w="1423" w:type="dxa"/>
            <w:tcBorders>
              <w:top w:val="nil"/>
              <w:left w:val="nil"/>
              <w:bottom w:val="single" w:sz="4" w:space="0" w:color="auto"/>
              <w:right w:val="single" w:sz="4" w:space="0" w:color="auto"/>
            </w:tcBorders>
            <w:shd w:val="clear" w:color="000000" w:fill="FFFF00"/>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2 526 192,59</w:t>
            </w:r>
          </w:p>
        </w:tc>
        <w:tc>
          <w:tcPr>
            <w:tcW w:w="1417" w:type="dxa"/>
            <w:tcBorders>
              <w:top w:val="nil"/>
              <w:left w:val="nil"/>
              <w:bottom w:val="single" w:sz="4" w:space="0" w:color="auto"/>
              <w:right w:val="single" w:sz="4" w:space="0" w:color="auto"/>
            </w:tcBorders>
            <w:shd w:val="clear" w:color="000000" w:fill="FFFF00"/>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2 374 605,42</w:t>
            </w:r>
          </w:p>
        </w:tc>
        <w:tc>
          <w:tcPr>
            <w:tcW w:w="1277" w:type="dxa"/>
            <w:tcBorders>
              <w:top w:val="nil"/>
              <w:left w:val="nil"/>
              <w:bottom w:val="single" w:sz="4" w:space="0" w:color="auto"/>
              <w:right w:val="single" w:sz="4" w:space="0" w:color="auto"/>
            </w:tcBorders>
            <w:shd w:val="clear" w:color="000000" w:fill="FFFF00"/>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bookmarkStart w:id="3" w:name="_GoBack"/>
            <w:bookmarkEnd w:id="3"/>
            <w:r w:rsidRPr="00892B9D">
              <w:rPr>
                <w:rFonts w:ascii="Times New Roman" w:eastAsia="Times New Roman" w:hAnsi="Times New Roman"/>
                <w:sz w:val="24"/>
                <w:szCs w:val="24"/>
                <w:lang w:eastAsia="ru-RU"/>
              </w:rPr>
              <w:t>151 587,17</w:t>
            </w:r>
          </w:p>
        </w:tc>
        <w:tc>
          <w:tcPr>
            <w:tcW w:w="1423" w:type="dxa"/>
            <w:gridSpan w:val="2"/>
            <w:tcBorders>
              <w:top w:val="nil"/>
              <w:left w:val="nil"/>
              <w:bottom w:val="single" w:sz="4" w:space="0" w:color="auto"/>
              <w:right w:val="single" w:sz="4" w:space="0" w:color="auto"/>
            </w:tcBorders>
            <w:shd w:val="clear" w:color="000000" w:fill="FFFF00"/>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2 436 266,12</w:t>
            </w:r>
          </w:p>
        </w:tc>
        <w:tc>
          <w:tcPr>
            <w:tcW w:w="1423" w:type="dxa"/>
            <w:tcBorders>
              <w:top w:val="nil"/>
              <w:left w:val="nil"/>
              <w:bottom w:val="single" w:sz="4" w:space="0" w:color="auto"/>
              <w:right w:val="single" w:sz="4" w:space="0" w:color="auto"/>
            </w:tcBorders>
            <w:shd w:val="clear" w:color="000000" w:fill="FFFF00"/>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2 290 075,09</w:t>
            </w:r>
          </w:p>
        </w:tc>
        <w:tc>
          <w:tcPr>
            <w:tcW w:w="1259" w:type="dxa"/>
            <w:gridSpan w:val="2"/>
            <w:tcBorders>
              <w:top w:val="nil"/>
              <w:left w:val="nil"/>
              <w:bottom w:val="single" w:sz="4" w:space="0" w:color="auto"/>
              <w:right w:val="single" w:sz="4" w:space="0" w:color="auto"/>
            </w:tcBorders>
            <w:shd w:val="clear" w:color="000000" w:fill="FFFF00"/>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146 191,03</w:t>
            </w:r>
          </w:p>
        </w:tc>
        <w:tc>
          <w:tcPr>
            <w:tcW w:w="236" w:type="dxa"/>
            <w:tcBorders>
              <w:top w:val="nil"/>
              <w:left w:val="nil"/>
              <w:bottom w:val="nil"/>
              <w:right w:val="nil"/>
            </w:tcBorders>
            <w:shd w:val="clear" w:color="000000" w:fill="FFFFFF"/>
            <w:noWrap/>
            <w:vAlign w:val="center"/>
            <w:hideMark/>
          </w:tcPr>
          <w:p w:rsidR="00116F9E" w:rsidRPr="00892B9D" w:rsidRDefault="00116F9E" w:rsidP="00326B7A">
            <w:pPr>
              <w:spacing w:after="0" w:line="240" w:lineRule="auto"/>
              <w:jc w:val="center"/>
              <w:rPr>
                <w:rFonts w:ascii="Arial CYR" w:eastAsia="Times New Roman" w:hAnsi="Arial CYR" w:cs="Arial CYR"/>
                <w:sz w:val="24"/>
                <w:szCs w:val="24"/>
                <w:lang w:eastAsia="ru-RU"/>
              </w:rPr>
            </w:pPr>
            <w:r w:rsidRPr="00892B9D">
              <w:rPr>
                <w:rFonts w:ascii="Arial CYR" w:eastAsia="Times New Roman" w:hAnsi="Arial CYR" w:cs="Arial CYR"/>
                <w:sz w:val="24"/>
                <w:szCs w:val="24"/>
                <w:lang w:eastAsia="ru-RU"/>
              </w:rPr>
              <w:t> </w:t>
            </w: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кровли здания МОУ </w:t>
            </w:r>
            <w:proofErr w:type="spellStart"/>
            <w:r w:rsidRPr="00892B9D">
              <w:rPr>
                <w:rFonts w:ascii="Times New Roman" w:eastAsia="Times New Roman" w:hAnsi="Times New Roman"/>
                <w:sz w:val="24"/>
                <w:szCs w:val="24"/>
                <w:lang w:eastAsia="ru-RU"/>
              </w:rPr>
              <w:t>Куядская</w:t>
            </w:r>
            <w:proofErr w:type="spellEnd"/>
            <w:r w:rsidRPr="00892B9D">
              <w:rPr>
                <w:rFonts w:ascii="Times New Roman" w:eastAsia="Times New Roman" w:hAnsi="Times New Roman"/>
                <w:sz w:val="24"/>
                <w:szCs w:val="24"/>
                <w:lang w:eastAsia="ru-RU"/>
              </w:rPr>
              <w:t xml:space="preserve"> НШДС</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890 135,00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836 721,38</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53 413,62</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890 135,00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836 721,36</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53 413,64</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системы отопления в здании мастерской МОУ </w:t>
            </w:r>
            <w:proofErr w:type="spellStart"/>
            <w:r w:rsidRPr="00892B9D">
              <w:rPr>
                <w:rFonts w:ascii="Times New Roman" w:eastAsia="Times New Roman" w:hAnsi="Times New Roman"/>
                <w:sz w:val="24"/>
                <w:szCs w:val="24"/>
                <w:lang w:eastAsia="ru-RU"/>
              </w:rPr>
              <w:t>Гаханская</w:t>
            </w:r>
            <w:proofErr w:type="spellEnd"/>
            <w:r w:rsidRPr="00892B9D">
              <w:rPr>
                <w:rFonts w:ascii="Times New Roman" w:eastAsia="Times New Roman" w:hAnsi="Times New Roman"/>
                <w:sz w:val="24"/>
                <w:szCs w:val="24"/>
                <w:lang w:eastAsia="ru-RU"/>
              </w:rPr>
              <w:t xml:space="preserve"> СОШ</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163 761,62</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153 934,91</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9 826,71</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163 761,62</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153 934,91</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9 826,71</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проведения текущего ремонта системы водоснабжения и водоотведения в МДОУ Свердловский детский сад №18</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242 125,00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227 596,00</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14 529,00</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242 125,00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227 596,00</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14 529,00</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w:t>
            </w:r>
          </w:p>
        </w:tc>
        <w:tc>
          <w:tcPr>
            <w:tcW w:w="7939" w:type="dxa"/>
            <w:tcBorders>
              <w:top w:val="nil"/>
              <w:left w:val="nil"/>
              <w:bottom w:val="single" w:sz="4" w:space="0" w:color="auto"/>
              <w:right w:val="single" w:sz="4" w:space="0" w:color="auto"/>
            </w:tcBorders>
            <w:shd w:val="clear" w:color="auto" w:fill="auto"/>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Обеспечение первичных мер пожарной безопасности в здании детского сада МДОУ </w:t>
            </w:r>
            <w:proofErr w:type="spellStart"/>
            <w:r w:rsidRPr="00892B9D">
              <w:rPr>
                <w:rFonts w:ascii="Times New Roman" w:eastAsia="Times New Roman" w:hAnsi="Times New Roman"/>
                <w:sz w:val="24"/>
                <w:szCs w:val="24"/>
                <w:lang w:eastAsia="ru-RU"/>
              </w:rPr>
              <w:t>Куядская</w:t>
            </w:r>
            <w:proofErr w:type="spellEnd"/>
            <w:r w:rsidRPr="00892B9D">
              <w:rPr>
                <w:rFonts w:ascii="Times New Roman" w:eastAsia="Times New Roman" w:hAnsi="Times New Roman"/>
                <w:sz w:val="24"/>
                <w:szCs w:val="24"/>
                <w:lang w:eastAsia="ru-RU"/>
              </w:rPr>
              <w:t xml:space="preserve"> НШДС (устройство аварийного выхода)</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205 154,00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192 843,49</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12 310,51</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205 154,00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192 843,48</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12 310,52</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6</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эвакуационной лестницы в МДОУ детский </w:t>
            </w:r>
            <w:proofErr w:type="gramStart"/>
            <w:r w:rsidRPr="00892B9D">
              <w:rPr>
                <w:rFonts w:ascii="Times New Roman" w:eastAsia="Times New Roman" w:hAnsi="Times New Roman"/>
                <w:sz w:val="24"/>
                <w:szCs w:val="24"/>
                <w:lang w:eastAsia="ru-RU"/>
              </w:rPr>
              <w:t>сад  №</w:t>
            </w:r>
            <w:proofErr w:type="gramEnd"/>
            <w:r w:rsidRPr="00892B9D">
              <w:rPr>
                <w:rFonts w:ascii="Times New Roman" w:eastAsia="Times New Roman" w:hAnsi="Times New Roman"/>
                <w:sz w:val="24"/>
                <w:szCs w:val="24"/>
                <w:lang w:eastAsia="ru-RU"/>
              </w:rPr>
              <w:t xml:space="preserve"> 28 "</w:t>
            </w:r>
            <w:proofErr w:type="spellStart"/>
            <w:r w:rsidRPr="00892B9D">
              <w:rPr>
                <w:rFonts w:ascii="Times New Roman" w:eastAsia="Times New Roman" w:hAnsi="Times New Roman"/>
                <w:sz w:val="24"/>
                <w:szCs w:val="24"/>
                <w:lang w:eastAsia="ru-RU"/>
              </w:rPr>
              <w:t>Туяна</w:t>
            </w:r>
            <w:proofErr w:type="spellEnd"/>
            <w:r w:rsidRPr="00892B9D">
              <w:rPr>
                <w:rFonts w:ascii="Times New Roman" w:eastAsia="Times New Roman" w:hAnsi="Times New Roman"/>
                <w:sz w:val="24"/>
                <w:szCs w:val="24"/>
                <w:lang w:eastAsia="ru-RU"/>
              </w:rPr>
              <w:t>"</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188 475,82</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177 166,11</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11 309,71</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188 475,82</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177 166,10</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11 309,72</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проведения текущего ремонта полов на 1 этаже здания МДОУ детский сад №4 "Елочка"</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124 256,00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116 799,87</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7 456,13</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124 256,00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116 799,86</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7 456,14</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w:t>
            </w:r>
          </w:p>
        </w:tc>
        <w:tc>
          <w:tcPr>
            <w:tcW w:w="7939" w:type="dxa"/>
            <w:tcBorders>
              <w:top w:val="nil"/>
              <w:left w:val="nil"/>
              <w:bottom w:val="single" w:sz="4" w:space="0" w:color="auto"/>
              <w:right w:val="single" w:sz="4" w:space="0" w:color="auto"/>
            </w:tcBorders>
            <w:shd w:val="clear" w:color="auto" w:fill="auto"/>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проведения текущего ремонта в МОУ Усть-Ордынская СОШ №4 (устройство септика)</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60 500,00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56 869,63</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3 630,37</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60 500,00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56 869,62</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3 630,38</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проведения текущего ремонта вентиляции пищеблока в МОУ Усть-Ордынская СОШ №4</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203 668,97</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191 447,57</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12 221,40</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203 668,97</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191 447,57</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12 221,40</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10</w:t>
            </w:r>
          </w:p>
        </w:tc>
        <w:tc>
          <w:tcPr>
            <w:tcW w:w="7939" w:type="dxa"/>
            <w:tcBorders>
              <w:top w:val="nil"/>
              <w:left w:val="nil"/>
              <w:bottom w:val="nil"/>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системы водоснабжения и водоотведения в МДОУ </w:t>
            </w:r>
            <w:proofErr w:type="spellStart"/>
            <w:proofErr w:type="gramStart"/>
            <w:r w:rsidRPr="00892B9D">
              <w:rPr>
                <w:rFonts w:ascii="Times New Roman" w:eastAsia="Times New Roman" w:hAnsi="Times New Roman"/>
                <w:sz w:val="24"/>
                <w:szCs w:val="24"/>
                <w:lang w:eastAsia="ru-RU"/>
              </w:rPr>
              <w:t>Ахинский</w:t>
            </w:r>
            <w:proofErr w:type="spellEnd"/>
            <w:r w:rsidRPr="00892B9D">
              <w:rPr>
                <w:rFonts w:ascii="Times New Roman" w:eastAsia="Times New Roman" w:hAnsi="Times New Roman"/>
                <w:sz w:val="24"/>
                <w:szCs w:val="24"/>
                <w:lang w:eastAsia="ru-RU"/>
              </w:rPr>
              <w:t xml:space="preserve">  детский</w:t>
            </w:r>
            <w:proofErr w:type="gramEnd"/>
            <w:r w:rsidRPr="00892B9D">
              <w:rPr>
                <w:rFonts w:ascii="Times New Roman" w:eastAsia="Times New Roman" w:hAnsi="Times New Roman"/>
                <w:sz w:val="24"/>
                <w:szCs w:val="24"/>
                <w:lang w:eastAsia="ru-RU"/>
              </w:rPr>
              <w:t xml:space="preserve"> сад №32</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598 000,00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562 116,30</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35 883,70</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598 000,00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562 116,30</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35 883,70</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nil"/>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11</w:t>
            </w:r>
          </w:p>
        </w:tc>
        <w:tc>
          <w:tcPr>
            <w:tcW w:w="7939" w:type="dxa"/>
            <w:tcBorders>
              <w:top w:val="single" w:sz="4" w:space="0" w:color="auto"/>
              <w:left w:val="single" w:sz="4" w:space="0" w:color="auto"/>
              <w:bottom w:val="single" w:sz="4" w:space="0" w:color="auto"/>
              <w:right w:val="single" w:sz="4" w:space="0" w:color="auto"/>
            </w:tcBorders>
            <w:shd w:val="clear" w:color="000000" w:fill="FFFF00"/>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материально-технического обеспечения бюджетных учреждений (приобретение столовой посуды): МОУ </w:t>
            </w:r>
            <w:proofErr w:type="spellStart"/>
            <w:r w:rsidRPr="00892B9D">
              <w:rPr>
                <w:rFonts w:ascii="Times New Roman" w:eastAsia="Times New Roman" w:hAnsi="Times New Roman"/>
                <w:sz w:val="24"/>
                <w:szCs w:val="24"/>
                <w:lang w:eastAsia="ru-RU"/>
              </w:rPr>
              <w:t>Захальская</w:t>
            </w:r>
            <w:proofErr w:type="spellEnd"/>
            <w:r w:rsidRPr="00892B9D">
              <w:rPr>
                <w:rFonts w:ascii="Times New Roman" w:eastAsia="Times New Roman" w:hAnsi="Times New Roman"/>
                <w:sz w:val="24"/>
                <w:szCs w:val="24"/>
                <w:lang w:eastAsia="ru-RU"/>
              </w:rPr>
              <w:t xml:space="preserve"> СОШ им. П.С. </w:t>
            </w:r>
            <w:proofErr w:type="spellStart"/>
            <w:r w:rsidRPr="00892B9D">
              <w:rPr>
                <w:rFonts w:ascii="Times New Roman" w:eastAsia="Times New Roman" w:hAnsi="Times New Roman"/>
                <w:sz w:val="24"/>
                <w:szCs w:val="24"/>
                <w:lang w:eastAsia="ru-RU"/>
              </w:rPr>
              <w:t>Лухнева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Харанутская</w:t>
            </w:r>
            <w:proofErr w:type="spellEnd"/>
            <w:r w:rsidRPr="00892B9D">
              <w:rPr>
                <w:rFonts w:ascii="Times New Roman" w:eastAsia="Times New Roman" w:hAnsi="Times New Roman"/>
                <w:sz w:val="24"/>
                <w:szCs w:val="24"/>
                <w:lang w:eastAsia="ru-RU"/>
              </w:rPr>
              <w:t xml:space="preserve"> ООШ им. </w:t>
            </w:r>
            <w:proofErr w:type="spellStart"/>
            <w:r w:rsidRPr="00892B9D">
              <w:rPr>
                <w:rFonts w:ascii="Times New Roman" w:eastAsia="Times New Roman" w:hAnsi="Times New Roman"/>
                <w:sz w:val="24"/>
                <w:szCs w:val="24"/>
                <w:lang w:eastAsia="ru-RU"/>
              </w:rPr>
              <w:t>В.К.Бардымова</w:t>
            </w:r>
            <w:proofErr w:type="spellEnd"/>
            <w:r w:rsidRPr="00892B9D">
              <w:rPr>
                <w:rFonts w:ascii="Times New Roman" w:eastAsia="Times New Roman" w:hAnsi="Times New Roman"/>
                <w:sz w:val="24"/>
                <w:szCs w:val="24"/>
                <w:lang w:eastAsia="ru-RU"/>
              </w:rPr>
              <w:t>, МОУ Ново-</w:t>
            </w:r>
            <w:r w:rsidRPr="00892B9D">
              <w:rPr>
                <w:rFonts w:ascii="Times New Roman" w:eastAsia="Times New Roman" w:hAnsi="Times New Roman"/>
                <w:sz w:val="24"/>
                <w:szCs w:val="24"/>
                <w:lang w:eastAsia="ru-RU"/>
              </w:rPr>
              <w:lastRenderedPageBreak/>
              <w:t xml:space="preserve">Николаевская СОШ, МОУ </w:t>
            </w:r>
            <w:proofErr w:type="spellStart"/>
            <w:r w:rsidRPr="00892B9D">
              <w:rPr>
                <w:rFonts w:ascii="Times New Roman" w:eastAsia="Times New Roman" w:hAnsi="Times New Roman"/>
                <w:sz w:val="24"/>
                <w:szCs w:val="24"/>
                <w:lang w:eastAsia="ru-RU"/>
              </w:rPr>
              <w:t>Кулункунская</w:t>
            </w:r>
            <w:proofErr w:type="spellEnd"/>
            <w:r w:rsidRPr="00892B9D">
              <w:rPr>
                <w:rFonts w:ascii="Times New Roman" w:eastAsia="Times New Roman" w:hAnsi="Times New Roman"/>
                <w:sz w:val="24"/>
                <w:szCs w:val="24"/>
                <w:lang w:eastAsia="ru-RU"/>
              </w:rPr>
              <w:t xml:space="preserve"> НОШ, МОУ </w:t>
            </w:r>
            <w:proofErr w:type="spellStart"/>
            <w:r w:rsidRPr="00892B9D">
              <w:rPr>
                <w:rFonts w:ascii="Times New Roman" w:eastAsia="Times New Roman" w:hAnsi="Times New Roman"/>
                <w:sz w:val="24"/>
                <w:szCs w:val="24"/>
                <w:lang w:eastAsia="ru-RU"/>
              </w:rPr>
              <w:t>Байтогская</w:t>
            </w:r>
            <w:proofErr w:type="spellEnd"/>
            <w:r w:rsidRPr="00892B9D">
              <w:rPr>
                <w:rFonts w:ascii="Times New Roman" w:eastAsia="Times New Roman" w:hAnsi="Times New Roman"/>
                <w:sz w:val="24"/>
                <w:szCs w:val="24"/>
                <w:lang w:eastAsia="ru-RU"/>
              </w:rPr>
              <w:t xml:space="preserve"> СОШ им. Героя Советского Союза </w:t>
            </w:r>
            <w:proofErr w:type="spellStart"/>
            <w:r w:rsidRPr="00892B9D">
              <w:rPr>
                <w:rFonts w:ascii="Times New Roman" w:eastAsia="Times New Roman" w:hAnsi="Times New Roman"/>
                <w:sz w:val="24"/>
                <w:szCs w:val="24"/>
                <w:lang w:eastAsia="ru-RU"/>
              </w:rPr>
              <w:t>Хантаева</w:t>
            </w:r>
            <w:proofErr w:type="spellEnd"/>
            <w:r w:rsidRPr="00892B9D">
              <w:rPr>
                <w:rFonts w:ascii="Times New Roman" w:eastAsia="Times New Roman" w:hAnsi="Times New Roman"/>
                <w:sz w:val="24"/>
                <w:szCs w:val="24"/>
                <w:lang w:eastAsia="ru-RU"/>
              </w:rPr>
              <w:t xml:space="preserve"> В.Х., МОУ Усть-Ордынская СОШ № 4, МОУ </w:t>
            </w:r>
            <w:proofErr w:type="spellStart"/>
            <w:r w:rsidRPr="00892B9D">
              <w:rPr>
                <w:rFonts w:ascii="Times New Roman" w:eastAsia="Times New Roman" w:hAnsi="Times New Roman"/>
                <w:sz w:val="24"/>
                <w:szCs w:val="24"/>
                <w:lang w:eastAsia="ru-RU"/>
              </w:rPr>
              <w:t>Гаханская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Ахинская</w:t>
            </w:r>
            <w:proofErr w:type="spellEnd"/>
            <w:r w:rsidRPr="00892B9D">
              <w:rPr>
                <w:rFonts w:ascii="Times New Roman" w:eastAsia="Times New Roman" w:hAnsi="Times New Roman"/>
                <w:sz w:val="24"/>
                <w:szCs w:val="24"/>
                <w:lang w:eastAsia="ru-RU"/>
              </w:rPr>
              <w:t xml:space="preserve"> СОШ им. К.Х. </w:t>
            </w:r>
            <w:proofErr w:type="spellStart"/>
            <w:r w:rsidRPr="00892B9D">
              <w:rPr>
                <w:rFonts w:ascii="Times New Roman" w:eastAsia="Times New Roman" w:hAnsi="Times New Roman"/>
                <w:sz w:val="24"/>
                <w:szCs w:val="24"/>
                <w:lang w:eastAsia="ru-RU"/>
              </w:rPr>
              <w:t>Шобоева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Идыгинская</w:t>
            </w:r>
            <w:proofErr w:type="spellEnd"/>
            <w:r w:rsidRPr="00892B9D">
              <w:rPr>
                <w:rFonts w:ascii="Times New Roman" w:eastAsia="Times New Roman" w:hAnsi="Times New Roman"/>
                <w:sz w:val="24"/>
                <w:szCs w:val="24"/>
                <w:lang w:eastAsia="ru-RU"/>
              </w:rPr>
              <w:t xml:space="preserve"> СОШ им. </w:t>
            </w:r>
            <w:proofErr w:type="spellStart"/>
            <w:r w:rsidRPr="00892B9D">
              <w:rPr>
                <w:rFonts w:ascii="Times New Roman" w:eastAsia="Times New Roman" w:hAnsi="Times New Roman"/>
                <w:sz w:val="24"/>
                <w:szCs w:val="24"/>
                <w:lang w:eastAsia="ru-RU"/>
              </w:rPr>
              <w:t>К.П.Борисова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Харатская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Олойская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Бозойская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Корсукская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Захальская</w:t>
            </w:r>
            <w:proofErr w:type="spellEnd"/>
            <w:r w:rsidRPr="00892B9D">
              <w:rPr>
                <w:rFonts w:ascii="Times New Roman" w:eastAsia="Times New Roman" w:hAnsi="Times New Roman"/>
                <w:sz w:val="24"/>
                <w:szCs w:val="24"/>
                <w:lang w:eastAsia="ru-RU"/>
              </w:rPr>
              <w:t xml:space="preserve"> НШДС, МОУ </w:t>
            </w:r>
            <w:proofErr w:type="spellStart"/>
            <w:r w:rsidRPr="00892B9D">
              <w:rPr>
                <w:rFonts w:ascii="Times New Roman" w:eastAsia="Times New Roman" w:hAnsi="Times New Roman"/>
                <w:sz w:val="24"/>
                <w:szCs w:val="24"/>
                <w:lang w:eastAsia="ru-RU"/>
              </w:rPr>
              <w:t>Еловская</w:t>
            </w:r>
            <w:proofErr w:type="spellEnd"/>
            <w:r w:rsidRPr="00892B9D">
              <w:rPr>
                <w:rFonts w:ascii="Times New Roman" w:eastAsia="Times New Roman" w:hAnsi="Times New Roman"/>
                <w:sz w:val="24"/>
                <w:szCs w:val="24"/>
                <w:lang w:eastAsia="ru-RU"/>
              </w:rPr>
              <w:t xml:space="preserve"> НШДС, МОУ </w:t>
            </w:r>
            <w:proofErr w:type="spellStart"/>
            <w:r w:rsidRPr="00892B9D">
              <w:rPr>
                <w:rFonts w:ascii="Times New Roman" w:eastAsia="Times New Roman" w:hAnsi="Times New Roman"/>
                <w:sz w:val="24"/>
                <w:szCs w:val="24"/>
                <w:lang w:eastAsia="ru-RU"/>
              </w:rPr>
              <w:t>Куядская</w:t>
            </w:r>
            <w:proofErr w:type="spellEnd"/>
            <w:r w:rsidRPr="00892B9D">
              <w:rPr>
                <w:rFonts w:ascii="Times New Roman" w:eastAsia="Times New Roman" w:hAnsi="Times New Roman"/>
                <w:sz w:val="24"/>
                <w:szCs w:val="24"/>
                <w:lang w:eastAsia="ru-RU"/>
              </w:rPr>
              <w:t xml:space="preserve"> НШДС, МОУ Верхне-</w:t>
            </w:r>
            <w:proofErr w:type="spellStart"/>
            <w:r w:rsidRPr="00892B9D">
              <w:rPr>
                <w:rFonts w:ascii="Times New Roman" w:eastAsia="Times New Roman" w:hAnsi="Times New Roman"/>
                <w:sz w:val="24"/>
                <w:szCs w:val="24"/>
                <w:lang w:eastAsia="ru-RU"/>
              </w:rPr>
              <w:t>Кукутская</w:t>
            </w:r>
            <w:proofErr w:type="spellEnd"/>
            <w:r w:rsidRPr="00892B9D">
              <w:rPr>
                <w:rFonts w:ascii="Times New Roman" w:eastAsia="Times New Roman" w:hAnsi="Times New Roman"/>
                <w:sz w:val="24"/>
                <w:szCs w:val="24"/>
                <w:lang w:eastAsia="ru-RU"/>
              </w:rPr>
              <w:t xml:space="preserve"> НШДС, МОУ Усть-Ордынская НОШ, МОУ Хабаровская ООШ, МОУ Усть-Ордынская СОШ № 2 им </w:t>
            </w:r>
            <w:proofErr w:type="spellStart"/>
            <w:r w:rsidRPr="00892B9D">
              <w:rPr>
                <w:rFonts w:ascii="Times New Roman" w:eastAsia="Times New Roman" w:hAnsi="Times New Roman"/>
                <w:sz w:val="24"/>
                <w:szCs w:val="24"/>
                <w:lang w:eastAsia="ru-RU"/>
              </w:rPr>
              <w:t>И.В.Балдынова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Алужинская</w:t>
            </w:r>
            <w:proofErr w:type="spellEnd"/>
            <w:r w:rsidRPr="00892B9D">
              <w:rPr>
                <w:rFonts w:ascii="Times New Roman" w:eastAsia="Times New Roman" w:hAnsi="Times New Roman"/>
                <w:sz w:val="24"/>
                <w:szCs w:val="24"/>
                <w:lang w:eastAsia="ru-RU"/>
              </w:rPr>
              <w:t xml:space="preserve"> СОШ им </w:t>
            </w:r>
            <w:proofErr w:type="spellStart"/>
            <w:r w:rsidRPr="00892B9D">
              <w:rPr>
                <w:rFonts w:ascii="Times New Roman" w:eastAsia="Times New Roman" w:hAnsi="Times New Roman"/>
                <w:sz w:val="24"/>
                <w:szCs w:val="24"/>
                <w:lang w:eastAsia="ru-RU"/>
              </w:rPr>
              <w:t>А.А.Ихинырова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Харазаргайская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Капсальская</w:t>
            </w:r>
            <w:proofErr w:type="spellEnd"/>
            <w:r w:rsidRPr="00892B9D">
              <w:rPr>
                <w:rFonts w:ascii="Times New Roman" w:eastAsia="Times New Roman" w:hAnsi="Times New Roman"/>
                <w:sz w:val="24"/>
                <w:szCs w:val="24"/>
                <w:lang w:eastAsia="ru-RU"/>
              </w:rPr>
              <w:t xml:space="preserve"> СОШ им. </w:t>
            </w:r>
            <w:proofErr w:type="spellStart"/>
            <w:r w:rsidRPr="00892B9D">
              <w:rPr>
                <w:rFonts w:ascii="Times New Roman" w:eastAsia="Times New Roman" w:hAnsi="Times New Roman"/>
                <w:sz w:val="24"/>
                <w:szCs w:val="24"/>
                <w:lang w:eastAsia="ru-RU"/>
              </w:rPr>
              <w:t>Д.А.Ходуева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Булусинская</w:t>
            </w:r>
            <w:proofErr w:type="spellEnd"/>
            <w:r w:rsidRPr="00892B9D">
              <w:rPr>
                <w:rFonts w:ascii="Times New Roman" w:eastAsia="Times New Roman" w:hAnsi="Times New Roman"/>
                <w:sz w:val="24"/>
                <w:szCs w:val="24"/>
                <w:lang w:eastAsia="ru-RU"/>
              </w:rPr>
              <w:t xml:space="preserve"> СОШ им. </w:t>
            </w:r>
            <w:proofErr w:type="spellStart"/>
            <w:r w:rsidRPr="00892B9D">
              <w:rPr>
                <w:rFonts w:ascii="Times New Roman" w:eastAsia="Times New Roman" w:hAnsi="Times New Roman"/>
                <w:sz w:val="24"/>
                <w:szCs w:val="24"/>
                <w:lang w:eastAsia="ru-RU"/>
              </w:rPr>
              <w:t>Бертагаева</w:t>
            </w:r>
            <w:proofErr w:type="spellEnd"/>
            <w:r w:rsidRPr="00892B9D">
              <w:rPr>
                <w:rFonts w:ascii="Times New Roman" w:eastAsia="Times New Roman" w:hAnsi="Times New Roman"/>
                <w:sz w:val="24"/>
                <w:szCs w:val="24"/>
                <w:lang w:eastAsia="ru-RU"/>
              </w:rPr>
              <w:t xml:space="preserve"> Т.А., МОУ </w:t>
            </w:r>
            <w:proofErr w:type="spellStart"/>
            <w:r w:rsidRPr="00892B9D">
              <w:rPr>
                <w:rFonts w:ascii="Times New Roman" w:eastAsia="Times New Roman" w:hAnsi="Times New Roman"/>
                <w:sz w:val="24"/>
                <w:szCs w:val="24"/>
                <w:lang w:eastAsia="ru-RU"/>
              </w:rPr>
              <w:t>Тугутуйская</w:t>
            </w:r>
            <w:proofErr w:type="spellEnd"/>
            <w:r w:rsidRPr="00892B9D">
              <w:rPr>
                <w:rFonts w:ascii="Times New Roman" w:eastAsia="Times New Roman" w:hAnsi="Times New Roman"/>
                <w:sz w:val="24"/>
                <w:szCs w:val="24"/>
                <w:lang w:eastAsia="ru-RU"/>
              </w:rPr>
              <w:t xml:space="preserve"> СОШ, МОУ Усть-Ордынская СОШ № 1 им. В.Б. </w:t>
            </w:r>
            <w:proofErr w:type="spellStart"/>
            <w:r w:rsidRPr="00892B9D">
              <w:rPr>
                <w:rFonts w:ascii="Times New Roman" w:eastAsia="Times New Roman" w:hAnsi="Times New Roman"/>
                <w:sz w:val="24"/>
                <w:szCs w:val="24"/>
                <w:lang w:eastAsia="ru-RU"/>
              </w:rPr>
              <w:t>Борсоева</w:t>
            </w:r>
            <w:proofErr w:type="spellEnd"/>
            <w:r w:rsidRPr="00892B9D">
              <w:rPr>
                <w:rFonts w:ascii="Times New Roman" w:eastAsia="Times New Roman" w:hAnsi="Times New Roman"/>
                <w:sz w:val="24"/>
                <w:szCs w:val="24"/>
                <w:lang w:eastAsia="ru-RU"/>
              </w:rPr>
              <w:t>, МДОУ детский сад № 28 «</w:t>
            </w:r>
            <w:proofErr w:type="spellStart"/>
            <w:r w:rsidRPr="00892B9D">
              <w:rPr>
                <w:rFonts w:ascii="Times New Roman" w:eastAsia="Times New Roman" w:hAnsi="Times New Roman"/>
                <w:sz w:val="24"/>
                <w:szCs w:val="24"/>
                <w:lang w:eastAsia="ru-RU"/>
              </w:rPr>
              <w:t>Туяна</w:t>
            </w:r>
            <w:proofErr w:type="spellEnd"/>
            <w:r w:rsidRPr="00892B9D">
              <w:rPr>
                <w:rFonts w:ascii="Times New Roman" w:eastAsia="Times New Roman" w:hAnsi="Times New Roman"/>
                <w:sz w:val="24"/>
                <w:szCs w:val="24"/>
                <w:lang w:eastAsia="ru-RU"/>
              </w:rPr>
              <w:t xml:space="preserve">», МДОУ детский сад №5 «Березка»,  МДОУ детский сад «Сказка», МДОУ "Солнышко», МДОУ детский сад № 4 «Елочка», МДОУ детский сад № 7 «Колосок», МДОУ </w:t>
            </w:r>
            <w:proofErr w:type="spellStart"/>
            <w:r w:rsidRPr="00892B9D">
              <w:rPr>
                <w:rFonts w:ascii="Times New Roman" w:eastAsia="Times New Roman" w:hAnsi="Times New Roman"/>
                <w:sz w:val="24"/>
                <w:szCs w:val="24"/>
                <w:lang w:eastAsia="ru-RU"/>
              </w:rPr>
              <w:t>Байтогский</w:t>
            </w:r>
            <w:proofErr w:type="spellEnd"/>
            <w:r w:rsidRPr="00892B9D">
              <w:rPr>
                <w:rFonts w:ascii="Times New Roman" w:eastAsia="Times New Roman" w:hAnsi="Times New Roman"/>
                <w:sz w:val="24"/>
                <w:szCs w:val="24"/>
                <w:lang w:eastAsia="ru-RU"/>
              </w:rPr>
              <w:t xml:space="preserve"> детский сад № 31, МДОУ Ново-Николаевский детский сад №15, МДОУ детский сад «Светлячок», МДОУ </w:t>
            </w:r>
            <w:proofErr w:type="spellStart"/>
            <w:r w:rsidRPr="00892B9D">
              <w:rPr>
                <w:rFonts w:ascii="Times New Roman" w:eastAsia="Times New Roman" w:hAnsi="Times New Roman"/>
                <w:sz w:val="24"/>
                <w:szCs w:val="24"/>
                <w:lang w:eastAsia="ru-RU"/>
              </w:rPr>
              <w:t>Харатский</w:t>
            </w:r>
            <w:proofErr w:type="spellEnd"/>
            <w:r w:rsidRPr="00892B9D">
              <w:rPr>
                <w:rFonts w:ascii="Times New Roman" w:eastAsia="Times New Roman" w:hAnsi="Times New Roman"/>
                <w:sz w:val="24"/>
                <w:szCs w:val="24"/>
                <w:lang w:eastAsia="ru-RU"/>
              </w:rPr>
              <w:t xml:space="preserve"> детский сад № 8, МДОУ детский сад № 1 «Аленушка», МДОУ </w:t>
            </w:r>
            <w:proofErr w:type="spellStart"/>
            <w:r w:rsidRPr="00892B9D">
              <w:rPr>
                <w:rFonts w:ascii="Times New Roman" w:eastAsia="Times New Roman" w:hAnsi="Times New Roman"/>
                <w:sz w:val="24"/>
                <w:szCs w:val="24"/>
                <w:lang w:eastAsia="ru-RU"/>
              </w:rPr>
              <w:t>Бозойский</w:t>
            </w:r>
            <w:proofErr w:type="spellEnd"/>
            <w:r w:rsidRPr="00892B9D">
              <w:rPr>
                <w:rFonts w:ascii="Times New Roman" w:eastAsia="Times New Roman" w:hAnsi="Times New Roman"/>
                <w:sz w:val="24"/>
                <w:szCs w:val="24"/>
                <w:lang w:eastAsia="ru-RU"/>
              </w:rPr>
              <w:t xml:space="preserve"> детский сад № 14, МДОУ </w:t>
            </w:r>
            <w:proofErr w:type="spellStart"/>
            <w:r w:rsidRPr="00892B9D">
              <w:rPr>
                <w:rFonts w:ascii="Times New Roman" w:eastAsia="Times New Roman" w:hAnsi="Times New Roman"/>
                <w:sz w:val="24"/>
                <w:szCs w:val="24"/>
                <w:lang w:eastAsia="ru-RU"/>
              </w:rPr>
              <w:t>Ахинский</w:t>
            </w:r>
            <w:proofErr w:type="spellEnd"/>
            <w:r w:rsidRPr="00892B9D">
              <w:rPr>
                <w:rFonts w:ascii="Times New Roman" w:eastAsia="Times New Roman" w:hAnsi="Times New Roman"/>
                <w:sz w:val="24"/>
                <w:szCs w:val="24"/>
                <w:lang w:eastAsia="ru-RU"/>
              </w:rPr>
              <w:t xml:space="preserve"> детский сад № 32, МДОУ </w:t>
            </w:r>
            <w:proofErr w:type="spellStart"/>
            <w:r w:rsidRPr="00892B9D">
              <w:rPr>
                <w:rFonts w:ascii="Times New Roman" w:eastAsia="Times New Roman" w:hAnsi="Times New Roman"/>
                <w:sz w:val="24"/>
                <w:szCs w:val="24"/>
                <w:lang w:eastAsia="ru-RU"/>
              </w:rPr>
              <w:t>Гаханский</w:t>
            </w:r>
            <w:proofErr w:type="spellEnd"/>
            <w:r w:rsidRPr="00892B9D">
              <w:rPr>
                <w:rFonts w:ascii="Times New Roman" w:eastAsia="Times New Roman" w:hAnsi="Times New Roman"/>
                <w:sz w:val="24"/>
                <w:szCs w:val="24"/>
                <w:lang w:eastAsia="ru-RU"/>
              </w:rPr>
              <w:t xml:space="preserve"> детский сад № 17, МДОУ детский сад «Родничок», МДОУ детский сад № 19 "Петушок", МДОУ </w:t>
            </w:r>
            <w:proofErr w:type="spellStart"/>
            <w:r w:rsidRPr="00892B9D">
              <w:rPr>
                <w:rFonts w:ascii="Times New Roman" w:eastAsia="Times New Roman" w:hAnsi="Times New Roman"/>
                <w:sz w:val="24"/>
                <w:szCs w:val="24"/>
                <w:lang w:eastAsia="ru-RU"/>
              </w:rPr>
              <w:t>Олойский</w:t>
            </w:r>
            <w:proofErr w:type="spellEnd"/>
            <w:r w:rsidRPr="00892B9D">
              <w:rPr>
                <w:rFonts w:ascii="Times New Roman" w:eastAsia="Times New Roman" w:hAnsi="Times New Roman"/>
                <w:sz w:val="24"/>
                <w:szCs w:val="24"/>
                <w:lang w:eastAsia="ru-RU"/>
              </w:rPr>
              <w:t xml:space="preserve"> детский сад №12 "Огонек", МДОУ Свердловский детский сад № 18, МДОУ детский сад № 9 "Звездочка".</w:t>
            </w:r>
          </w:p>
        </w:tc>
        <w:tc>
          <w:tcPr>
            <w:tcW w:w="1423" w:type="dxa"/>
            <w:tcBorders>
              <w:top w:val="nil"/>
              <w:left w:val="nil"/>
              <w:bottom w:val="single" w:sz="4" w:space="0" w:color="auto"/>
              <w:right w:val="single" w:sz="4" w:space="0" w:color="auto"/>
            </w:tcBorders>
            <w:shd w:val="clear" w:color="000000" w:fill="FFFF00"/>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lastRenderedPageBreak/>
              <w:t>835 000,00</w:t>
            </w:r>
          </w:p>
        </w:tc>
        <w:tc>
          <w:tcPr>
            <w:tcW w:w="1417" w:type="dxa"/>
            <w:tcBorders>
              <w:top w:val="nil"/>
              <w:left w:val="nil"/>
              <w:bottom w:val="single" w:sz="4" w:space="0" w:color="auto"/>
              <w:right w:val="single" w:sz="4" w:space="0" w:color="auto"/>
            </w:tcBorders>
            <w:shd w:val="clear" w:color="000000" w:fill="FFFF00"/>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784 894,84</w:t>
            </w:r>
          </w:p>
        </w:tc>
        <w:tc>
          <w:tcPr>
            <w:tcW w:w="1277" w:type="dxa"/>
            <w:tcBorders>
              <w:top w:val="nil"/>
              <w:left w:val="nil"/>
              <w:bottom w:val="single" w:sz="4" w:space="0" w:color="auto"/>
              <w:right w:val="single" w:sz="4" w:space="0" w:color="auto"/>
            </w:tcBorders>
            <w:shd w:val="clear" w:color="000000" w:fill="FFFF00"/>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50 105,16</w:t>
            </w:r>
          </w:p>
        </w:tc>
        <w:tc>
          <w:tcPr>
            <w:tcW w:w="1423" w:type="dxa"/>
            <w:gridSpan w:val="2"/>
            <w:tcBorders>
              <w:top w:val="nil"/>
              <w:left w:val="nil"/>
              <w:bottom w:val="single" w:sz="4" w:space="0" w:color="auto"/>
              <w:right w:val="single" w:sz="4" w:space="0" w:color="auto"/>
            </w:tcBorders>
            <w:shd w:val="clear" w:color="000000" w:fill="FFFF00"/>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1 029 417,80</w:t>
            </w:r>
          </w:p>
        </w:tc>
        <w:tc>
          <w:tcPr>
            <w:tcW w:w="1423" w:type="dxa"/>
            <w:tcBorders>
              <w:top w:val="nil"/>
              <w:left w:val="nil"/>
              <w:bottom w:val="single" w:sz="4" w:space="0" w:color="auto"/>
              <w:right w:val="single" w:sz="4" w:space="0" w:color="auto"/>
            </w:tcBorders>
            <w:shd w:val="clear" w:color="000000" w:fill="FFFF00"/>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967 646,42</w:t>
            </w:r>
          </w:p>
        </w:tc>
        <w:tc>
          <w:tcPr>
            <w:tcW w:w="1259" w:type="dxa"/>
            <w:gridSpan w:val="2"/>
            <w:tcBorders>
              <w:top w:val="nil"/>
              <w:left w:val="nil"/>
              <w:bottom w:val="single" w:sz="4" w:space="0" w:color="auto"/>
              <w:right w:val="single" w:sz="4" w:space="0" w:color="auto"/>
            </w:tcBorders>
            <w:shd w:val="clear" w:color="000000" w:fill="FFFF00"/>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61 771,38</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w:t>
            </w:r>
          </w:p>
        </w:tc>
        <w:tc>
          <w:tcPr>
            <w:tcW w:w="7939" w:type="dxa"/>
            <w:tcBorders>
              <w:top w:val="nil"/>
              <w:left w:val="nil"/>
              <w:bottom w:val="nil"/>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материально-технического обеспечения бюджетных учреждений (приобретение бактерицидных облучателей): МОУ </w:t>
            </w:r>
            <w:proofErr w:type="spellStart"/>
            <w:r w:rsidRPr="00892B9D">
              <w:rPr>
                <w:rFonts w:ascii="Times New Roman" w:eastAsia="Times New Roman" w:hAnsi="Times New Roman"/>
                <w:sz w:val="24"/>
                <w:szCs w:val="24"/>
                <w:lang w:eastAsia="ru-RU"/>
              </w:rPr>
              <w:t>Харанутская</w:t>
            </w:r>
            <w:proofErr w:type="spellEnd"/>
            <w:r w:rsidRPr="00892B9D">
              <w:rPr>
                <w:rFonts w:ascii="Times New Roman" w:eastAsia="Times New Roman" w:hAnsi="Times New Roman"/>
                <w:sz w:val="24"/>
                <w:szCs w:val="24"/>
                <w:lang w:eastAsia="ru-RU"/>
              </w:rPr>
              <w:t xml:space="preserve"> ООШ им. </w:t>
            </w:r>
            <w:proofErr w:type="spellStart"/>
            <w:r w:rsidRPr="00892B9D">
              <w:rPr>
                <w:rFonts w:ascii="Times New Roman" w:eastAsia="Times New Roman" w:hAnsi="Times New Roman"/>
                <w:sz w:val="24"/>
                <w:szCs w:val="24"/>
                <w:lang w:eastAsia="ru-RU"/>
              </w:rPr>
              <w:t>В.К.Бардымова</w:t>
            </w:r>
            <w:proofErr w:type="spellEnd"/>
            <w:r w:rsidRPr="00892B9D">
              <w:rPr>
                <w:rFonts w:ascii="Times New Roman" w:eastAsia="Times New Roman" w:hAnsi="Times New Roman"/>
                <w:sz w:val="24"/>
                <w:szCs w:val="24"/>
                <w:lang w:eastAsia="ru-RU"/>
              </w:rPr>
              <w:t xml:space="preserve">, МОУ Ново-Николаевская СОШ, МОУ </w:t>
            </w:r>
            <w:proofErr w:type="spellStart"/>
            <w:r w:rsidRPr="00892B9D">
              <w:rPr>
                <w:rFonts w:ascii="Times New Roman" w:eastAsia="Times New Roman" w:hAnsi="Times New Roman"/>
                <w:sz w:val="24"/>
                <w:szCs w:val="24"/>
                <w:lang w:eastAsia="ru-RU"/>
              </w:rPr>
              <w:t>Кулункунская</w:t>
            </w:r>
            <w:proofErr w:type="spellEnd"/>
            <w:r w:rsidRPr="00892B9D">
              <w:rPr>
                <w:rFonts w:ascii="Times New Roman" w:eastAsia="Times New Roman" w:hAnsi="Times New Roman"/>
                <w:sz w:val="24"/>
                <w:szCs w:val="24"/>
                <w:lang w:eastAsia="ru-RU"/>
              </w:rPr>
              <w:t xml:space="preserve"> НОШ, МОУ </w:t>
            </w:r>
            <w:proofErr w:type="spellStart"/>
            <w:r w:rsidRPr="00892B9D">
              <w:rPr>
                <w:rFonts w:ascii="Times New Roman" w:eastAsia="Times New Roman" w:hAnsi="Times New Roman"/>
                <w:sz w:val="24"/>
                <w:szCs w:val="24"/>
                <w:lang w:eastAsia="ru-RU"/>
              </w:rPr>
              <w:t>Байтогская</w:t>
            </w:r>
            <w:proofErr w:type="spellEnd"/>
            <w:r w:rsidRPr="00892B9D">
              <w:rPr>
                <w:rFonts w:ascii="Times New Roman" w:eastAsia="Times New Roman" w:hAnsi="Times New Roman"/>
                <w:sz w:val="24"/>
                <w:szCs w:val="24"/>
                <w:lang w:eastAsia="ru-RU"/>
              </w:rPr>
              <w:t xml:space="preserve"> СОШ им. Героя Советского Союза </w:t>
            </w:r>
            <w:proofErr w:type="spellStart"/>
            <w:r w:rsidRPr="00892B9D">
              <w:rPr>
                <w:rFonts w:ascii="Times New Roman" w:eastAsia="Times New Roman" w:hAnsi="Times New Roman"/>
                <w:sz w:val="24"/>
                <w:szCs w:val="24"/>
                <w:lang w:eastAsia="ru-RU"/>
              </w:rPr>
              <w:t>Хантаева</w:t>
            </w:r>
            <w:proofErr w:type="spellEnd"/>
            <w:r w:rsidRPr="00892B9D">
              <w:rPr>
                <w:rFonts w:ascii="Times New Roman" w:eastAsia="Times New Roman" w:hAnsi="Times New Roman"/>
                <w:sz w:val="24"/>
                <w:szCs w:val="24"/>
                <w:lang w:eastAsia="ru-RU"/>
              </w:rPr>
              <w:t xml:space="preserve"> В.Х., МОУ Усть-Ордынская СОШ № 4, МОУ </w:t>
            </w:r>
            <w:proofErr w:type="spellStart"/>
            <w:r w:rsidRPr="00892B9D">
              <w:rPr>
                <w:rFonts w:ascii="Times New Roman" w:eastAsia="Times New Roman" w:hAnsi="Times New Roman"/>
                <w:sz w:val="24"/>
                <w:szCs w:val="24"/>
                <w:lang w:eastAsia="ru-RU"/>
              </w:rPr>
              <w:t>Гаханская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Ахинская</w:t>
            </w:r>
            <w:proofErr w:type="spellEnd"/>
            <w:r w:rsidRPr="00892B9D">
              <w:rPr>
                <w:rFonts w:ascii="Times New Roman" w:eastAsia="Times New Roman" w:hAnsi="Times New Roman"/>
                <w:sz w:val="24"/>
                <w:szCs w:val="24"/>
                <w:lang w:eastAsia="ru-RU"/>
              </w:rPr>
              <w:t xml:space="preserve"> СОШ им. </w:t>
            </w:r>
            <w:proofErr w:type="spellStart"/>
            <w:r w:rsidRPr="00892B9D">
              <w:rPr>
                <w:rFonts w:ascii="Times New Roman" w:eastAsia="Times New Roman" w:hAnsi="Times New Roman"/>
                <w:sz w:val="24"/>
                <w:szCs w:val="24"/>
                <w:lang w:eastAsia="ru-RU"/>
              </w:rPr>
              <w:t>К.Х.Шобоева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Идыгинская</w:t>
            </w:r>
            <w:proofErr w:type="spellEnd"/>
            <w:r w:rsidRPr="00892B9D">
              <w:rPr>
                <w:rFonts w:ascii="Times New Roman" w:eastAsia="Times New Roman" w:hAnsi="Times New Roman"/>
                <w:sz w:val="24"/>
                <w:szCs w:val="24"/>
                <w:lang w:eastAsia="ru-RU"/>
              </w:rPr>
              <w:t xml:space="preserve"> СОШ им. </w:t>
            </w:r>
            <w:proofErr w:type="spellStart"/>
            <w:r w:rsidRPr="00892B9D">
              <w:rPr>
                <w:rFonts w:ascii="Times New Roman" w:eastAsia="Times New Roman" w:hAnsi="Times New Roman"/>
                <w:sz w:val="24"/>
                <w:szCs w:val="24"/>
                <w:lang w:eastAsia="ru-RU"/>
              </w:rPr>
              <w:t>К.П.Борисова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Харатская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Олойская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Бозойская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Корсукская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Захальская</w:t>
            </w:r>
            <w:proofErr w:type="spellEnd"/>
            <w:r w:rsidRPr="00892B9D">
              <w:rPr>
                <w:rFonts w:ascii="Times New Roman" w:eastAsia="Times New Roman" w:hAnsi="Times New Roman"/>
                <w:sz w:val="24"/>
                <w:szCs w:val="24"/>
                <w:lang w:eastAsia="ru-RU"/>
              </w:rPr>
              <w:t xml:space="preserve"> НШДС, МОУ </w:t>
            </w:r>
            <w:proofErr w:type="spellStart"/>
            <w:r w:rsidRPr="00892B9D">
              <w:rPr>
                <w:rFonts w:ascii="Times New Roman" w:eastAsia="Times New Roman" w:hAnsi="Times New Roman"/>
                <w:sz w:val="24"/>
                <w:szCs w:val="24"/>
                <w:lang w:eastAsia="ru-RU"/>
              </w:rPr>
              <w:t>Еловская</w:t>
            </w:r>
            <w:proofErr w:type="spellEnd"/>
            <w:r w:rsidRPr="00892B9D">
              <w:rPr>
                <w:rFonts w:ascii="Times New Roman" w:eastAsia="Times New Roman" w:hAnsi="Times New Roman"/>
                <w:sz w:val="24"/>
                <w:szCs w:val="24"/>
                <w:lang w:eastAsia="ru-RU"/>
              </w:rPr>
              <w:t xml:space="preserve"> НШДС, МОУ </w:t>
            </w:r>
            <w:proofErr w:type="spellStart"/>
            <w:r w:rsidRPr="00892B9D">
              <w:rPr>
                <w:rFonts w:ascii="Times New Roman" w:eastAsia="Times New Roman" w:hAnsi="Times New Roman"/>
                <w:sz w:val="24"/>
                <w:szCs w:val="24"/>
                <w:lang w:eastAsia="ru-RU"/>
              </w:rPr>
              <w:t>Куядская</w:t>
            </w:r>
            <w:proofErr w:type="spellEnd"/>
            <w:r w:rsidRPr="00892B9D">
              <w:rPr>
                <w:rFonts w:ascii="Times New Roman" w:eastAsia="Times New Roman" w:hAnsi="Times New Roman"/>
                <w:sz w:val="24"/>
                <w:szCs w:val="24"/>
                <w:lang w:eastAsia="ru-RU"/>
              </w:rPr>
              <w:t xml:space="preserve"> НШДС,  МОУ Верхне-</w:t>
            </w:r>
            <w:proofErr w:type="spellStart"/>
            <w:r w:rsidRPr="00892B9D">
              <w:rPr>
                <w:rFonts w:ascii="Times New Roman" w:eastAsia="Times New Roman" w:hAnsi="Times New Roman"/>
                <w:sz w:val="24"/>
                <w:szCs w:val="24"/>
                <w:lang w:eastAsia="ru-RU"/>
              </w:rPr>
              <w:t>Кукутская</w:t>
            </w:r>
            <w:proofErr w:type="spellEnd"/>
            <w:r w:rsidRPr="00892B9D">
              <w:rPr>
                <w:rFonts w:ascii="Times New Roman" w:eastAsia="Times New Roman" w:hAnsi="Times New Roman"/>
                <w:sz w:val="24"/>
                <w:szCs w:val="24"/>
                <w:lang w:eastAsia="ru-RU"/>
              </w:rPr>
              <w:t xml:space="preserve"> НШДС,  МОУ Усть-Ордынская НОШ, МОУ Хабаровская ООШ, МОУ Усть-Ордынская СОШ № 2 им. </w:t>
            </w:r>
            <w:proofErr w:type="spellStart"/>
            <w:r w:rsidRPr="00892B9D">
              <w:rPr>
                <w:rFonts w:ascii="Times New Roman" w:eastAsia="Times New Roman" w:hAnsi="Times New Roman"/>
                <w:sz w:val="24"/>
                <w:szCs w:val="24"/>
                <w:lang w:eastAsia="ru-RU"/>
              </w:rPr>
              <w:t>И.В.Балдынова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Алужинская</w:t>
            </w:r>
            <w:proofErr w:type="spellEnd"/>
            <w:r w:rsidRPr="00892B9D">
              <w:rPr>
                <w:rFonts w:ascii="Times New Roman" w:eastAsia="Times New Roman" w:hAnsi="Times New Roman"/>
                <w:sz w:val="24"/>
                <w:szCs w:val="24"/>
                <w:lang w:eastAsia="ru-RU"/>
              </w:rPr>
              <w:t xml:space="preserve"> СОШ им. А.А. </w:t>
            </w:r>
            <w:proofErr w:type="spellStart"/>
            <w:r w:rsidRPr="00892B9D">
              <w:rPr>
                <w:rFonts w:ascii="Times New Roman" w:eastAsia="Times New Roman" w:hAnsi="Times New Roman"/>
                <w:sz w:val="24"/>
                <w:szCs w:val="24"/>
                <w:lang w:eastAsia="ru-RU"/>
              </w:rPr>
              <w:t>Ихинырова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Харазаргайская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Капсальская</w:t>
            </w:r>
            <w:proofErr w:type="spellEnd"/>
            <w:r w:rsidRPr="00892B9D">
              <w:rPr>
                <w:rFonts w:ascii="Times New Roman" w:eastAsia="Times New Roman" w:hAnsi="Times New Roman"/>
                <w:sz w:val="24"/>
                <w:szCs w:val="24"/>
                <w:lang w:eastAsia="ru-RU"/>
              </w:rPr>
              <w:t xml:space="preserve"> СОШ им. </w:t>
            </w:r>
            <w:proofErr w:type="spellStart"/>
            <w:r w:rsidRPr="00892B9D">
              <w:rPr>
                <w:rFonts w:ascii="Times New Roman" w:eastAsia="Times New Roman" w:hAnsi="Times New Roman"/>
                <w:sz w:val="24"/>
                <w:szCs w:val="24"/>
                <w:lang w:eastAsia="ru-RU"/>
              </w:rPr>
              <w:t>Д.А.Ходуева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Булусинская</w:t>
            </w:r>
            <w:proofErr w:type="spellEnd"/>
            <w:r w:rsidRPr="00892B9D">
              <w:rPr>
                <w:rFonts w:ascii="Times New Roman" w:eastAsia="Times New Roman" w:hAnsi="Times New Roman"/>
                <w:sz w:val="24"/>
                <w:szCs w:val="24"/>
                <w:lang w:eastAsia="ru-RU"/>
              </w:rPr>
              <w:t xml:space="preserve"> СОШ им. </w:t>
            </w:r>
            <w:proofErr w:type="spellStart"/>
            <w:r w:rsidRPr="00892B9D">
              <w:rPr>
                <w:rFonts w:ascii="Times New Roman" w:eastAsia="Times New Roman" w:hAnsi="Times New Roman"/>
                <w:sz w:val="24"/>
                <w:szCs w:val="24"/>
                <w:lang w:eastAsia="ru-RU"/>
              </w:rPr>
              <w:t>Бертагаева</w:t>
            </w:r>
            <w:proofErr w:type="spellEnd"/>
            <w:r w:rsidRPr="00892B9D">
              <w:rPr>
                <w:rFonts w:ascii="Times New Roman" w:eastAsia="Times New Roman" w:hAnsi="Times New Roman"/>
                <w:sz w:val="24"/>
                <w:szCs w:val="24"/>
                <w:lang w:eastAsia="ru-RU"/>
              </w:rPr>
              <w:t xml:space="preserve"> Т.А., МОУ </w:t>
            </w:r>
            <w:proofErr w:type="spellStart"/>
            <w:r w:rsidRPr="00892B9D">
              <w:rPr>
                <w:rFonts w:ascii="Times New Roman" w:eastAsia="Times New Roman" w:hAnsi="Times New Roman"/>
                <w:sz w:val="24"/>
                <w:szCs w:val="24"/>
                <w:lang w:eastAsia="ru-RU"/>
              </w:rPr>
              <w:t>Тугутуйская</w:t>
            </w:r>
            <w:proofErr w:type="spellEnd"/>
            <w:r w:rsidRPr="00892B9D">
              <w:rPr>
                <w:rFonts w:ascii="Times New Roman" w:eastAsia="Times New Roman" w:hAnsi="Times New Roman"/>
                <w:sz w:val="24"/>
                <w:szCs w:val="24"/>
                <w:lang w:eastAsia="ru-RU"/>
              </w:rPr>
              <w:t xml:space="preserve"> СОШ, МОУ Усть-Ордынская СОШ № 1 им. </w:t>
            </w:r>
            <w:proofErr w:type="spellStart"/>
            <w:r w:rsidRPr="00892B9D">
              <w:rPr>
                <w:rFonts w:ascii="Times New Roman" w:eastAsia="Times New Roman" w:hAnsi="Times New Roman"/>
                <w:sz w:val="24"/>
                <w:szCs w:val="24"/>
                <w:lang w:eastAsia="ru-RU"/>
              </w:rPr>
              <w:t>В.Б.Борсоева</w:t>
            </w:r>
            <w:proofErr w:type="spellEnd"/>
            <w:r w:rsidRPr="00892B9D">
              <w:rPr>
                <w:rFonts w:ascii="Times New Roman" w:eastAsia="Times New Roman" w:hAnsi="Times New Roman"/>
                <w:sz w:val="24"/>
                <w:szCs w:val="24"/>
                <w:lang w:eastAsia="ru-RU"/>
              </w:rPr>
              <w:t>, МДОУ детский сад № 28 «</w:t>
            </w:r>
            <w:proofErr w:type="spellStart"/>
            <w:r w:rsidRPr="00892B9D">
              <w:rPr>
                <w:rFonts w:ascii="Times New Roman" w:eastAsia="Times New Roman" w:hAnsi="Times New Roman"/>
                <w:sz w:val="24"/>
                <w:szCs w:val="24"/>
                <w:lang w:eastAsia="ru-RU"/>
              </w:rPr>
              <w:t>Туяна</w:t>
            </w:r>
            <w:proofErr w:type="spellEnd"/>
            <w:r w:rsidRPr="00892B9D">
              <w:rPr>
                <w:rFonts w:ascii="Times New Roman" w:eastAsia="Times New Roman" w:hAnsi="Times New Roman"/>
                <w:sz w:val="24"/>
                <w:szCs w:val="24"/>
                <w:lang w:eastAsia="ru-RU"/>
              </w:rPr>
              <w:t xml:space="preserve">», МДОУ детский сад №5 «Березка»,  </w:t>
            </w:r>
            <w:proofErr w:type="spellStart"/>
            <w:r w:rsidRPr="00892B9D">
              <w:rPr>
                <w:rFonts w:ascii="Times New Roman" w:eastAsia="Times New Roman" w:hAnsi="Times New Roman"/>
                <w:sz w:val="24"/>
                <w:szCs w:val="24"/>
                <w:lang w:eastAsia="ru-RU"/>
              </w:rPr>
              <w:t>МДОУдетский</w:t>
            </w:r>
            <w:proofErr w:type="spellEnd"/>
            <w:r w:rsidRPr="00892B9D">
              <w:rPr>
                <w:rFonts w:ascii="Times New Roman" w:eastAsia="Times New Roman" w:hAnsi="Times New Roman"/>
                <w:sz w:val="24"/>
                <w:szCs w:val="24"/>
                <w:lang w:eastAsia="ru-RU"/>
              </w:rPr>
              <w:t xml:space="preserve"> сад «Сказка», МДОУ детский сад «Солнышко», МДОУ детский сад № 4 «Елочка», МДОУ детский сад № 7 «Колосок», МДОУ </w:t>
            </w:r>
            <w:proofErr w:type="spellStart"/>
            <w:r w:rsidRPr="00892B9D">
              <w:rPr>
                <w:rFonts w:ascii="Times New Roman" w:eastAsia="Times New Roman" w:hAnsi="Times New Roman"/>
                <w:sz w:val="24"/>
                <w:szCs w:val="24"/>
                <w:lang w:eastAsia="ru-RU"/>
              </w:rPr>
              <w:t>Байтогский</w:t>
            </w:r>
            <w:proofErr w:type="spellEnd"/>
            <w:r w:rsidRPr="00892B9D">
              <w:rPr>
                <w:rFonts w:ascii="Times New Roman" w:eastAsia="Times New Roman" w:hAnsi="Times New Roman"/>
                <w:sz w:val="24"/>
                <w:szCs w:val="24"/>
                <w:lang w:eastAsia="ru-RU"/>
              </w:rPr>
              <w:t xml:space="preserve"> детский сад № 31, МДОУ Ново-Николаевский детский сад № 15,  МДОУ детский сад «Светлячок», МДОУ </w:t>
            </w:r>
            <w:proofErr w:type="spellStart"/>
            <w:r w:rsidRPr="00892B9D">
              <w:rPr>
                <w:rFonts w:ascii="Times New Roman" w:eastAsia="Times New Roman" w:hAnsi="Times New Roman"/>
                <w:sz w:val="24"/>
                <w:szCs w:val="24"/>
                <w:lang w:eastAsia="ru-RU"/>
              </w:rPr>
              <w:t>Харатский</w:t>
            </w:r>
            <w:proofErr w:type="spellEnd"/>
            <w:r w:rsidRPr="00892B9D">
              <w:rPr>
                <w:rFonts w:ascii="Times New Roman" w:eastAsia="Times New Roman" w:hAnsi="Times New Roman"/>
                <w:sz w:val="24"/>
                <w:szCs w:val="24"/>
                <w:lang w:eastAsia="ru-RU"/>
              </w:rPr>
              <w:t xml:space="preserve"> детский сад № 8, МДОУ детский сад № 1 «Аленушка», МДОУ </w:t>
            </w:r>
            <w:proofErr w:type="spellStart"/>
            <w:r w:rsidRPr="00892B9D">
              <w:rPr>
                <w:rFonts w:ascii="Times New Roman" w:eastAsia="Times New Roman" w:hAnsi="Times New Roman"/>
                <w:sz w:val="24"/>
                <w:szCs w:val="24"/>
                <w:lang w:eastAsia="ru-RU"/>
              </w:rPr>
              <w:t>Бозойский</w:t>
            </w:r>
            <w:proofErr w:type="spellEnd"/>
            <w:r w:rsidRPr="00892B9D">
              <w:rPr>
                <w:rFonts w:ascii="Times New Roman" w:eastAsia="Times New Roman" w:hAnsi="Times New Roman"/>
                <w:sz w:val="24"/>
                <w:szCs w:val="24"/>
                <w:lang w:eastAsia="ru-RU"/>
              </w:rPr>
              <w:t xml:space="preserve"> детский сад № 14, </w:t>
            </w:r>
            <w:r w:rsidRPr="00892B9D">
              <w:rPr>
                <w:rFonts w:ascii="Times New Roman" w:eastAsia="Times New Roman" w:hAnsi="Times New Roman"/>
                <w:sz w:val="24"/>
                <w:szCs w:val="24"/>
                <w:lang w:eastAsia="ru-RU"/>
              </w:rPr>
              <w:lastRenderedPageBreak/>
              <w:t xml:space="preserve">МДОУ </w:t>
            </w:r>
            <w:proofErr w:type="spellStart"/>
            <w:r w:rsidRPr="00892B9D">
              <w:rPr>
                <w:rFonts w:ascii="Times New Roman" w:eastAsia="Times New Roman" w:hAnsi="Times New Roman"/>
                <w:sz w:val="24"/>
                <w:szCs w:val="24"/>
                <w:lang w:eastAsia="ru-RU"/>
              </w:rPr>
              <w:t>Ахинский</w:t>
            </w:r>
            <w:proofErr w:type="spellEnd"/>
            <w:r w:rsidRPr="00892B9D">
              <w:rPr>
                <w:rFonts w:ascii="Times New Roman" w:eastAsia="Times New Roman" w:hAnsi="Times New Roman"/>
                <w:sz w:val="24"/>
                <w:szCs w:val="24"/>
                <w:lang w:eastAsia="ru-RU"/>
              </w:rPr>
              <w:t xml:space="preserve"> детский сад № 32, МДОУ </w:t>
            </w:r>
            <w:proofErr w:type="spellStart"/>
            <w:r w:rsidRPr="00892B9D">
              <w:rPr>
                <w:rFonts w:ascii="Times New Roman" w:eastAsia="Times New Roman" w:hAnsi="Times New Roman"/>
                <w:sz w:val="24"/>
                <w:szCs w:val="24"/>
                <w:lang w:eastAsia="ru-RU"/>
              </w:rPr>
              <w:t>Гаханский</w:t>
            </w:r>
            <w:proofErr w:type="spellEnd"/>
            <w:r w:rsidRPr="00892B9D">
              <w:rPr>
                <w:rFonts w:ascii="Times New Roman" w:eastAsia="Times New Roman" w:hAnsi="Times New Roman"/>
                <w:sz w:val="24"/>
                <w:szCs w:val="24"/>
                <w:lang w:eastAsia="ru-RU"/>
              </w:rPr>
              <w:t xml:space="preserve"> детский сад № 17, МДОУ детский сад «Родничок», МДОУ детский сад № 19 "Петушок", МДОУ </w:t>
            </w:r>
            <w:proofErr w:type="spellStart"/>
            <w:r w:rsidRPr="00892B9D">
              <w:rPr>
                <w:rFonts w:ascii="Times New Roman" w:eastAsia="Times New Roman" w:hAnsi="Times New Roman"/>
                <w:sz w:val="24"/>
                <w:szCs w:val="24"/>
                <w:lang w:eastAsia="ru-RU"/>
              </w:rPr>
              <w:t>Олойский</w:t>
            </w:r>
            <w:proofErr w:type="spellEnd"/>
            <w:r w:rsidRPr="00892B9D">
              <w:rPr>
                <w:rFonts w:ascii="Times New Roman" w:eastAsia="Times New Roman" w:hAnsi="Times New Roman"/>
                <w:sz w:val="24"/>
                <w:szCs w:val="24"/>
                <w:lang w:eastAsia="ru-RU"/>
              </w:rPr>
              <w:t xml:space="preserve"> детский сад №12 "Огонек", МДОУ Свердловский детский сад № 18, МДОУ детский сад № 9 "Звездочка".</w:t>
            </w:r>
            <w:r w:rsidRPr="00892B9D">
              <w:rPr>
                <w:rFonts w:ascii="Times New Roman" w:eastAsia="Times New Roman" w:hAnsi="Times New Roman"/>
                <w:sz w:val="24"/>
                <w:szCs w:val="24"/>
                <w:lang w:eastAsia="ru-RU"/>
              </w:rPr>
              <w:br w:type="page"/>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lastRenderedPageBreak/>
              <w:t>232 000,00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218 078,57</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13 921,43</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232 000,00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218 078,55</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13 921,45</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13</w:t>
            </w:r>
          </w:p>
        </w:tc>
        <w:tc>
          <w:tcPr>
            <w:tcW w:w="7939" w:type="dxa"/>
            <w:tcBorders>
              <w:top w:val="single" w:sz="4" w:space="0" w:color="auto"/>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бюджетных учреждений (приобретение производственных столов цельнометаллических): МДОУ Свердловский детский сад № 18, МОУ Верхне-</w:t>
            </w:r>
            <w:proofErr w:type="spellStart"/>
            <w:r w:rsidRPr="00892B9D">
              <w:rPr>
                <w:rFonts w:ascii="Times New Roman" w:eastAsia="Times New Roman" w:hAnsi="Times New Roman"/>
                <w:sz w:val="24"/>
                <w:szCs w:val="24"/>
                <w:lang w:eastAsia="ru-RU"/>
              </w:rPr>
              <w:t>Кукутская</w:t>
            </w:r>
            <w:proofErr w:type="spellEnd"/>
            <w:r w:rsidRPr="00892B9D">
              <w:rPr>
                <w:rFonts w:ascii="Times New Roman" w:eastAsia="Times New Roman" w:hAnsi="Times New Roman"/>
                <w:sz w:val="24"/>
                <w:szCs w:val="24"/>
                <w:lang w:eastAsia="ru-RU"/>
              </w:rPr>
              <w:t xml:space="preserve"> НШДС, МОУ Хабаровская ООШ, МДОУ </w:t>
            </w:r>
            <w:proofErr w:type="spellStart"/>
            <w:r w:rsidRPr="00892B9D">
              <w:rPr>
                <w:rFonts w:ascii="Times New Roman" w:eastAsia="Times New Roman" w:hAnsi="Times New Roman"/>
                <w:sz w:val="24"/>
                <w:szCs w:val="24"/>
                <w:lang w:eastAsia="ru-RU"/>
              </w:rPr>
              <w:t>Ахинский</w:t>
            </w:r>
            <w:proofErr w:type="spellEnd"/>
            <w:r w:rsidRPr="00892B9D">
              <w:rPr>
                <w:rFonts w:ascii="Times New Roman" w:eastAsia="Times New Roman" w:hAnsi="Times New Roman"/>
                <w:sz w:val="24"/>
                <w:szCs w:val="24"/>
                <w:lang w:eastAsia="ru-RU"/>
              </w:rPr>
              <w:t xml:space="preserve"> детский сад № 32, МОУ </w:t>
            </w:r>
            <w:proofErr w:type="spellStart"/>
            <w:r w:rsidRPr="00892B9D">
              <w:rPr>
                <w:rFonts w:ascii="Times New Roman" w:eastAsia="Times New Roman" w:hAnsi="Times New Roman"/>
                <w:sz w:val="24"/>
                <w:szCs w:val="24"/>
                <w:lang w:eastAsia="ru-RU"/>
              </w:rPr>
              <w:t>Еловская</w:t>
            </w:r>
            <w:proofErr w:type="spellEnd"/>
            <w:r w:rsidRPr="00892B9D">
              <w:rPr>
                <w:rFonts w:ascii="Times New Roman" w:eastAsia="Times New Roman" w:hAnsi="Times New Roman"/>
                <w:sz w:val="24"/>
                <w:szCs w:val="24"/>
                <w:lang w:eastAsia="ru-RU"/>
              </w:rPr>
              <w:t xml:space="preserve"> НШДС, МДОУ детский сад № 19 "Петушок", МОУ </w:t>
            </w:r>
            <w:proofErr w:type="spellStart"/>
            <w:r w:rsidRPr="00892B9D">
              <w:rPr>
                <w:rFonts w:ascii="Times New Roman" w:eastAsia="Times New Roman" w:hAnsi="Times New Roman"/>
                <w:sz w:val="24"/>
                <w:szCs w:val="24"/>
                <w:lang w:eastAsia="ru-RU"/>
              </w:rPr>
              <w:t>Байтогская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Капсальская</w:t>
            </w:r>
            <w:proofErr w:type="spellEnd"/>
            <w:r w:rsidRPr="00892B9D">
              <w:rPr>
                <w:rFonts w:ascii="Times New Roman" w:eastAsia="Times New Roman" w:hAnsi="Times New Roman"/>
                <w:sz w:val="24"/>
                <w:szCs w:val="24"/>
                <w:lang w:eastAsia="ru-RU"/>
              </w:rPr>
              <w:t xml:space="preserve"> СОШ</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87 000,00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81 779,46</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5 220,54</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107 378,60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100 935,22</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6 443,38</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в МОУ </w:t>
            </w:r>
            <w:proofErr w:type="spellStart"/>
            <w:r w:rsidRPr="00892B9D">
              <w:rPr>
                <w:rFonts w:ascii="Times New Roman" w:eastAsia="Times New Roman" w:hAnsi="Times New Roman"/>
                <w:sz w:val="24"/>
                <w:szCs w:val="24"/>
                <w:lang w:eastAsia="ru-RU"/>
              </w:rPr>
              <w:t>Бозойская</w:t>
            </w:r>
            <w:proofErr w:type="spellEnd"/>
            <w:r w:rsidRPr="00892B9D">
              <w:rPr>
                <w:rFonts w:ascii="Times New Roman" w:eastAsia="Times New Roman" w:hAnsi="Times New Roman"/>
                <w:sz w:val="24"/>
                <w:szCs w:val="24"/>
                <w:lang w:eastAsia="ru-RU"/>
              </w:rPr>
              <w:t xml:space="preserve"> СОШ (установка перегородки из алюминиевого профиля в столовой)</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89 000,00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83 659,45</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5 340,55</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82 013,62</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77 092,30</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4 921,32</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15</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электрической проводки и освещения в МОУ </w:t>
            </w:r>
            <w:proofErr w:type="spellStart"/>
            <w:r w:rsidRPr="00892B9D">
              <w:rPr>
                <w:rFonts w:ascii="Times New Roman" w:eastAsia="Times New Roman" w:hAnsi="Times New Roman"/>
                <w:sz w:val="24"/>
                <w:szCs w:val="24"/>
                <w:lang w:eastAsia="ru-RU"/>
              </w:rPr>
              <w:t>Идыгинская</w:t>
            </w:r>
            <w:proofErr w:type="spellEnd"/>
            <w:r w:rsidRPr="00892B9D">
              <w:rPr>
                <w:rFonts w:ascii="Times New Roman" w:eastAsia="Times New Roman" w:hAnsi="Times New Roman"/>
                <w:sz w:val="24"/>
                <w:szCs w:val="24"/>
                <w:lang w:eastAsia="ru-RU"/>
              </w:rPr>
              <w:t xml:space="preserve"> СОШ им. К.П. Борисова</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42 250,00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39 714,74</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2 535,26</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42 250,00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39 714,74</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2 535,26</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CD5B4"/>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16</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материально-технического обеспечения МОУ </w:t>
            </w:r>
            <w:proofErr w:type="spellStart"/>
            <w:r w:rsidRPr="00892B9D">
              <w:rPr>
                <w:rFonts w:ascii="Times New Roman" w:eastAsia="Times New Roman" w:hAnsi="Times New Roman"/>
                <w:sz w:val="24"/>
                <w:szCs w:val="24"/>
                <w:lang w:eastAsia="ru-RU"/>
              </w:rPr>
              <w:t>Олойская</w:t>
            </w:r>
            <w:proofErr w:type="spellEnd"/>
            <w:r w:rsidRPr="00892B9D">
              <w:rPr>
                <w:rFonts w:ascii="Times New Roman" w:eastAsia="Times New Roman" w:hAnsi="Times New Roman"/>
                <w:sz w:val="24"/>
                <w:szCs w:val="24"/>
                <w:lang w:eastAsia="ru-RU"/>
              </w:rPr>
              <w:t xml:space="preserve"> СОШ (приобретение школьной мебели)</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144 000,00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135 359,11</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8 640,89</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144 000,00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135 359,11</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8 640,89</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17</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материально-технического обеспечения структурного подразделения МОУ </w:t>
            </w:r>
            <w:proofErr w:type="spellStart"/>
            <w:r w:rsidRPr="00892B9D">
              <w:rPr>
                <w:rFonts w:ascii="Times New Roman" w:eastAsia="Times New Roman" w:hAnsi="Times New Roman"/>
                <w:sz w:val="24"/>
                <w:szCs w:val="24"/>
                <w:lang w:eastAsia="ru-RU"/>
              </w:rPr>
              <w:t>Олойская</w:t>
            </w:r>
            <w:proofErr w:type="spellEnd"/>
            <w:r w:rsidRPr="00892B9D">
              <w:rPr>
                <w:rFonts w:ascii="Times New Roman" w:eastAsia="Times New Roman" w:hAnsi="Times New Roman"/>
                <w:sz w:val="24"/>
                <w:szCs w:val="24"/>
                <w:lang w:eastAsia="ru-RU"/>
              </w:rPr>
              <w:t xml:space="preserve"> СОШ </w:t>
            </w:r>
            <w:proofErr w:type="spellStart"/>
            <w:r w:rsidRPr="00892B9D">
              <w:rPr>
                <w:rFonts w:ascii="Times New Roman" w:eastAsia="Times New Roman" w:hAnsi="Times New Roman"/>
                <w:sz w:val="24"/>
                <w:szCs w:val="24"/>
                <w:lang w:eastAsia="ru-RU"/>
              </w:rPr>
              <w:t>Баянгазуйская</w:t>
            </w:r>
            <w:proofErr w:type="spellEnd"/>
            <w:r w:rsidRPr="00892B9D">
              <w:rPr>
                <w:rFonts w:ascii="Times New Roman" w:eastAsia="Times New Roman" w:hAnsi="Times New Roman"/>
                <w:sz w:val="24"/>
                <w:szCs w:val="24"/>
                <w:lang w:eastAsia="ru-RU"/>
              </w:rPr>
              <w:t xml:space="preserve"> НОШ (приобретение </w:t>
            </w:r>
            <w:proofErr w:type="spellStart"/>
            <w:r w:rsidRPr="00892B9D">
              <w:rPr>
                <w:rFonts w:ascii="Times New Roman" w:eastAsia="Times New Roman" w:hAnsi="Times New Roman"/>
                <w:sz w:val="24"/>
                <w:szCs w:val="24"/>
                <w:lang w:eastAsia="ru-RU"/>
              </w:rPr>
              <w:t>уселителя</w:t>
            </w:r>
            <w:proofErr w:type="spellEnd"/>
            <w:r w:rsidRPr="00892B9D">
              <w:rPr>
                <w:rFonts w:ascii="Times New Roman" w:eastAsia="Times New Roman" w:hAnsi="Times New Roman"/>
                <w:sz w:val="24"/>
                <w:szCs w:val="24"/>
                <w:lang w:eastAsia="ru-RU"/>
              </w:rPr>
              <w:t xml:space="preserve"> сотовой связи)</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16 000,00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15 039,90</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960,10</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16 000,00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15 039,87</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960,13</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материально-технического обеспечения МОУ Усть-Ордынская СОШ №1 им. </w:t>
            </w:r>
            <w:proofErr w:type="spellStart"/>
            <w:r w:rsidRPr="00892B9D">
              <w:rPr>
                <w:rFonts w:ascii="Times New Roman" w:eastAsia="Times New Roman" w:hAnsi="Times New Roman"/>
                <w:sz w:val="24"/>
                <w:szCs w:val="24"/>
                <w:lang w:eastAsia="ru-RU"/>
              </w:rPr>
              <w:t>В.Б.Борсоева</w:t>
            </w:r>
            <w:proofErr w:type="spellEnd"/>
            <w:r w:rsidRPr="00892B9D">
              <w:rPr>
                <w:rFonts w:ascii="Times New Roman" w:eastAsia="Times New Roman" w:hAnsi="Times New Roman"/>
                <w:sz w:val="24"/>
                <w:szCs w:val="24"/>
                <w:lang w:eastAsia="ru-RU"/>
              </w:rPr>
              <w:t xml:space="preserve"> (приобретение </w:t>
            </w:r>
            <w:proofErr w:type="gramStart"/>
            <w:r w:rsidRPr="00892B9D">
              <w:rPr>
                <w:rFonts w:ascii="Times New Roman" w:eastAsia="Times New Roman" w:hAnsi="Times New Roman"/>
                <w:sz w:val="24"/>
                <w:szCs w:val="24"/>
                <w:lang w:eastAsia="ru-RU"/>
              </w:rPr>
              <w:t>глушителя  сотовой</w:t>
            </w:r>
            <w:proofErr w:type="gramEnd"/>
            <w:r w:rsidRPr="00892B9D">
              <w:rPr>
                <w:rFonts w:ascii="Times New Roman" w:eastAsia="Times New Roman" w:hAnsi="Times New Roman"/>
                <w:sz w:val="24"/>
                <w:szCs w:val="24"/>
                <w:lang w:eastAsia="ru-RU"/>
              </w:rPr>
              <w:t xml:space="preserve"> связи)</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21 000,00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19 739,87</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1 260,13</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21 000,00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19 739,87</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1 260,13</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19</w:t>
            </w:r>
          </w:p>
        </w:tc>
        <w:tc>
          <w:tcPr>
            <w:tcW w:w="7939" w:type="dxa"/>
            <w:tcBorders>
              <w:top w:val="nil"/>
              <w:left w:val="nil"/>
              <w:bottom w:val="nil"/>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в бюджетных учреждениях (замена оконных блоков): МОУ </w:t>
            </w:r>
            <w:proofErr w:type="spellStart"/>
            <w:r w:rsidRPr="00892B9D">
              <w:rPr>
                <w:rFonts w:ascii="Times New Roman" w:eastAsia="Times New Roman" w:hAnsi="Times New Roman"/>
                <w:sz w:val="24"/>
                <w:szCs w:val="24"/>
                <w:lang w:eastAsia="ru-RU"/>
              </w:rPr>
              <w:t>Идыгинская</w:t>
            </w:r>
            <w:proofErr w:type="spellEnd"/>
            <w:r w:rsidRPr="00892B9D">
              <w:rPr>
                <w:rFonts w:ascii="Times New Roman" w:eastAsia="Times New Roman" w:hAnsi="Times New Roman"/>
                <w:sz w:val="24"/>
                <w:szCs w:val="24"/>
                <w:lang w:eastAsia="ru-RU"/>
              </w:rPr>
              <w:t xml:space="preserve"> СОШ им. </w:t>
            </w:r>
            <w:proofErr w:type="spellStart"/>
            <w:r w:rsidRPr="00892B9D">
              <w:rPr>
                <w:rFonts w:ascii="Times New Roman" w:eastAsia="Times New Roman" w:hAnsi="Times New Roman"/>
                <w:sz w:val="24"/>
                <w:szCs w:val="24"/>
                <w:lang w:eastAsia="ru-RU"/>
              </w:rPr>
              <w:t>К.П.Борисова</w:t>
            </w:r>
            <w:proofErr w:type="spellEnd"/>
            <w:r w:rsidRPr="00892B9D">
              <w:rPr>
                <w:rFonts w:ascii="Times New Roman" w:eastAsia="Times New Roman" w:hAnsi="Times New Roman"/>
                <w:sz w:val="24"/>
                <w:szCs w:val="24"/>
                <w:lang w:eastAsia="ru-RU"/>
              </w:rPr>
              <w:t xml:space="preserve">, МДОУ </w:t>
            </w:r>
            <w:proofErr w:type="spellStart"/>
            <w:r w:rsidRPr="00892B9D">
              <w:rPr>
                <w:rFonts w:ascii="Times New Roman" w:eastAsia="Times New Roman" w:hAnsi="Times New Roman"/>
                <w:sz w:val="24"/>
                <w:szCs w:val="24"/>
                <w:lang w:eastAsia="ru-RU"/>
              </w:rPr>
              <w:t>Харатский</w:t>
            </w:r>
            <w:proofErr w:type="spellEnd"/>
            <w:r w:rsidRPr="00892B9D">
              <w:rPr>
                <w:rFonts w:ascii="Times New Roman" w:eastAsia="Times New Roman" w:hAnsi="Times New Roman"/>
                <w:sz w:val="24"/>
                <w:szCs w:val="24"/>
                <w:lang w:eastAsia="ru-RU"/>
              </w:rPr>
              <w:t xml:space="preserve"> детский сад № 8, МОУ Усть-Ордынская ВСОШ, структурное подразделение МОУ </w:t>
            </w:r>
            <w:proofErr w:type="spellStart"/>
            <w:r w:rsidRPr="00892B9D">
              <w:rPr>
                <w:rFonts w:ascii="Times New Roman" w:eastAsia="Times New Roman" w:hAnsi="Times New Roman"/>
                <w:sz w:val="24"/>
                <w:szCs w:val="24"/>
                <w:lang w:eastAsia="ru-RU"/>
              </w:rPr>
              <w:t>Кулункунская</w:t>
            </w:r>
            <w:proofErr w:type="spellEnd"/>
            <w:r w:rsidRPr="00892B9D">
              <w:rPr>
                <w:rFonts w:ascii="Times New Roman" w:eastAsia="Times New Roman" w:hAnsi="Times New Roman"/>
                <w:sz w:val="24"/>
                <w:szCs w:val="24"/>
                <w:lang w:eastAsia="ru-RU"/>
              </w:rPr>
              <w:t xml:space="preserve"> НОШ </w:t>
            </w:r>
            <w:proofErr w:type="spellStart"/>
            <w:r w:rsidRPr="00892B9D">
              <w:rPr>
                <w:rFonts w:ascii="Times New Roman" w:eastAsia="Times New Roman" w:hAnsi="Times New Roman"/>
                <w:sz w:val="24"/>
                <w:szCs w:val="24"/>
                <w:lang w:eastAsia="ru-RU"/>
              </w:rPr>
              <w:t>Кударейская</w:t>
            </w:r>
            <w:proofErr w:type="spellEnd"/>
            <w:r w:rsidRPr="00892B9D">
              <w:rPr>
                <w:rFonts w:ascii="Times New Roman" w:eastAsia="Times New Roman" w:hAnsi="Times New Roman"/>
                <w:sz w:val="24"/>
                <w:szCs w:val="24"/>
                <w:lang w:eastAsia="ru-RU"/>
              </w:rPr>
              <w:t xml:space="preserve"> НОШ</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1 497 681,00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1 407 810,88</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89 870,12</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1 497 681,00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1 407 810,88</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89 870,12</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w:t>
            </w:r>
          </w:p>
        </w:tc>
        <w:tc>
          <w:tcPr>
            <w:tcW w:w="7939" w:type="dxa"/>
            <w:tcBorders>
              <w:top w:val="single" w:sz="4" w:space="0" w:color="auto"/>
              <w:left w:val="nil"/>
              <w:bottom w:val="single" w:sz="4" w:space="0" w:color="auto"/>
              <w:right w:val="single" w:sz="4" w:space="0" w:color="auto"/>
            </w:tcBorders>
            <w:shd w:val="clear" w:color="auto" w:fill="auto"/>
            <w:vAlign w:val="center"/>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в бюджетных учреждениях (замена дверных блоков): структурное подразделение МОУ </w:t>
            </w:r>
            <w:proofErr w:type="spellStart"/>
            <w:r w:rsidRPr="00892B9D">
              <w:rPr>
                <w:rFonts w:ascii="Times New Roman" w:eastAsia="Times New Roman" w:hAnsi="Times New Roman"/>
                <w:sz w:val="24"/>
                <w:szCs w:val="24"/>
                <w:lang w:eastAsia="ru-RU"/>
              </w:rPr>
              <w:t>Олойская</w:t>
            </w:r>
            <w:proofErr w:type="spellEnd"/>
            <w:r w:rsidRPr="00892B9D">
              <w:rPr>
                <w:rFonts w:ascii="Times New Roman" w:eastAsia="Times New Roman" w:hAnsi="Times New Roman"/>
                <w:sz w:val="24"/>
                <w:szCs w:val="24"/>
                <w:lang w:eastAsia="ru-RU"/>
              </w:rPr>
              <w:t xml:space="preserve"> СОШ </w:t>
            </w:r>
            <w:proofErr w:type="spellStart"/>
            <w:r w:rsidRPr="00892B9D">
              <w:rPr>
                <w:rFonts w:ascii="Times New Roman" w:eastAsia="Times New Roman" w:hAnsi="Times New Roman"/>
                <w:sz w:val="24"/>
                <w:szCs w:val="24"/>
                <w:lang w:eastAsia="ru-RU"/>
              </w:rPr>
              <w:t>Гушитская</w:t>
            </w:r>
            <w:proofErr w:type="spellEnd"/>
            <w:r w:rsidRPr="00892B9D">
              <w:rPr>
                <w:rFonts w:ascii="Times New Roman" w:eastAsia="Times New Roman" w:hAnsi="Times New Roman"/>
                <w:sz w:val="24"/>
                <w:szCs w:val="24"/>
                <w:lang w:eastAsia="ru-RU"/>
              </w:rPr>
              <w:t xml:space="preserve"> НОШ, МДОУ детский сад №1 "Аленушка",</w:t>
            </w:r>
            <w:r w:rsidR="007B1AAA">
              <w:rPr>
                <w:rFonts w:ascii="Times New Roman" w:eastAsia="Times New Roman" w:hAnsi="Times New Roman"/>
                <w:sz w:val="24"/>
                <w:szCs w:val="24"/>
                <w:lang w:eastAsia="ru-RU"/>
              </w:rPr>
              <w:t xml:space="preserve"> </w:t>
            </w:r>
            <w:r w:rsidRPr="00892B9D">
              <w:rPr>
                <w:rFonts w:ascii="Times New Roman" w:eastAsia="Times New Roman" w:hAnsi="Times New Roman"/>
                <w:sz w:val="24"/>
                <w:szCs w:val="24"/>
                <w:lang w:eastAsia="ru-RU"/>
              </w:rPr>
              <w:t xml:space="preserve">структурное подразделение МОУ </w:t>
            </w:r>
            <w:proofErr w:type="spellStart"/>
            <w:r w:rsidRPr="00892B9D">
              <w:rPr>
                <w:rFonts w:ascii="Times New Roman" w:eastAsia="Times New Roman" w:hAnsi="Times New Roman"/>
                <w:sz w:val="24"/>
                <w:szCs w:val="24"/>
                <w:lang w:eastAsia="ru-RU"/>
              </w:rPr>
              <w:t>Корсукская</w:t>
            </w:r>
            <w:proofErr w:type="spellEnd"/>
            <w:r w:rsidRPr="00892B9D">
              <w:rPr>
                <w:rFonts w:ascii="Times New Roman" w:eastAsia="Times New Roman" w:hAnsi="Times New Roman"/>
                <w:sz w:val="24"/>
                <w:szCs w:val="24"/>
                <w:lang w:eastAsia="ru-RU"/>
              </w:rPr>
              <w:t xml:space="preserve"> СОШ </w:t>
            </w:r>
            <w:proofErr w:type="spellStart"/>
            <w:r w:rsidRPr="00892B9D">
              <w:rPr>
                <w:rFonts w:ascii="Times New Roman" w:eastAsia="Times New Roman" w:hAnsi="Times New Roman"/>
                <w:sz w:val="24"/>
                <w:szCs w:val="24"/>
                <w:lang w:eastAsia="ru-RU"/>
              </w:rPr>
              <w:t>Муромцовская</w:t>
            </w:r>
            <w:proofErr w:type="spellEnd"/>
            <w:r w:rsidRPr="00892B9D">
              <w:rPr>
                <w:rFonts w:ascii="Times New Roman" w:eastAsia="Times New Roman" w:hAnsi="Times New Roman"/>
                <w:sz w:val="24"/>
                <w:szCs w:val="24"/>
                <w:lang w:eastAsia="ru-RU"/>
              </w:rPr>
              <w:t xml:space="preserve"> НОШ</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180 000,00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169 198,89</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10 801,11</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220 000,00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206 798,61</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13 201,39</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21</w:t>
            </w:r>
          </w:p>
        </w:tc>
        <w:tc>
          <w:tcPr>
            <w:tcW w:w="7939" w:type="dxa"/>
            <w:tcBorders>
              <w:top w:val="nil"/>
              <w:left w:val="nil"/>
              <w:bottom w:val="single" w:sz="4" w:space="0" w:color="auto"/>
              <w:right w:val="single" w:sz="4" w:space="0" w:color="auto"/>
            </w:tcBorders>
            <w:shd w:val="clear" w:color="auto" w:fill="auto"/>
            <w:vAlign w:val="center"/>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в бюджетных учреждениях (установка системы вентиляции): МОУ </w:t>
            </w:r>
            <w:proofErr w:type="spellStart"/>
            <w:r w:rsidRPr="00892B9D">
              <w:rPr>
                <w:rFonts w:ascii="Times New Roman" w:eastAsia="Times New Roman" w:hAnsi="Times New Roman"/>
                <w:sz w:val="24"/>
                <w:szCs w:val="24"/>
                <w:lang w:eastAsia="ru-RU"/>
              </w:rPr>
              <w:t>Тугутуйская</w:t>
            </w:r>
            <w:proofErr w:type="spellEnd"/>
            <w:r w:rsidRPr="00892B9D">
              <w:rPr>
                <w:rFonts w:ascii="Times New Roman" w:eastAsia="Times New Roman" w:hAnsi="Times New Roman"/>
                <w:sz w:val="24"/>
                <w:szCs w:val="24"/>
                <w:lang w:eastAsia="ru-RU"/>
              </w:rPr>
              <w:t xml:space="preserve"> СОШ, Хабаровская ООШ</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135 000,00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126 899,17</w:t>
            </w:r>
          </w:p>
        </w:tc>
        <w:tc>
          <w:tcPr>
            <w:tcW w:w="127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8 100,83</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248 540,00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233 626,05</w:t>
            </w:r>
          </w:p>
        </w:tc>
        <w:tc>
          <w:tcPr>
            <w:tcW w:w="1259"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14 913,95</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22</w:t>
            </w:r>
          </w:p>
        </w:tc>
        <w:tc>
          <w:tcPr>
            <w:tcW w:w="7939" w:type="dxa"/>
            <w:tcBorders>
              <w:top w:val="nil"/>
              <w:left w:val="nil"/>
              <w:bottom w:val="single" w:sz="4" w:space="0" w:color="auto"/>
              <w:right w:val="single" w:sz="4" w:space="0" w:color="auto"/>
            </w:tcBorders>
            <w:shd w:val="clear" w:color="auto" w:fill="auto"/>
            <w:vAlign w:val="center"/>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в МОУ </w:t>
            </w:r>
            <w:proofErr w:type="spellStart"/>
            <w:r w:rsidRPr="00892B9D">
              <w:rPr>
                <w:rFonts w:ascii="Times New Roman" w:eastAsia="Times New Roman" w:hAnsi="Times New Roman"/>
                <w:sz w:val="24"/>
                <w:szCs w:val="24"/>
                <w:lang w:eastAsia="ru-RU"/>
              </w:rPr>
              <w:t>Кулункунская</w:t>
            </w:r>
            <w:proofErr w:type="spellEnd"/>
            <w:r w:rsidRPr="00892B9D">
              <w:rPr>
                <w:rFonts w:ascii="Times New Roman" w:eastAsia="Times New Roman" w:hAnsi="Times New Roman"/>
                <w:sz w:val="24"/>
                <w:szCs w:val="24"/>
                <w:lang w:eastAsia="ru-RU"/>
              </w:rPr>
              <w:t xml:space="preserve"> НОШ (установка мойки в обеденном зале)</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40 000,00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37 599,75</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2 400,25</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40 000,00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37 599,75</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2 400,25</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23</w:t>
            </w:r>
          </w:p>
        </w:tc>
        <w:tc>
          <w:tcPr>
            <w:tcW w:w="7939" w:type="dxa"/>
            <w:tcBorders>
              <w:top w:val="nil"/>
              <w:left w:val="nil"/>
              <w:bottom w:val="single" w:sz="4" w:space="0" w:color="auto"/>
              <w:right w:val="nil"/>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МУК "</w:t>
            </w:r>
            <w:proofErr w:type="spellStart"/>
            <w:r w:rsidRPr="00892B9D">
              <w:rPr>
                <w:rFonts w:ascii="Times New Roman" w:eastAsia="Times New Roman" w:hAnsi="Times New Roman"/>
                <w:sz w:val="24"/>
                <w:szCs w:val="24"/>
                <w:lang w:eastAsia="ru-RU"/>
              </w:rPr>
              <w:t>Эхирит-Булагатский</w:t>
            </w:r>
            <w:proofErr w:type="spellEnd"/>
            <w:r w:rsidRPr="00892B9D">
              <w:rPr>
                <w:rFonts w:ascii="Times New Roman" w:eastAsia="Times New Roman" w:hAnsi="Times New Roman"/>
                <w:sz w:val="24"/>
                <w:szCs w:val="24"/>
                <w:lang w:eastAsia="ru-RU"/>
              </w:rPr>
              <w:t xml:space="preserve"> </w:t>
            </w:r>
            <w:proofErr w:type="spellStart"/>
            <w:r w:rsidRPr="00892B9D">
              <w:rPr>
                <w:rFonts w:ascii="Times New Roman" w:eastAsia="Times New Roman" w:hAnsi="Times New Roman"/>
                <w:sz w:val="24"/>
                <w:szCs w:val="24"/>
                <w:lang w:eastAsia="ru-RU"/>
              </w:rPr>
              <w:t>межпоселенческий</w:t>
            </w:r>
            <w:proofErr w:type="spellEnd"/>
            <w:r w:rsidRPr="00892B9D">
              <w:rPr>
                <w:rFonts w:ascii="Times New Roman" w:eastAsia="Times New Roman" w:hAnsi="Times New Roman"/>
                <w:sz w:val="24"/>
                <w:szCs w:val="24"/>
                <w:lang w:eastAsia="ru-RU"/>
              </w:rPr>
              <w:t xml:space="preserve"> Центр Досуга" (приобретение телесуфлера)</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18 799,88</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1 200,12</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20 000,00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18 799,88</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1 200,12</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lastRenderedPageBreak/>
              <w:t>24</w:t>
            </w:r>
          </w:p>
        </w:tc>
        <w:tc>
          <w:tcPr>
            <w:tcW w:w="7939" w:type="dxa"/>
            <w:tcBorders>
              <w:top w:val="nil"/>
              <w:left w:val="nil"/>
              <w:bottom w:val="single" w:sz="4" w:space="0" w:color="auto"/>
              <w:right w:val="nil"/>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МУК "</w:t>
            </w:r>
            <w:proofErr w:type="spellStart"/>
            <w:r w:rsidRPr="00892B9D">
              <w:rPr>
                <w:rFonts w:ascii="Times New Roman" w:eastAsia="Times New Roman" w:hAnsi="Times New Roman"/>
                <w:sz w:val="24"/>
                <w:szCs w:val="24"/>
                <w:lang w:eastAsia="ru-RU"/>
              </w:rPr>
              <w:t>Эхирит-Булагатский</w:t>
            </w:r>
            <w:proofErr w:type="spellEnd"/>
            <w:r w:rsidRPr="00892B9D">
              <w:rPr>
                <w:rFonts w:ascii="Times New Roman" w:eastAsia="Times New Roman" w:hAnsi="Times New Roman"/>
                <w:sz w:val="24"/>
                <w:szCs w:val="24"/>
                <w:lang w:eastAsia="ru-RU"/>
              </w:rPr>
              <w:t xml:space="preserve"> </w:t>
            </w:r>
            <w:proofErr w:type="spellStart"/>
            <w:r w:rsidRPr="00892B9D">
              <w:rPr>
                <w:rFonts w:ascii="Times New Roman" w:eastAsia="Times New Roman" w:hAnsi="Times New Roman"/>
                <w:sz w:val="24"/>
                <w:szCs w:val="24"/>
                <w:lang w:eastAsia="ru-RU"/>
              </w:rPr>
              <w:t>межпоселенческий</w:t>
            </w:r>
            <w:proofErr w:type="spellEnd"/>
            <w:r w:rsidRPr="00892B9D">
              <w:rPr>
                <w:rFonts w:ascii="Times New Roman" w:eastAsia="Times New Roman" w:hAnsi="Times New Roman"/>
                <w:sz w:val="24"/>
                <w:szCs w:val="24"/>
                <w:lang w:eastAsia="ru-RU"/>
              </w:rPr>
              <w:t xml:space="preserve"> Центр Досуга" (приобретение радиосистемы головной)</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107 500,00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101 049,34</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6 450,66</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151 600,00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142 503,09</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9 096,91</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25</w:t>
            </w:r>
          </w:p>
        </w:tc>
        <w:tc>
          <w:tcPr>
            <w:tcW w:w="7939" w:type="dxa"/>
            <w:tcBorders>
              <w:top w:val="nil"/>
              <w:left w:val="nil"/>
              <w:bottom w:val="single" w:sz="4" w:space="0" w:color="auto"/>
              <w:right w:val="nil"/>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МУК "</w:t>
            </w:r>
            <w:proofErr w:type="spellStart"/>
            <w:r w:rsidRPr="00892B9D">
              <w:rPr>
                <w:rFonts w:ascii="Times New Roman" w:eastAsia="Times New Roman" w:hAnsi="Times New Roman"/>
                <w:sz w:val="24"/>
                <w:szCs w:val="24"/>
                <w:lang w:eastAsia="ru-RU"/>
              </w:rPr>
              <w:t>Эхирит-Булагатский</w:t>
            </w:r>
            <w:proofErr w:type="spellEnd"/>
            <w:r w:rsidRPr="00892B9D">
              <w:rPr>
                <w:rFonts w:ascii="Times New Roman" w:eastAsia="Times New Roman" w:hAnsi="Times New Roman"/>
                <w:sz w:val="24"/>
                <w:szCs w:val="24"/>
                <w:lang w:eastAsia="ru-RU"/>
              </w:rPr>
              <w:t xml:space="preserve"> </w:t>
            </w:r>
            <w:proofErr w:type="spellStart"/>
            <w:r w:rsidRPr="00892B9D">
              <w:rPr>
                <w:rFonts w:ascii="Times New Roman" w:eastAsia="Times New Roman" w:hAnsi="Times New Roman"/>
                <w:sz w:val="24"/>
                <w:szCs w:val="24"/>
                <w:lang w:eastAsia="ru-RU"/>
              </w:rPr>
              <w:t>межпоселенческий</w:t>
            </w:r>
            <w:proofErr w:type="spellEnd"/>
            <w:r w:rsidRPr="00892B9D">
              <w:rPr>
                <w:rFonts w:ascii="Times New Roman" w:eastAsia="Times New Roman" w:hAnsi="Times New Roman"/>
                <w:sz w:val="24"/>
                <w:szCs w:val="24"/>
                <w:lang w:eastAsia="ru-RU"/>
              </w:rPr>
              <w:t xml:space="preserve"> Центр Досуга" (приобретение 7 пар сценической обуви для народного ансамбля "Веретенце")</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87 500,00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82 249,46</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5 250,54</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87 500,00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82 249,46</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5 250,54</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26</w:t>
            </w:r>
          </w:p>
        </w:tc>
        <w:tc>
          <w:tcPr>
            <w:tcW w:w="7939" w:type="dxa"/>
            <w:tcBorders>
              <w:top w:val="nil"/>
              <w:left w:val="nil"/>
              <w:bottom w:val="single" w:sz="4" w:space="0" w:color="auto"/>
              <w:right w:val="nil"/>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МУК "</w:t>
            </w:r>
            <w:proofErr w:type="spellStart"/>
            <w:r w:rsidRPr="00892B9D">
              <w:rPr>
                <w:rFonts w:ascii="Times New Roman" w:eastAsia="Times New Roman" w:hAnsi="Times New Roman"/>
                <w:sz w:val="24"/>
                <w:szCs w:val="24"/>
                <w:lang w:eastAsia="ru-RU"/>
              </w:rPr>
              <w:t>Эхирит-Булагатский</w:t>
            </w:r>
            <w:proofErr w:type="spellEnd"/>
            <w:r w:rsidRPr="00892B9D">
              <w:rPr>
                <w:rFonts w:ascii="Times New Roman" w:eastAsia="Times New Roman" w:hAnsi="Times New Roman"/>
                <w:sz w:val="24"/>
                <w:szCs w:val="24"/>
                <w:lang w:eastAsia="ru-RU"/>
              </w:rPr>
              <w:t xml:space="preserve"> </w:t>
            </w:r>
            <w:proofErr w:type="spellStart"/>
            <w:r w:rsidRPr="00892B9D">
              <w:rPr>
                <w:rFonts w:ascii="Times New Roman" w:eastAsia="Times New Roman" w:hAnsi="Times New Roman"/>
                <w:sz w:val="24"/>
                <w:szCs w:val="24"/>
                <w:lang w:eastAsia="ru-RU"/>
              </w:rPr>
              <w:t>межпоселенческий</w:t>
            </w:r>
            <w:proofErr w:type="spellEnd"/>
            <w:r w:rsidRPr="00892B9D">
              <w:rPr>
                <w:rFonts w:ascii="Times New Roman" w:eastAsia="Times New Roman" w:hAnsi="Times New Roman"/>
                <w:sz w:val="24"/>
                <w:szCs w:val="24"/>
                <w:lang w:eastAsia="ru-RU"/>
              </w:rPr>
              <w:t xml:space="preserve"> Центр Досуга" (приобретение 14 пар сценической обуви для народного Русского хора)</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238 000,00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223 718,53</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14 281,47</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140 000,00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131 599,16</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8 400,84</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27</w:t>
            </w:r>
          </w:p>
        </w:tc>
        <w:tc>
          <w:tcPr>
            <w:tcW w:w="7939" w:type="dxa"/>
            <w:tcBorders>
              <w:top w:val="nil"/>
              <w:left w:val="nil"/>
              <w:bottom w:val="single" w:sz="4" w:space="0" w:color="auto"/>
              <w:right w:val="nil"/>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МУК "</w:t>
            </w:r>
            <w:proofErr w:type="spellStart"/>
            <w:r w:rsidRPr="00892B9D">
              <w:rPr>
                <w:rFonts w:ascii="Times New Roman" w:eastAsia="Times New Roman" w:hAnsi="Times New Roman"/>
                <w:sz w:val="24"/>
                <w:szCs w:val="24"/>
                <w:lang w:eastAsia="ru-RU"/>
              </w:rPr>
              <w:t>Эхирит-Булагатский</w:t>
            </w:r>
            <w:proofErr w:type="spellEnd"/>
            <w:r w:rsidRPr="00892B9D">
              <w:rPr>
                <w:rFonts w:ascii="Times New Roman" w:eastAsia="Times New Roman" w:hAnsi="Times New Roman"/>
                <w:sz w:val="24"/>
                <w:szCs w:val="24"/>
                <w:lang w:eastAsia="ru-RU"/>
              </w:rPr>
              <w:t xml:space="preserve"> </w:t>
            </w:r>
            <w:proofErr w:type="spellStart"/>
            <w:r w:rsidRPr="00892B9D">
              <w:rPr>
                <w:rFonts w:ascii="Times New Roman" w:eastAsia="Times New Roman" w:hAnsi="Times New Roman"/>
                <w:sz w:val="24"/>
                <w:szCs w:val="24"/>
                <w:lang w:eastAsia="ru-RU"/>
              </w:rPr>
              <w:t>межпоселенческий</w:t>
            </w:r>
            <w:proofErr w:type="spellEnd"/>
            <w:r w:rsidRPr="00892B9D">
              <w:rPr>
                <w:rFonts w:ascii="Times New Roman" w:eastAsia="Times New Roman" w:hAnsi="Times New Roman"/>
                <w:sz w:val="24"/>
                <w:szCs w:val="24"/>
                <w:lang w:eastAsia="ru-RU"/>
              </w:rPr>
              <w:t xml:space="preserve"> Центр Досуга" (приобретение 14 комплектов летних сценических костюмов для народного Русского хора)</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210 000,00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197 398,70</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12 601,30</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201 000,00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188 938,79</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12 061,21</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28</w:t>
            </w:r>
          </w:p>
        </w:tc>
        <w:tc>
          <w:tcPr>
            <w:tcW w:w="7939" w:type="dxa"/>
            <w:tcBorders>
              <w:top w:val="nil"/>
              <w:left w:val="nil"/>
              <w:bottom w:val="single" w:sz="4" w:space="0" w:color="auto"/>
              <w:right w:val="nil"/>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МУК "</w:t>
            </w:r>
            <w:proofErr w:type="spellStart"/>
            <w:r w:rsidRPr="00892B9D">
              <w:rPr>
                <w:rFonts w:ascii="Times New Roman" w:eastAsia="Times New Roman" w:hAnsi="Times New Roman"/>
                <w:sz w:val="24"/>
                <w:szCs w:val="24"/>
                <w:lang w:eastAsia="ru-RU"/>
              </w:rPr>
              <w:t>Эхирит-Булагатский</w:t>
            </w:r>
            <w:proofErr w:type="spellEnd"/>
            <w:r w:rsidRPr="00892B9D">
              <w:rPr>
                <w:rFonts w:ascii="Times New Roman" w:eastAsia="Times New Roman" w:hAnsi="Times New Roman"/>
                <w:sz w:val="24"/>
                <w:szCs w:val="24"/>
                <w:lang w:eastAsia="ru-RU"/>
              </w:rPr>
              <w:t xml:space="preserve"> </w:t>
            </w:r>
            <w:proofErr w:type="spellStart"/>
            <w:r w:rsidRPr="00892B9D">
              <w:rPr>
                <w:rFonts w:ascii="Times New Roman" w:eastAsia="Times New Roman" w:hAnsi="Times New Roman"/>
                <w:sz w:val="24"/>
                <w:szCs w:val="24"/>
                <w:lang w:eastAsia="ru-RU"/>
              </w:rPr>
              <w:t>межпоселенческий</w:t>
            </w:r>
            <w:proofErr w:type="spellEnd"/>
            <w:r w:rsidRPr="00892B9D">
              <w:rPr>
                <w:rFonts w:ascii="Times New Roman" w:eastAsia="Times New Roman" w:hAnsi="Times New Roman"/>
                <w:sz w:val="24"/>
                <w:szCs w:val="24"/>
                <w:lang w:eastAsia="ru-RU"/>
              </w:rPr>
              <w:t xml:space="preserve"> Центр Досуга" (приобретение 12 комплектов костюмов для мужского хора)</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108 000,00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101 519,33</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6 480,67</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108 000,00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101 519,35</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6 480,65</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29</w:t>
            </w:r>
          </w:p>
        </w:tc>
        <w:tc>
          <w:tcPr>
            <w:tcW w:w="7939" w:type="dxa"/>
            <w:tcBorders>
              <w:top w:val="nil"/>
              <w:left w:val="nil"/>
              <w:bottom w:val="single" w:sz="4" w:space="0" w:color="auto"/>
              <w:right w:val="nil"/>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МУК "</w:t>
            </w:r>
            <w:proofErr w:type="spellStart"/>
            <w:r w:rsidRPr="00892B9D">
              <w:rPr>
                <w:rFonts w:ascii="Times New Roman" w:eastAsia="Times New Roman" w:hAnsi="Times New Roman"/>
                <w:sz w:val="24"/>
                <w:szCs w:val="24"/>
                <w:lang w:eastAsia="ru-RU"/>
              </w:rPr>
              <w:t>Эхирит-Булагатский</w:t>
            </w:r>
            <w:proofErr w:type="spellEnd"/>
            <w:r w:rsidRPr="00892B9D">
              <w:rPr>
                <w:rFonts w:ascii="Times New Roman" w:eastAsia="Times New Roman" w:hAnsi="Times New Roman"/>
                <w:sz w:val="24"/>
                <w:szCs w:val="24"/>
                <w:lang w:eastAsia="ru-RU"/>
              </w:rPr>
              <w:t xml:space="preserve"> </w:t>
            </w:r>
            <w:proofErr w:type="spellStart"/>
            <w:r w:rsidRPr="00892B9D">
              <w:rPr>
                <w:rFonts w:ascii="Times New Roman" w:eastAsia="Times New Roman" w:hAnsi="Times New Roman"/>
                <w:sz w:val="24"/>
                <w:szCs w:val="24"/>
                <w:lang w:eastAsia="ru-RU"/>
              </w:rPr>
              <w:t>межпоселенческий</w:t>
            </w:r>
            <w:proofErr w:type="spellEnd"/>
            <w:r w:rsidRPr="00892B9D">
              <w:rPr>
                <w:rFonts w:ascii="Times New Roman" w:eastAsia="Times New Roman" w:hAnsi="Times New Roman"/>
                <w:sz w:val="24"/>
                <w:szCs w:val="24"/>
                <w:lang w:eastAsia="ru-RU"/>
              </w:rPr>
              <w:t xml:space="preserve"> Центр Досуга" (приобретение 12 комплектов сценических костюмов для народного образцового ансамбля "</w:t>
            </w:r>
            <w:proofErr w:type="spellStart"/>
            <w:r w:rsidRPr="00892B9D">
              <w:rPr>
                <w:rFonts w:ascii="Times New Roman" w:eastAsia="Times New Roman" w:hAnsi="Times New Roman"/>
                <w:sz w:val="24"/>
                <w:szCs w:val="24"/>
                <w:lang w:eastAsia="ru-RU"/>
              </w:rPr>
              <w:t>Берегиня</w:t>
            </w:r>
            <w:proofErr w:type="spellEnd"/>
            <w:r w:rsidRPr="00892B9D">
              <w:rPr>
                <w:rFonts w:ascii="Times New Roman" w:eastAsia="Times New Roman" w:hAnsi="Times New Roman"/>
                <w:sz w:val="24"/>
                <w:szCs w:val="24"/>
                <w:lang w:eastAsia="ru-RU"/>
              </w:rPr>
              <w:t>")</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126 000,00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118 439,22</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7 560,78</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91 000,00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85 539,45</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5 460,55</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30</w:t>
            </w:r>
          </w:p>
        </w:tc>
        <w:tc>
          <w:tcPr>
            <w:tcW w:w="7939" w:type="dxa"/>
            <w:tcBorders>
              <w:top w:val="nil"/>
              <w:left w:val="nil"/>
              <w:bottom w:val="single" w:sz="4" w:space="0" w:color="auto"/>
              <w:right w:val="nil"/>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МУК "</w:t>
            </w:r>
            <w:proofErr w:type="spellStart"/>
            <w:r w:rsidRPr="00892B9D">
              <w:rPr>
                <w:rFonts w:ascii="Times New Roman" w:eastAsia="Times New Roman" w:hAnsi="Times New Roman"/>
                <w:sz w:val="24"/>
                <w:szCs w:val="24"/>
                <w:lang w:eastAsia="ru-RU"/>
              </w:rPr>
              <w:t>Эхирит-Булагатский</w:t>
            </w:r>
            <w:proofErr w:type="spellEnd"/>
            <w:r w:rsidRPr="00892B9D">
              <w:rPr>
                <w:rFonts w:ascii="Times New Roman" w:eastAsia="Times New Roman" w:hAnsi="Times New Roman"/>
                <w:sz w:val="24"/>
                <w:szCs w:val="24"/>
                <w:lang w:eastAsia="ru-RU"/>
              </w:rPr>
              <w:t xml:space="preserve"> </w:t>
            </w:r>
            <w:proofErr w:type="spellStart"/>
            <w:r w:rsidRPr="00892B9D">
              <w:rPr>
                <w:rFonts w:ascii="Times New Roman" w:eastAsia="Times New Roman" w:hAnsi="Times New Roman"/>
                <w:sz w:val="24"/>
                <w:szCs w:val="24"/>
                <w:lang w:eastAsia="ru-RU"/>
              </w:rPr>
              <w:t>межпоселенческий</w:t>
            </w:r>
            <w:proofErr w:type="spellEnd"/>
            <w:r w:rsidRPr="00892B9D">
              <w:rPr>
                <w:rFonts w:ascii="Times New Roman" w:eastAsia="Times New Roman" w:hAnsi="Times New Roman"/>
                <w:sz w:val="24"/>
                <w:szCs w:val="24"/>
                <w:lang w:eastAsia="ru-RU"/>
              </w:rPr>
              <w:t xml:space="preserve"> Центр Досуга" (приобретение микрофонов вокальных </w:t>
            </w:r>
            <w:proofErr w:type="spellStart"/>
            <w:r w:rsidRPr="00892B9D">
              <w:rPr>
                <w:rFonts w:ascii="Times New Roman" w:eastAsia="Times New Roman" w:hAnsi="Times New Roman"/>
                <w:sz w:val="24"/>
                <w:szCs w:val="24"/>
                <w:lang w:eastAsia="ru-RU"/>
              </w:rPr>
              <w:t>Shure</w:t>
            </w:r>
            <w:proofErr w:type="spellEnd"/>
            <w:r w:rsidRPr="00892B9D">
              <w:rPr>
                <w:rFonts w:ascii="Times New Roman" w:eastAsia="Times New Roman" w:hAnsi="Times New Roman"/>
                <w:sz w:val="24"/>
                <w:szCs w:val="24"/>
                <w:lang w:eastAsia="ru-RU"/>
              </w:rPr>
              <w:t xml:space="preserve"> (радиосистемы))</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94 000,00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88 359,42</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5 640,58</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148 000,00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139 119,11</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8 880,89</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31</w:t>
            </w:r>
          </w:p>
        </w:tc>
        <w:tc>
          <w:tcPr>
            <w:tcW w:w="7939" w:type="dxa"/>
            <w:tcBorders>
              <w:top w:val="nil"/>
              <w:left w:val="nil"/>
              <w:bottom w:val="single" w:sz="4" w:space="0" w:color="auto"/>
              <w:right w:val="nil"/>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МУК "</w:t>
            </w:r>
            <w:proofErr w:type="spellStart"/>
            <w:r w:rsidRPr="00892B9D">
              <w:rPr>
                <w:rFonts w:ascii="Times New Roman" w:eastAsia="Times New Roman" w:hAnsi="Times New Roman"/>
                <w:sz w:val="24"/>
                <w:szCs w:val="24"/>
                <w:lang w:eastAsia="ru-RU"/>
              </w:rPr>
              <w:t>Эхирит-Булагатский</w:t>
            </w:r>
            <w:proofErr w:type="spellEnd"/>
            <w:r w:rsidRPr="00892B9D">
              <w:rPr>
                <w:rFonts w:ascii="Times New Roman" w:eastAsia="Times New Roman" w:hAnsi="Times New Roman"/>
                <w:sz w:val="24"/>
                <w:szCs w:val="24"/>
                <w:lang w:eastAsia="ru-RU"/>
              </w:rPr>
              <w:t xml:space="preserve"> </w:t>
            </w:r>
            <w:proofErr w:type="spellStart"/>
            <w:r w:rsidRPr="00892B9D">
              <w:rPr>
                <w:rFonts w:ascii="Times New Roman" w:eastAsia="Times New Roman" w:hAnsi="Times New Roman"/>
                <w:sz w:val="24"/>
                <w:szCs w:val="24"/>
                <w:lang w:eastAsia="ru-RU"/>
              </w:rPr>
              <w:t>межпоселенческий</w:t>
            </w:r>
            <w:proofErr w:type="spellEnd"/>
            <w:r w:rsidRPr="00892B9D">
              <w:rPr>
                <w:rFonts w:ascii="Times New Roman" w:eastAsia="Times New Roman" w:hAnsi="Times New Roman"/>
                <w:sz w:val="24"/>
                <w:szCs w:val="24"/>
                <w:lang w:eastAsia="ru-RU"/>
              </w:rPr>
              <w:t xml:space="preserve"> Центр Досуга" (приобретение студийного лампового микрофона </w:t>
            </w:r>
            <w:proofErr w:type="spellStart"/>
            <w:r w:rsidRPr="00892B9D">
              <w:rPr>
                <w:rFonts w:ascii="Times New Roman" w:eastAsia="Times New Roman" w:hAnsi="Times New Roman"/>
                <w:sz w:val="24"/>
                <w:szCs w:val="24"/>
                <w:lang w:eastAsia="ru-RU"/>
              </w:rPr>
              <w:t>Rode</w:t>
            </w:r>
            <w:proofErr w:type="spellEnd"/>
            <w:r w:rsidRPr="00892B9D">
              <w:rPr>
                <w:rFonts w:ascii="Times New Roman" w:eastAsia="Times New Roman" w:hAnsi="Times New Roman"/>
                <w:sz w:val="24"/>
                <w:szCs w:val="24"/>
                <w:lang w:eastAsia="ru-RU"/>
              </w:rPr>
              <w:t xml:space="preserve"> для записи вокальных коллективов)</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82 000,00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77 079,49</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4 920,51</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85 000,00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79 899,49</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5 100,51</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32</w:t>
            </w:r>
          </w:p>
        </w:tc>
        <w:tc>
          <w:tcPr>
            <w:tcW w:w="7939" w:type="dxa"/>
            <w:tcBorders>
              <w:top w:val="nil"/>
              <w:left w:val="nil"/>
              <w:bottom w:val="single" w:sz="4" w:space="0" w:color="auto"/>
              <w:right w:val="nil"/>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МУК "</w:t>
            </w:r>
            <w:proofErr w:type="spellStart"/>
            <w:r w:rsidRPr="00892B9D">
              <w:rPr>
                <w:rFonts w:ascii="Times New Roman" w:eastAsia="Times New Roman" w:hAnsi="Times New Roman"/>
                <w:sz w:val="24"/>
                <w:szCs w:val="24"/>
                <w:lang w:eastAsia="ru-RU"/>
              </w:rPr>
              <w:t>Эхирит-Булагатский</w:t>
            </w:r>
            <w:proofErr w:type="spellEnd"/>
            <w:r w:rsidRPr="00892B9D">
              <w:rPr>
                <w:rFonts w:ascii="Times New Roman" w:eastAsia="Times New Roman" w:hAnsi="Times New Roman"/>
                <w:sz w:val="24"/>
                <w:szCs w:val="24"/>
                <w:lang w:eastAsia="ru-RU"/>
              </w:rPr>
              <w:t xml:space="preserve"> </w:t>
            </w:r>
            <w:proofErr w:type="spellStart"/>
            <w:r w:rsidRPr="00892B9D">
              <w:rPr>
                <w:rFonts w:ascii="Times New Roman" w:eastAsia="Times New Roman" w:hAnsi="Times New Roman"/>
                <w:sz w:val="24"/>
                <w:szCs w:val="24"/>
                <w:lang w:eastAsia="ru-RU"/>
              </w:rPr>
              <w:t>межпоселенческий</w:t>
            </w:r>
            <w:proofErr w:type="spellEnd"/>
            <w:r w:rsidRPr="00892B9D">
              <w:rPr>
                <w:rFonts w:ascii="Times New Roman" w:eastAsia="Times New Roman" w:hAnsi="Times New Roman"/>
                <w:sz w:val="24"/>
                <w:szCs w:val="24"/>
                <w:lang w:eastAsia="ru-RU"/>
              </w:rPr>
              <w:t xml:space="preserve"> Центр Досуга" (приобретение активных сценических мониторов)</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80 000,00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75 199,51</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4 800,49</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120 900,00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113 645,27</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7 254,73</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34</w:t>
            </w:r>
          </w:p>
        </w:tc>
        <w:tc>
          <w:tcPr>
            <w:tcW w:w="7939" w:type="dxa"/>
            <w:tcBorders>
              <w:top w:val="nil"/>
              <w:left w:val="nil"/>
              <w:bottom w:val="single" w:sz="4" w:space="0" w:color="auto"/>
              <w:right w:val="nil"/>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проведения текущего ремонта в МУК "</w:t>
            </w:r>
            <w:proofErr w:type="spellStart"/>
            <w:r w:rsidRPr="00892B9D">
              <w:rPr>
                <w:rFonts w:ascii="Times New Roman" w:eastAsia="Times New Roman" w:hAnsi="Times New Roman"/>
                <w:sz w:val="24"/>
                <w:szCs w:val="24"/>
                <w:lang w:eastAsia="ru-RU"/>
              </w:rPr>
              <w:t>Эхирит-Булагатский</w:t>
            </w:r>
            <w:proofErr w:type="spellEnd"/>
            <w:r w:rsidRPr="00892B9D">
              <w:rPr>
                <w:rFonts w:ascii="Times New Roman" w:eastAsia="Times New Roman" w:hAnsi="Times New Roman"/>
                <w:sz w:val="24"/>
                <w:szCs w:val="24"/>
                <w:lang w:eastAsia="ru-RU"/>
              </w:rPr>
              <w:t xml:space="preserve"> </w:t>
            </w:r>
            <w:proofErr w:type="spellStart"/>
            <w:r w:rsidRPr="00892B9D">
              <w:rPr>
                <w:rFonts w:ascii="Times New Roman" w:eastAsia="Times New Roman" w:hAnsi="Times New Roman"/>
                <w:sz w:val="24"/>
                <w:szCs w:val="24"/>
                <w:lang w:eastAsia="ru-RU"/>
              </w:rPr>
              <w:t>межпоселенческий</w:t>
            </w:r>
            <w:proofErr w:type="spellEnd"/>
            <w:r w:rsidRPr="00892B9D">
              <w:rPr>
                <w:rFonts w:ascii="Times New Roman" w:eastAsia="Times New Roman" w:hAnsi="Times New Roman"/>
                <w:sz w:val="24"/>
                <w:szCs w:val="24"/>
                <w:lang w:eastAsia="ru-RU"/>
              </w:rPr>
              <w:t xml:space="preserve"> Центр Досуга" (ремонт лестничного пролета, установка поручней)</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54 500,00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51 229,66</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3 270,34</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54 500,00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51 229,66</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3 270,34</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34</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материально-технического обеспечения бюджетных учреждений (Замена КТС (мобильный) на стационарную тревожную кнопку, установка стационарной кнопки): МДОУ  детский сад "Сказка", МДОУ </w:t>
            </w:r>
            <w:proofErr w:type="spellStart"/>
            <w:r w:rsidRPr="00892B9D">
              <w:rPr>
                <w:rFonts w:ascii="Times New Roman" w:eastAsia="Times New Roman" w:hAnsi="Times New Roman"/>
                <w:sz w:val="24"/>
                <w:szCs w:val="24"/>
                <w:lang w:eastAsia="ru-RU"/>
              </w:rPr>
              <w:t>Ахинский</w:t>
            </w:r>
            <w:proofErr w:type="spellEnd"/>
            <w:r w:rsidRPr="00892B9D">
              <w:rPr>
                <w:rFonts w:ascii="Times New Roman" w:eastAsia="Times New Roman" w:hAnsi="Times New Roman"/>
                <w:sz w:val="24"/>
                <w:szCs w:val="24"/>
                <w:lang w:eastAsia="ru-RU"/>
              </w:rPr>
              <w:t xml:space="preserve"> детский сад №32, МДОУ </w:t>
            </w:r>
            <w:proofErr w:type="spellStart"/>
            <w:r w:rsidRPr="00892B9D">
              <w:rPr>
                <w:rFonts w:ascii="Times New Roman" w:eastAsia="Times New Roman" w:hAnsi="Times New Roman"/>
                <w:sz w:val="24"/>
                <w:szCs w:val="24"/>
                <w:lang w:eastAsia="ru-RU"/>
              </w:rPr>
              <w:t>Байтогский</w:t>
            </w:r>
            <w:proofErr w:type="spellEnd"/>
            <w:r w:rsidRPr="00892B9D">
              <w:rPr>
                <w:rFonts w:ascii="Times New Roman" w:eastAsia="Times New Roman" w:hAnsi="Times New Roman"/>
                <w:sz w:val="24"/>
                <w:szCs w:val="24"/>
                <w:lang w:eastAsia="ru-RU"/>
              </w:rPr>
              <w:t xml:space="preserve"> детский сад №31, МДОУ </w:t>
            </w:r>
            <w:proofErr w:type="spellStart"/>
            <w:r w:rsidRPr="00892B9D">
              <w:rPr>
                <w:rFonts w:ascii="Times New Roman" w:eastAsia="Times New Roman" w:hAnsi="Times New Roman"/>
                <w:sz w:val="24"/>
                <w:szCs w:val="24"/>
                <w:lang w:eastAsia="ru-RU"/>
              </w:rPr>
              <w:t>Бозойский</w:t>
            </w:r>
            <w:proofErr w:type="spellEnd"/>
            <w:r w:rsidRPr="00892B9D">
              <w:rPr>
                <w:rFonts w:ascii="Times New Roman" w:eastAsia="Times New Roman" w:hAnsi="Times New Roman"/>
                <w:sz w:val="24"/>
                <w:szCs w:val="24"/>
                <w:lang w:eastAsia="ru-RU"/>
              </w:rPr>
              <w:t xml:space="preserve"> детский сад №14, МДОУ </w:t>
            </w:r>
            <w:proofErr w:type="spellStart"/>
            <w:r w:rsidRPr="00892B9D">
              <w:rPr>
                <w:rFonts w:ascii="Times New Roman" w:eastAsia="Times New Roman" w:hAnsi="Times New Roman"/>
                <w:sz w:val="24"/>
                <w:szCs w:val="24"/>
                <w:lang w:eastAsia="ru-RU"/>
              </w:rPr>
              <w:t>Гаханский</w:t>
            </w:r>
            <w:proofErr w:type="spellEnd"/>
            <w:r w:rsidRPr="00892B9D">
              <w:rPr>
                <w:rFonts w:ascii="Times New Roman" w:eastAsia="Times New Roman" w:hAnsi="Times New Roman"/>
                <w:sz w:val="24"/>
                <w:szCs w:val="24"/>
                <w:lang w:eastAsia="ru-RU"/>
              </w:rPr>
              <w:t xml:space="preserve"> детский сад №17, МДОУ детский сад "Родничок", МДОУ детский сад "Солнышко", МДОУ детский сад "Светлячок", МДОУ детский сад №1 "Аленушка", МДОУ детский сад №5 "Березка", МДОУ Ново-Николаевский детский сад №15, МДОУ детский сад №4 "Елочка",  МДОУ </w:t>
            </w:r>
            <w:proofErr w:type="spellStart"/>
            <w:r w:rsidRPr="00892B9D">
              <w:rPr>
                <w:rFonts w:ascii="Times New Roman" w:eastAsia="Times New Roman" w:hAnsi="Times New Roman"/>
                <w:sz w:val="24"/>
                <w:szCs w:val="24"/>
                <w:lang w:eastAsia="ru-RU"/>
              </w:rPr>
              <w:t>Олойский</w:t>
            </w:r>
            <w:proofErr w:type="spellEnd"/>
            <w:r w:rsidRPr="00892B9D">
              <w:rPr>
                <w:rFonts w:ascii="Times New Roman" w:eastAsia="Times New Roman" w:hAnsi="Times New Roman"/>
                <w:sz w:val="24"/>
                <w:szCs w:val="24"/>
                <w:lang w:eastAsia="ru-RU"/>
              </w:rPr>
              <w:t xml:space="preserve"> детский сад №12 </w:t>
            </w:r>
            <w:r w:rsidRPr="00892B9D">
              <w:rPr>
                <w:rFonts w:ascii="Times New Roman" w:eastAsia="Times New Roman" w:hAnsi="Times New Roman"/>
                <w:sz w:val="24"/>
                <w:szCs w:val="24"/>
                <w:lang w:eastAsia="ru-RU"/>
              </w:rPr>
              <w:lastRenderedPageBreak/>
              <w:t>"Огонек", МДОУ детский сад №2 "</w:t>
            </w:r>
            <w:proofErr w:type="spellStart"/>
            <w:r w:rsidRPr="00892B9D">
              <w:rPr>
                <w:rFonts w:ascii="Times New Roman" w:eastAsia="Times New Roman" w:hAnsi="Times New Roman"/>
                <w:sz w:val="24"/>
                <w:szCs w:val="24"/>
                <w:lang w:eastAsia="ru-RU"/>
              </w:rPr>
              <w:t>Туяна</w:t>
            </w:r>
            <w:proofErr w:type="spellEnd"/>
            <w:r w:rsidRPr="00892B9D">
              <w:rPr>
                <w:rFonts w:ascii="Times New Roman" w:eastAsia="Times New Roman" w:hAnsi="Times New Roman"/>
                <w:sz w:val="24"/>
                <w:szCs w:val="24"/>
                <w:lang w:eastAsia="ru-RU"/>
              </w:rPr>
              <w:t xml:space="preserve">", МДОУ </w:t>
            </w:r>
            <w:proofErr w:type="spellStart"/>
            <w:r w:rsidRPr="00892B9D">
              <w:rPr>
                <w:rFonts w:ascii="Times New Roman" w:eastAsia="Times New Roman" w:hAnsi="Times New Roman"/>
                <w:sz w:val="24"/>
                <w:szCs w:val="24"/>
                <w:lang w:eastAsia="ru-RU"/>
              </w:rPr>
              <w:t>Харатский</w:t>
            </w:r>
            <w:proofErr w:type="spellEnd"/>
            <w:r w:rsidRPr="00892B9D">
              <w:rPr>
                <w:rFonts w:ascii="Times New Roman" w:eastAsia="Times New Roman" w:hAnsi="Times New Roman"/>
                <w:sz w:val="24"/>
                <w:szCs w:val="24"/>
                <w:lang w:eastAsia="ru-RU"/>
              </w:rPr>
              <w:t xml:space="preserve"> детский сад "8 , МДОУ детский сад №19 "Петушок", МДОУ Свердловский детский сад, структурное подразделение МОУ </w:t>
            </w:r>
            <w:proofErr w:type="spellStart"/>
            <w:r w:rsidRPr="00892B9D">
              <w:rPr>
                <w:rFonts w:ascii="Times New Roman" w:eastAsia="Times New Roman" w:hAnsi="Times New Roman"/>
                <w:sz w:val="24"/>
                <w:szCs w:val="24"/>
                <w:lang w:eastAsia="ru-RU"/>
              </w:rPr>
              <w:t>Алужинская</w:t>
            </w:r>
            <w:proofErr w:type="spellEnd"/>
            <w:r w:rsidRPr="00892B9D">
              <w:rPr>
                <w:rFonts w:ascii="Times New Roman" w:eastAsia="Times New Roman" w:hAnsi="Times New Roman"/>
                <w:sz w:val="24"/>
                <w:szCs w:val="24"/>
                <w:lang w:eastAsia="ru-RU"/>
              </w:rPr>
              <w:t xml:space="preserve">  СОШ им. А.А. </w:t>
            </w:r>
            <w:proofErr w:type="spellStart"/>
            <w:r w:rsidRPr="00892B9D">
              <w:rPr>
                <w:rFonts w:ascii="Times New Roman" w:eastAsia="Times New Roman" w:hAnsi="Times New Roman"/>
                <w:sz w:val="24"/>
                <w:szCs w:val="24"/>
                <w:lang w:eastAsia="ru-RU"/>
              </w:rPr>
              <w:t>Ихинырова</w:t>
            </w:r>
            <w:proofErr w:type="spellEnd"/>
            <w:r w:rsidRPr="00892B9D">
              <w:rPr>
                <w:rFonts w:ascii="Times New Roman" w:eastAsia="Times New Roman" w:hAnsi="Times New Roman"/>
                <w:sz w:val="24"/>
                <w:szCs w:val="24"/>
                <w:lang w:eastAsia="ru-RU"/>
              </w:rPr>
              <w:t xml:space="preserve"> дошкольная группа "Золотая рыбка",</w:t>
            </w:r>
            <w:r w:rsidRPr="00892B9D">
              <w:rPr>
                <w:rFonts w:ascii="Times New Roman" w:eastAsia="Times New Roman" w:hAnsi="Times New Roman"/>
                <w:color w:val="FF0000"/>
                <w:sz w:val="24"/>
                <w:szCs w:val="24"/>
                <w:lang w:eastAsia="ru-RU"/>
              </w:rPr>
              <w:t xml:space="preserve"> </w:t>
            </w:r>
            <w:r w:rsidRPr="00892B9D">
              <w:rPr>
                <w:rFonts w:ascii="Times New Roman" w:eastAsia="Times New Roman" w:hAnsi="Times New Roman"/>
                <w:sz w:val="24"/>
                <w:szCs w:val="24"/>
                <w:lang w:eastAsia="ru-RU"/>
              </w:rPr>
              <w:t xml:space="preserve">МОУ </w:t>
            </w:r>
            <w:proofErr w:type="spellStart"/>
            <w:r w:rsidRPr="00892B9D">
              <w:rPr>
                <w:rFonts w:ascii="Times New Roman" w:eastAsia="Times New Roman" w:hAnsi="Times New Roman"/>
                <w:sz w:val="24"/>
                <w:szCs w:val="24"/>
                <w:lang w:eastAsia="ru-RU"/>
              </w:rPr>
              <w:t>Ахинская</w:t>
            </w:r>
            <w:proofErr w:type="spellEnd"/>
            <w:r w:rsidRPr="00892B9D">
              <w:rPr>
                <w:rFonts w:ascii="Times New Roman" w:eastAsia="Times New Roman" w:hAnsi="Times New Roman"/>
                <w:sz w:val="24"/>
                <w:szCs w:val="24"/>
                <w:lang w:eastAsia="ru-RU"/>
              </w:rPr>
              <w:t xml:space="preserve"> СОШ </w:t>
            </w:r>
            <w:proofErr w:type="spellStart"/>
            <w:r w:rsidRPr="00892B9D">
              <w:rPr>
                <w:rFonts w:ascii="Times New Roman" w:eastAsia="Times New Roman" w:hAnsi="Times New Roman"/>
                <w:sz w:val="24"/>
                <w:szCs w:val="24"/>
                <w:lang w:eastAsia="ru-RU"/>
              </w:rPr>
              <w:t>им.К.Х.Шобоева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Байтогская</w:t>
            </w:r>
            <w:proofErr w:type="spellEnd"/>
            <w:r w:rsidRPr="00892B9D">
              <w:rPr>
                <w:rFonts w:ascii="Times New Roman" w:eastAsia="Times New Roman" w:hAnsi="Times New Roman"/>
                <w:sz w:val="24"/>
                <w:szCs w:val="24"/>
                <w:lang w:eastAsia="ru-RU"/>
              </w:rPr>
              <w:t xml:space="preserve"> СОШ им. Героя Советского Союза </w:t>
            </w:r>
            <w:proofErr w:type="spellStart"/>
            <w:r w:rsidRPr="00892B9D">
              <w:rPr>
                <w:rFonts w:ascii="Times New Roman" w:eastAsia="Times New Roman" w:hAnsi="Times New Roman"/>
                <w:sz w:val="24"/>
                <w:szCs w:val="24"/>
                <w:lang w:eastAsia="ru-RU"/>
              </w:rPr>
              <w:t>Хантаева</w:t>
            </w:r>
            <w:proofErr w:type="spellEnd"/>
            <w:r w:rsidRPr="00892B9D">
              <w:rPr>
                <w:rFonts w:ascii="Times New Roman" w:eastAsia="Times New Roman" w:hAnsi="Times New Roman"/>
                <w:sz w:val="24"/>
                <w:szCs w:val="24"/>
                <w:lang w:eastAsia="ru-RU"/>
              </w:rPr>
              <w:t xml:space="preserve"> В.Х., МОУ </w:t>
            </w:r>
            <w:proofErr w:type="spellStart"/>
            <w:r w:rsidRPr="00892B9D">
              <w:rPr>
                <w:rFonts w:ascii="Times New Roman" w:eastAsia="Times New Roman" w:hAnsi="Times New Roman"/>
                <w:sz w:val="24"/>
                <w:szCs w:val="24"/>
                <w:lang w:eastAsia="ru-RU"/>
              </w:rPr>
              <w:t>Бозойская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Булусинская</w:t>
            </w:r>
            <w:proofErr w:type="spellEnd"/>
            <w:r w:rsidRPr="00892B9D">
              <w:rPr>
                <w:rFonts w:ascii="Times New Roman" w:eastAsia="Times New Roman" w:hAnsi="Times New Roman"/>
                <w:sz w:val="24"/>
                <w:szCs w:val="24"/>
                <w:lang w:eastAsia="ru-RU"/>
              </w:rPr>
              <w:t xml:space="preserve"> СОШ им. </w:t>
            </w:r>
            <w:proofErr w:type="spellStart"/>
            <w:r w:rsidRPr="00892B9D">
              <w:rPr>
                <w:rFonts w:ascii="Times New Roman" w:eastAsia="Times New Roman" w:hAnsi="Times New Roman"/>
                <w:sz w:val="24"/>
                <w:szCs w:val="24"/>
                <w:lang w:eastAsia="ru-RU"/>
              </w:rPr>
              <w:t>Бертагаева</w:t>
            </w:r>
            <w:proofErr w:type="spellEnd"/>
            <w:r w:rsidRPr="00892B9D">
              <w:rPr>
                <w:rFonts w:ascii="Times New Roman" w:eastAsia="Times New Roman" w:hAnsi="Times New Roman"/>
                <w:sz w:val="24"/>
                <w:szCs w:val="24"/>
                <w:lang w:eastAsia="ru-RU"/>
              </w:rPr>
              <w:t xml:space="preserve"> Т.А., МОУ </w:t>
            </w:r>
            <w:proofErr w:type="spellStart"/>
            <w:r w:rsidRPr="00892B9D">
              <w:rPr>
                <w:rFonts w:ascii="Times New Roman" w:eastAsia="Times New Roman" w:hAnsi="Times New Roman"/>
                <w:sz w:val="24"/>
                <w:szCs w:val="24"/>
                <w:lang w:eastAsia="ru-RU"/>
              </w:rPr>
              <w:t>Гаханская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Идыгинская</w:t>
            </w:r>
            <w:proofErr w:type="spellEnd"/>
            <w:r w:rsidRPr="00892B9D">
              <w:rPr>
                <w:rFonts w:ascii="Times New Roman" w:eastAsia="Times New Roman" w:hAnsi="Times New Roman"/>
                <w:sz w:val="24"/>
                <w:szCs w:val="24"/>
                <w:lang w:eastAsia="ru-RU"/>
              </w:rPr>
              <w:t xml:space="preserve"> СОШ </w:t>
            </w:r>
            <w:proofErr w:type="spellStart"/>
            <w:r w:rsidRPr="00892B9D">
              <w:rPr>
                <w:rFonts w:ascii="Times New Roman" w:eastAsia="Times New Roman" w:hAnsi="Times New Roman"/>
                <w:sz w:val="24"/>
                <w:szCs w:val="24"/>
                <w:lang w:eastAsia="ru-RU"/>
              </w:rPr>
              <w:t>им.К.П</w:t>
            </w:r>
            <w:proofErr w:type="spellEnd"/>
            <w:r w:rsidRPr="00892B9D">
              <w:rPr>
                <w:rFonts w:ascii="Times New Roman" w:eastAsia="Times New Roman" w:hAnsi="Times New Roman"/>
                <w:sz w:val="24"/>
                <w:szCs w:val="24"/>
                <w:lang w:eastAsia="ru-RU"/>
              </w:rPr>
              <w:t xml:space="preserve">. Борисова, МОУ </w:t>
            </w:r>
            <w:proofErr w:type="spellStart"/>
            <w:r w:rsidRPr="00892B9D">
              <w:rPr>
                <w:rFonts w:ascii="Times New Roman" w:eastAsia="Times New Roman" w:hAnsi="Times New Roman"/>
                <w:sz w:val="24"/>
                <w:szCs w:val="24"/>
                <w:lang w:eastAsia="ru-RU"/>
              </w:rPr>
              <w:t>Капсальская</w:t>
            </w:r>
            <w:proofErr w:type="spellEnd"/>
            <w:r w:rsidRPr="00892B9D">
              <w:rPr>
                <w:rFonts w:ascii="Times New Roman" w:eastAsia="Times New Roman" w:hAnsi="Times New Roman"/>
                <w:sz w:val="24"/>
                <w:szCs w:val="24"/>
                <w:lang w:eastAsia="ru-RU"/>
              </w:rPr>
              <w:t xml:space="preserve"> СОШ им. </w:t>
            </w:r>
            <w:proofErr w:type="spellStart"/>
            <w:r w:rsidRPr="00892B9D">
              <w:rPr>
                <w:rFonts w:ascii="Times New Roman" w:eastAsia="Times New Roman" w:hAnsi="Times New Roman"/>
                <w:sz w:val="24"/>
                <w:szCs w:val="24"/>
                <w:lang w:eastAsia="ru-RU"/>
              </w:rPr>
              <w:t>Д.А.Ходуева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Корсукская</w:t>
            </w:r>
            <w:proofErr w:type="spellEnd"/>
            <w:r w:rsidRPr="00892B9D">
              <w:rPr>
                <w:rFonts w:ascii="Times New Roman" w:eastAsia="Times New Roman" w:hAnsi="Times New Roman"/>
                <w:sz w:val="24"/>
                <w:szCs w:val="24"/>
                <w:lang w:eastAsia="ru-RU"/>
              </w:rPr>
              <w:t xml:space="preserve"> СОШ, МОУ Ново-Николаевская СОШ, МОУ </w:t>
            </w:r>
            <w:proofErr w:type="spellStart"/>
            <w:r w:rsidRPr="00892B9D">
              <w:rPr>
                <w:rFonts w:ascii="Times New Roman" w:eastAsia="Times New Roman" w:hAnsi="Times New Roman"/>
                <w:sz w:val="24"/>
                <w:szCs w:val="24"/>
                <w:lang w:eastAsia="ru-RU"/>
              </w:rPr>
              <w:t>Олойская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Харазаргайская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Харатская</w:t>
            </w:r>
            <w:proofErr w:type="spellEnd"/>
            <w:r w:rsidRPr="00892B9D">
              <w:rPr>
                <w:rFonts w:ascii="Times New Roman" w:eastAsia="Times New Roman" w:hAnsi="Times New Roman"/>
                <w:sz w:val="24"/>
                <w:szCs w:val="24"/>
                <w:lang w:eastAsia="ru-RU"/>
              </w:rPr>
              <w:t xml:space="preserve"> СОШ, МОУ Усть-Ордынская ВСОШ, МОУ </w:t>
            </w:r>
            <w:proofErr w:type="spellStart"/>
            <w:r w:rsidRPr="00892B9D">
              <w:rPr>
                <w:rFonts w:ascii="Times New Roman" w:eastAsia="Times New Roman" w:hAnsi="Times New Roman"/>
                <w:sz w:val="24"/>
                <w:szCs w:val="24"/>
                <w:lang w:eastAsia="ru-RU"/>
              </w:rPr>
              <w:t>Харанутская</w:t>
            </w:r>
            <w:proofErr w:type="spellEnd"/>
            <w:r w:rsidRPr="00892B9D">
              <w:rPr>
                <w:rFonts w:ascii="Times New Roman" w:eastAsia="Times New Roman" w:hAnsi="Times New Roman"/>
                <w:sz w:val="24"/>
                <w:szCs w:val="24"/>
                <w:lang w:eastAsia="ru-RU"/>
              </w:rPr>
              <w:t xml:space="preserve"> ООШ имени </w:t>
            </w:r>
            <w:proofErr w:type="spellStart"/>
            <w:r w:rsidRPr="00892B9D">
              <w:rPr>
                <w:rFonts w:ascii="Times New Roman" w:eastAsia="Times New Roman" w:hAnsi="Times New Roman"/>
                <w:sz w:val="24"/>
                <w:szCs w:val="24"/>
                <w:lang w:eastAsia="ru-RU"/>
              </w:rPr>
              <w:t>В.К.Бардымова</w:t>
            </w:r>
            <w:proofErr w:type="spell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Кулункунская</w:t>
            </w:r>
            <w:proofErr w:type="spellEnd"/>
            <w:r w:rsidRPr="00892B9D">
              <w:rPr>
                <w:rFonts w:ascii="Times New Roman" w:eastAsia="Times New Roman" w:hAnsi="Times New Roman"/>
                <w:sz w:val="24"/>
                <w:szCs w:val="24"/>
                <w:lang w:eastAsia="ru-RU"/>
              </w:rPr>
              <w:t xml:space="preserve"> НОШ, МОУ Верхне-</w:t>
            </w:r>
            <w:proofErr w:type="spellStart"/>
            <w:r w:rsidRPr="00892B9D">
              <w:rPr>
                <w:rFonts w:ascii="Times New Roman" w:eastAsia="Times New Roman" w:hAnsi="Times New Roman"/>
                <w:sz w:val="24"/>
                <w:szCs w:val="24"/>
                <w:lang w:eastAsia="ru-RU"/>
              </w:rPr>
              <w:t>Кукутская</w:t>
            </w:r>
            <w:proofErr w:type="spellEnd"/>
            <w:r w:rsidRPr="00892B9D">
              <w:rPr>
                <w:rFonts w:ascii="Times New Roman" w:eastAsia="Times New Roman" w:hAnsi="Times New Roman"/>
                <w:sz w:val="24"/>
                <w:szCs w:val="24"/>
                <w:lang w:eastAsia="ru-RU"/>
              </w:rPr>
              <w:t xml:space="preserve"> НШДС, МОУ </w:t>
            </w:r>
            <w:proofErr w:type="spellStart"/>
            <w:r w:rsidRPr="00892B9D">
              <w:rPr>
                <w:rFonts w:ascii="Times New Roman" w:eastAsia="Times New Roman" w:hAnsi="Times New Roman"/>
                <w:sz w:val="24"/>
                <w:szCs w:val="24"/>
                <w:lang w:eastAsia="ru-RU"/>
              </w:rPr>
              <w:t>Еловская</w:t>
            </w:r>
            <w:proofErr w:type="spellEnd"/>
            <w:r w:rsidRPr="00892B9D">
              <w:rPr>
                <w:rFonts w:ascii="Times New Roman" w:eastAsia="Times New Roman" w:hAnsi="Times New Roman"/>
                <w:sz w:val="24"/>
                <w:szCs w:val="24"/>
                <w:lang w:eastAsia="ru-RU"/>
              </w:rPr>
              <w:t xml:space="preserve"> НШДС, МОУ </w:t>
            </w:r>
            <w:proofErr w:type="spellStart"/>
            <w:r w:rsidRPr="00892B9D">
              <w:rPr>
                <w:rFonts w:ascii="Times New Roman" w:eastAsia="Times New Roman" w:hAnsi="Times New Roman"/>
                <w:sz w:val="24"/>
                <w:szCs w:val="24"/>
                <w:lang w:eastAsia="ru-RU"/>
              </w:rPr>
              <w:t>Захальская</w:t>
            </w:r>
            <w:proofErr w:type="spellEnd"/>
            <w:r w:rsidRPr="00892B9D">
              <w:rPr>
                <w:rFonts w:ascii="Times New Roman" w:eastAsia="Times New Roman" w:hAnsi="Times New Roman"/>
                <w:sz w:val="24"/>
                <w:szCs w:val="24"/>
                <w:lang w:eastAsia="ru-RU"/>
              </w:rPr>
              <w:t xml:space="preserve"> НШДС, МОУ </w:t>
            </w:r>
            <w:proofErr w:type="spellStart"/>
            <w:r w:rsidRPr="00892B9D">
              <w:rPr>
                <w:rFonts w:ascii="Times New Roman" w:eastAsia="Times New Roman" w:hAnsi="Times New Roman"/>
                <w:sz w:val="24"/>
                <w:szCs w:val="24"/>
                <w:lang w:eastAsia="ru-RU"/>
              </w:rPr>
              <w:t>Куядская</w:t>
            </w:r>
            <w:proofErr w:type="spellEnd"/>
            <w:r w:rsidRPr="00892B9D">
              <w:rPr>
                <w:rFonts w:ascii="Times New Roman" w:eastAsia="Times New Roman" w:hAnsi="Times New Roman"/>
                <w:sz w:val="24"/>
                <w:szCs w:val="24"/>
                <w:lang w:eastAsia="ru-RU"/>
              </w:rPr>
              <w:t xml:space="preserve"> НШДС.</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lastRenderedPageBreak/>
              <w:t>1 020 000,00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958 793,70</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102"/>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61 206,30</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913 508,18</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858 692,04</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54 816,14</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35</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бюджетных учреждений (приобретение и установка системы контроля и управления доступом (СКУД)</w:t>
            </w:r>
            <w:proofErr w:type="gramStart"/>
            <w:r w:rsidRPr="00892B9D">
              <w:rPr>
                <w:rFonts w:ascii="Times New Roman" w:eastAsia="Times New Roman" w:hAnsi="Times New Roman"/>
                <w:sz w:val="24"/>
                <w:szCs w:val="24"/>
                <w:lang w:eastAsia="ru-RU"/>
              </w:rPr>
              <w:t>: ,</w:t>
            </w:r>
            <w:proofErr w:type="gramEnd"/>
            <w:r w:rsidRPr="00892B9D">
              <w:rPr>
                <w:rFonts w:ascii="Times New Roman" w:eastAsia="Times New Roman" w:hAnsi="Times New Roman"/>
                <w:sz w:val="24"/>
                <w:szCs w:val="24"/>
                <w:lang w:eastAsia="ru-RU"/>
              </w:rPr>
              <w:t xml:space="preserve"> МОУ </w:t>
            </w:r>
            <w:proofErr w:type="spellStart"/>
            <w:r w:rsidRPr="00892B9D">
              <w:rPr>
                <w:rFonts w:ascii="Times New Roman" w:eastAsia="Times New Roman" w:hAnsi="Times New Roman"/>
                <w:sz w:val="24"/>
                <w:szCs w:val="24"/>
                <w:lang w:eastAsia="ru-RU"/>
              </w:rPr>
              <w:t>Харатская</w:t>
            </w:r>
            <w:proofErr w:type="spellEnd"/>
            <w:r w:rsidRPr="00892B9D">
              <w:rPr>
                <w:rFonts w:ascii="Times New Roman" w:eastAsia="Times New Roman" w:hAnsi="Times New Roman"/>
                <w:sz w:val="24"/>
                <w:szCs w:val="24"/>
                <w:lang w:eastAsia="ru-RU"/>
              </w:rPr>
              <w:t xml:space="preserve"> СОШ, МОУ </w:t>
            </w:r>
            <w:proofErr w:type="spellStart"/>
            <w:r w:rsidRPr="00892B9D">
              <w:rPr>
                <w:rFonts w:ascii="Times New Roman" w:eastAsia="Times New Roman" w:hAnsi="Times New Roman"/>
                <w:sz w:val="24"/>
                <w:szCs w:val="24"/>
                <w:lang w:eastAsia="ru-RU"/>
              </w:rPr>
              <w:t>Байтогская</w:t>
            </w:r>
            <w:proofErr w:type="spellEnd"/>
            <w:r w:rsidRPr="00892B9D">
              <w:rPr>
                <w:rFonts w:ascii="Times New Roman" w:eastAsia="Times New Roman" w:hAnsi="Times New Roman"/>
                <w:sz w:val="24"/>
                <w:szCs w:val="24"/>
                <w:lang w:eastAsia="ru-RU"/>
              </w:rPr>
              <w:t xml:space="preserve"> СОШ им. Героя Советского Союза </w:t>
            </w:r>
            <w:proofErr w:type="spellStart"/>
            <w:r w:rsidRPr="00892B9D">
              <w:rPr>
                <w:rFonts w:ascii="Times New Roman" w:eastAsia="Times New Roman" w:hAnsi="Times New Roman"/>
                <w:sz w:val="24"/>
                <w:szCs w:val="24"/>
                <w:lang w:eastAsia="ru-RU"/>
              </w:rPr>
              <w:t>Хантаева</w:t>
            </w:r>
            <w:proofErr w:type="spellEnd"/>
            <w:r w:rsidRPr="00892B9D">
              <w:rPr>
                <w:rFonts w:ascii="Times New Roman" w:eastAsia="Times New Roman" w:hAnsi="Times New Roman"/>
                <w:sz w:val="24"/>
                <w:szCs w:val="24"/>
                <w:lang w:eastAsia="ru-RU"/>
              </w:rPr>
              <w:t xml:space="preserve"> В.Х., МДОУ детский сад №4 "Елочка", МДОУ детский сад "Родничок", МДОУ детский сад "Солнышко"</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1 730 000,00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1 626 189,30</w:t>
            </w:r>
          </w:p>
        </w:tc>
        <w:tc>
          <w:tcPr>
            <w:tcW w:w="127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103 810,70</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1 521 710,72</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1 430 398,64</w:t>
            </w:r>
          </w:p>
        </w:tc>
        <w:tc>
          <w:tcPr>
            <w:tcW w:w="1259"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91 312,08</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36</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МОУ Усть-Ордынская ДЮСШ (приобретение экипировки для футбольной команды)</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25 000,00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23 499,85</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1 500,15</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25 000,00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23 499,85</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1 500,15</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37</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МОУ Усть-Ордынская ДЮСШ (приобретение экипировки для волейбольной мужской команды)</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18 799,88</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1 200,12</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20 000,00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18 799,88</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1 200,12</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38</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МОУ Усть-Ордынская ДЮСШ (приобретение экипировки для волейбольной женской команды)</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18 799,88</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1 200,12</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20 000,00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18 799,88</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1 200,12</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39</w:t>
            </w: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МОУ Усть-Ордынская ДЮСШ (приобретение экипировки для тренеров)</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75 000,00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70 499,54</w:t>
            </w:r>
          </w:p>
        </w:tc>
        <w:tc>
          <w:tcPr>
            <w:tcW w:w="1277"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4 500,46</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75 000,00</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70 499,54</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4 500,46</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nil"/>
              <w:right w:val="single" w:sz="4" w:space="0" w:color="auto"/>
            </w:tcBorders>
            <w:shd w:val="clear" w:color="auto" w:fill="auto"/>
            <w:noWrap/>
            <w:vAlign w:val="bottom"/>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p>
        </w:tc>
        <w:tc>
          <w:tcPr>
            <w:tcW w:w="7939" w:type="dxa"/>
            <w:tcBorders>
              <w:top w:val="nil"/>
              <w:left w:val="single" w:sz="4" w:space="0" w:color="auto"/>
              <w:bottom w:val="nil"/>
              <w:right w:val="single" w:sz="4" w:space="0" w:color="auto"/>
            </w:tcBorders>
            <w:shd w:val="clear" w:color="auto" w:fill="auto"/>
            <w:noWrap/>
            <w:vAlign w:val="bottom"/>
            <w:hideMark/>
          </w:tcPr>
          <w:p w:rsidR="00116F9E" w:rsidRPr="00892B9D" w:rsidRDefault="00116F9E" w:rsidP="00326B7A">
            <w:pPr>
              <w:spacing w:after="0" w:line="240" w:lineRule="auto"/>
              <w:jc w:val="both"/>
              <w:rPr>
                <w:rFonts w:ascii="Arial CYR" w:eastAsia="Times New Roman" w:hAnsi="Arial CYR" w:cs="Arial CYR"/>
                <w:i/>
                <w:iCs/>
                <w:sz w:val="24"/>
                <w:szCs w:val="24"/>
                <w:lang w:eastAsia="ru-RU"/>
              </w:rPr>
            </w:pPr>
            <w:r w:rsidRPr="00892B9D">
              <w:rPr>
                <w:rFonts w:ascii="Arial CYR" w:eastAsia="Times New Roman" w:hAnsi="Arial CYR" w:cs="Arial CYR"/>
                <w:i/>
                <w:iCs/>
                <w:sz w:val="24"/>
                <w:szCs w:val="24"/>
                <w:lang w:eastAsia="ru-RU"/>
              </w:rPr>
              <w:t>дополнительное мероприятие</w:t>
            </w:r>
          </w:p>
        </w:tc>
        <w:tc>
          <w:tcPr>
            <w:tcW w:w="1423" w:type="dxa"/>
            <w:tcBorders>
              <w:top w:val="nil"/>
              <w:left w:val="single" w:sz="4" w:space="0" w:color="auto"/>
              <w:bottom w:val="nil"/>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i/>
                <w:iCs/>
                <w:sz w:val="24"/>
                <w:szCs w:val="24"/>
                <w:lang w:eastAsia="ru-RU"/>
              </w:rPr>
            </w:pPr>
          </w:p>
        </w:tc>
        <w:tc>
          <w:tcPr>
            <w:tcW w:w="1417" w:type="dxa"/>
            <w:tcBorders>
              <w:top w:val="nil"/>
              <w:left w:val="single" w:sz="4" w:space="0" w:color="auto"/>
              <w:bottom w:val="nil"/>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c>
          <w:tcPr>
            <w:tcW w:w="1423" w:type="dxa"/>
            <w:gridSpan w:val="2"/>
            <w:tcBorders>
              <w:top w:val="nil"/>
              <w:left w:val="single" w:sz="4" w:space="0" w:color="auto"/>
              <w:bottom w:val="single" w:sz="4" w:space="0" w:color="auto"/>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c>
          <w:tcPr>
            <w:tcW w:w="1259" w:type="dxa"/>
            <w:gridSpan w:val="2"/>
            <w:tcBorders>
              <w:top w:val="nil"/>
              <w:left w:val="single" w:sz="4" w:space="0" w:color="auto"/>
              <w:bottom w:val="nil"/>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c>
          <w:tcPr>
            <w:tcW w:w="236" w:type="dxa"/>
            <w:tcBorders>
              <w:top w:val="nil"/>
              <w:left w:val="single" w:sz="4" w:space="0" w:color="auto"/>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40</w:t>
            </w:r>
          </w:p>
        </w:tc>
        <w:tc>
          <w:tcPr>
            <w:tcW w:w="7939" w:type="dxa"/>
            <w:tcBorders>
              <w:top w:val="single" w:sz="4" w:space="0" w:color="auto"/>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Организация материально-технического обеспечения МДОУ детский сад "Солнышко" (приобретение напольных плит)</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0,00</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0,00</w:t>
            </w:r>
          </w:p>
        </w:tc>
        <w:tc>
          <w:tcPr>
            <w:tcW w:w="1423" w:type="dxa"/>
            <w:gridSpan w:val="2"/>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18 762,55</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17 636,65</w:t>
            </w:r>
          </w:p>
        </w:tc>
        <w:tc>
          <w:tcPr>
            <w:tcW w:w="12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1 125,90</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41</w:t>
            </w:r>
          </w:p>
        </w:tc>
        <w:tc>
          <w:tcPr>
            <w:tcW w:w="7939"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 xml:space="preserve">Организация проведения текущего ремонта в МОУ структурное подразделение МОУ Ново-Николаевская СОШ </w:t>
            </w:r>
            <w:proofErr w:type="spellStart"/>
            <w:r w:rsidRPr="00892B9D">
              <w:rPr>
                <w:rFonts w:ascii="Times New Roman" w:eastAsia="Times New Roman" w:hAnsi="Times New Roman"/>
                <w:sz w:val="24"/>
                <w:szCs w:val="24"/>
                <w:lang w:eastAsia="ru-RU"/>
              </w:rPr>
              <w:t>Мурамцовская</w:t>
            </w:r>
            <w:proofErr w:type="spellEnd"/>
            <w:r w:rsidRPr="00892B9D">
              <w:rPr>
                <w:rFonts w:ascii="Times New Roman" w:eastAsia="Times New Roman" w:hAnsi="Times New Roman"/>
                <w:sz w:val="24"/>
                <w:szCs w:val="24"/>
                <w:lang w:eastAsia="ru-RU"/>
              </w:rPr>
              <w:t xml:space="preserve"> НОШ (утепление тамбура)</w:t>
            </w:r>
          </w:p>
        </w:tc>
        <w:tc>
          <w:tcPr>
            <w:tcW w:w="1423"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0,00</w:t>
            </w:r>
          </w:p>
        </w:tc>
        <w:tc>
          <w:tcPr>
            <w:tcW w:w="1277" w:type="dxa"/>
            <w:tcBorders>
              <w:top w:val="nil"/>
              <w:left w:val="nil"/>
              <w:bottom w:val="single" w:sz="4" w:space="0" w:color="auto"/>
              <w:right w:val="single" w:sz="4" w:space="0" w:color="auto"/>
            </w:tcBorders>
            <w:shd w:val="clear" w:color="000000" w:fill="FFFFFF"/>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0,00</w:t>
            </w:r>
          </w:p>
        </w:tc>
        <w:tc>
          <w:tcPr>
            <w:tcW w:w="1423"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24595,00</w:t>
            </w:r>
          </w:p>
        </w:tc>
        <w:tc>
          <w:tcPr>
            <w:tcW w:w="1423" w:type="dxa"/>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23119,15</w:t>
            </w:r>
          </w:p>
        </w:tc>
        <w:tc>
          <w:tcPr>
            <w:tcW w:w="1259" w:type="dxa"/>
            <w:gridSpan w:val="2"/>
            <w:tcBorders>
              <w:top w:val="nil"/>
              <w:left w:val="nil"/>
              <w:bottom w:val="single" w:sz="4" w:space="0" w:color="auto"/>
              <w:right w:val="single" w:sz="4" w:space="0" w:color="auto"/>
            </w:tcBorders>
            <w:shd w:val="clear" w:color="000000" w:fill="FFFFFF"/>
            <w:noWrap/>
            <w:vAlign w:val="center"/>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1475,85</w:t>
            </w: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Arial CYR" w:eastAsia="Times New Roman" w:hAnsi="Arial CYR" w:cs="Arial CYR"/>
                <w:sz w:val="24"/>
                <w:szCs w:val="24"/>
                <w:lang w:eastAsia="ru-RU"/>
              </w:rPr>
            </w:pPr>
          </w:p>
        </w:tc>
      </w:tr>
      <w:tr w:rsidR="00116F9E" w:rsidRPr="00892B9D" w:rsidTr="007B1AAA">
        <w:trPr>
          <w:gridBefore w:val="1"/>
          <w:wBefore w:w="142" w:type="dxa"/>
          <w:trHeight w:val="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16F9E" w:rsidRPr="00892B9D" w:rsidRDefault="00116F9E" w:rsidP="00326B7A">
            <w:pPr>
              <w:spacing w:after="0" w:line="240" w:lineRule="auto"/>
              <w:ind w:left="-108" w:right="-135"/>
              <w:jc w:val="center"/>
              <w:rPr>
                <w:rFonts w:ascii="Times New Roman" w:eastAsia="Times New Roman" w:hAnsi="Times New Roman"/>
                <w:sz w:val="24"/>
                <w:szCs w:val="24"/>
                <w:lang w:eastAsia="ru-RU"/>
              </w:rPr>
            </w:pPr>
          </w:p>
        </w:tc>
        <w:tc>
          <w:tcPr>
            <w:tcW w:w="7939" w:type="dxa"/>
            <w:tcBorders>
              <w:top w:val="nil"/>
              <w:left w:val="nil"/>
              <w:bottom w:val="single" w:sz="4" w:space="0" w:color="auto"/>
              <w:right w:val="single" w:sz="4" w:space="0" w:color="auto"/>
            </w:tcBorders>
            <w:shd w:val="clear" w:color="000000" w:fill="FFFFFF"/>
            <w:hideMark/>
          </w:tcPr>
          <w:p w:rsidR="00116F9E" w:rsidRPr="00892B9D" w:rsidRDefault="00116F9E" w:rsidP="00326B7A">
            <w:pPr>
              <w:spacing w:after="0" w:line="240" w:lineRule="auto"/>
              <w:jc w:val="both"/>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Итого</w:t>
            </w:r>
          </w:p>
        </w:tc>
        <w:tc>
          <w:tcPr>
            <w:tcW w:w="1423" w:type="dxa"/>
            <w:tcBorders>
              <w:top w:val="nil"/>
              <w:left w:val="nil"/>
              <w:bottom w:val="single" w:sz="4" w:space="0" w:color="auto"/>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12 618 700,00</w:t>
            </w:r>
          </w:p>
        </w:tc>
        <w:tc>
          <w:tcPr>
            <w:tcW w:w="1417" w:type="dxa"/>
            <w:tcBorders>
              <w:top w:val="nil"/>
              <w:left w:val="nil"/>
              <w:bottom w:val="single" w:sz="4" w:space="0" w:color="auto"/>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11 861 500,00</w:t>
            </w:r>
          </w:p>
        </w:tc>
        <w:tc>
          <w:tcPr>
            <w:tcW w:w="1277" w:type="dxa"/>
            <w:tcBorders>
              <w:top w:val="nil"/>
              <w:left w:val="nil"/>
              <w:bottom w:val="single" w:sz="4" w:space="0" w:color="auto"/>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757 200,00</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12 618 700,00</w:t>
            </w:r>
          </w:p>
        </w:tc>
        <w:tc>
          <w:tcPr>
            <w:tcW w:w="1423" w:type="dxa"/>
            <w:tcBorders>
              <w:top w:val="nil"/>
              <w:left w:val="nil"/>
              <w:bottom w:val="single" w:sz="4" w:space="0" w:color="auto"/>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11 861 500,00</w:t>
            </w:r>
          </w:p>
        </w:tc>
        <w:tc>
          <w:tcPr>
            <w:tcW w:w="1259" w:type="dxa"/>
            <w:gridSpan w:val="2"/>
            <w:tcBorders>
              <w:top w:val="nil"/>
              <w:left w:val="nil"/>
              <w:bottom w:val="single" w:sz="4" w:space="0" w:color="auto"/>
              <w:right w:val="single" w:sz="4" w:space="0" w:color="auto"/>
            </w:tcBorders>
            <w:shd w:val="clear" w:color="auto" w:fill="auto"/>
            <w:noWrap/>
            <w:vAlign w:val="bottom"/>
            <w:hideMark/>
          </w:tcPr>
          <w:p w:rsidR="00116F9E" w:rsidRPr="00892B9D" w:rsidRDefault="00116F9E" w:rsidP="00326B7A">
            <w:pPr>
              <w:spacing w:after="0" w:line="240" w:lineRule="auto"/>
              <w:ind w:left="-109" w:right="-81"/>
              <w:jc w:val="center"/>
              <w:rPr>
                <w:rFonts w:ascii="Times New Roman" w:eastAsia="Times New Roman" w:hAnsi="Times New Roman"/>
                <w:sz w:val="24"/>
                <w:szCs w:val="24"/>
                <w:lang w:eastAsia="ru-RU"/>
              </w:rPr>
            </w:pPr>
            <w:r w:rsidRPr="00892B9D">
              <w:rPr>
                <w:rFonts w:ascii="Times New Roman" w:eastAsia="Times New Roman" w:hAnsi="Times New Roman"/>
                <w:sz w:val="24"/>
                <w:szCs w:val="24"/>
                <w:lang w:eastAsia="ru-RU"/>
              </w:rPr>
              <w:t>757 200,00</w:t>
            </w:r>
          </w:p>
        </w:tc>
        <w:tc>
          <w:tcPr>
            <w:tcW w:w="236" w:type="dxa"/>
            <w:tcBorders>
              <w:top w:val="nil"/>
              <w:left w:val="single" w:sz="4" w:space="0" w:color="auto"/>
              <w:bottom w:val="nil"/>
              <w:right w:val="nil"/>
            </w:tcBorders>
            <w:shd w:val="clear" w:color="auto" w:fill="auto"/>
            <w:noWrap/>
            <w:vAlign w:val="bottom"/>
            <w:hideMark/>
          </w:tcPr>
          <w:p w:rsidR="00116F9E" w:rsidRPr="00892B9D" w:rsidRDefault="00116F9E" w:rsidP="00326B7A">
            <w:pPr>
              <w:spacing w:after="0" w:line="240" w:lineRule="auto"/>
              <w:ind w:left="-109" w:right="-81"/>
              <w:jc w:val="center"/>
              <w:rPr>
                <w:rFonts w:ascii="Arial CYR" w:eastAsia="Times New Roman" w:hAnsi="Arial CYR" w:cs="Arial CYR"/>
                <w:sz w:val="24"/>
                <w:szCs w:val="24"/>
                <w:lang w:eastAsia="ru-RU"/>
              </w:rPr>
            </w:pPr>
          </w:p>
        </w:tc>
      </w:tr>
      <w:tr w:rsidR="00116F9E" w:rsidRPr="00892B9D" w:rsidTr="007B1AAA">
        <w:trPr>
          <w:gridBefore w:val="1"/>
          <w:wBefore w:w="142" w:type="dxa"/>
          <w:trHeight w:val="20"/>
        </w:trPr>
        <w:tc>
          <w:tcPr>
            <w:tcW w:w="425"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rPr>
                <w:rFonts w:ascii="Arial CYR" w:eastAsia="Times New Roman" w:hAnsi="Arial CYR" w:cs="Arial CYR"/>
                <w:sz w:val="24"/>
                <w:szCs w:val="24"/>
                <w:lang w:eastAsia="ru-RU"/>
              </w:rPr>
            </w:pPr>
          </w:p>
        </w:tc>
        <w:tc>
          <w:tcPr>
            <w:tcW w:w="7939"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rPr>
                <w:rFonts w:ascii="Times New Roman" w:eastAsia="Times New Roman" w:hAnsi="Times New Roman"/>
                <w:sz w:val="24"/>
                <w:szCs w:val="24"/>
                <w:lang w:eastAsia="ru-RU"/>
              </w:rPr>
            </w:pPr>
          </w:p>
        </w:tc>
        <w:tc>
          <w:tcPr>
            <w:tcW w:w="1423"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rPr>
                <w:rFonts w:ascii="Times New Roman" w:eastAsia="Times New Roman" w:hAnsi="Times New Roman"/>
                <w:sz w:val="24"/>
                <w:szCs w:val="24"/>
                <w:lang w:eastAsia="ru-RU"/>
              </w:rPr>
            </w:pPr>
          </w:p>
        </w:tc>
        <w:tc>
          <w:tcPr>
            <w:tcW w:w="1417"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rPr>
                <w:rFonts w:ascii="Times New Roman" w:eastAsia="Times New Roman" w:hAnsi="Times New Roman"/>
                <w:sz w:val="24"/>
                <w:szCs w:val="24"/>
                <w:lang w:eastAsia="ru-RU"/>
              </w:rPr>
            </w:pPr>
          </w:p>
        </w:tc>
        <w:tc>
          <w:tcPr>
            <w:tcW w:w="1277"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rPr>
                <w:rFonts w:ascii="Times New Roman" w:eastAsia="Times New Roman" w:hAnsi="Times New Roman"/>
                <w:sz w:val="24"/>
                <w:szCs w:val="24"/>
                <w:lang w:eastAsia="ru-RU"/>
              </w:rPr>
            </w:pPr>
          </w:p>
        </w:tc>
        <w:tc>
          <w:tcPr>
            <w:tcW w:w="1423" w:type="dxa"/>
            <w:gridSpan w:val="2"/>
            <w:tcBorders>
              <w:top w:val="nil"/>
              <w:left w:val="nil"/>
              <w:bottom w:val="nil"/>
              <w:right w:val="nil"/>
            </w:tcBorders>
            <w:shd w:val="clear" w:color="auto" w:fill="auto"/>
            <w:noWrap/>
            <w:vAlign w:val="bottom"/>
            <w:hideMark/>
          </w:tcPr>
          <w:p w:rsidR="00116F9E" w:rsidRPr="00892B9D" w:rsidRDefault="00116F9E" w:rsidP="00326B7A">
            <w:pPr>
              <w:spacing w:after="0" w:line="240" w:lineRule="auto"/>
              <w:rPr>
                <w:rFonts w:ascii="Times New Roman" w:eastAsia="Times New Roman" w:hAnsi="Times New Roman"/>
                <w:sz w:val="24"/>
                <w:szCs w:val="24"/>
                <w:lang w:eastAsia="ru-RU"/>
              </w:rPr>
            </w:pPr>
          </w:p>
        </w:tc>
        <w:tc>
          <w:tcPr>
            <w:tcW w:w="1423"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rPr>
                <w:rFonts w:ascii="Times New Roman" w:eastAsia="Times New Roman" w:hAnsi="Times New Roman"/>
                <w:sz w:val="24"/>
                <w:szCs w:val="24"/>
                <w:lang w:eastAsia="ru-RU"/>
              </w:rPr>
            </w:pPr>
          </w:p>
        </w:tc>
        <w:tc>
          <w:tcPr>
            <w:tcW w:w="1259" w:type="dxa"/>
            <w:gridSpan w:val="2"/>
            <w:tcBorders>
              <w:top w:val="nil"/>
              <w:left w:val="nil"/>
              <w:bottom w:val="nil"/>
              <w:right w:val="nil"/>
            </w:tcBorders>
            <w:shd w:val="clear" w:color="auto" w:fill="auto"/>
            <w:noWrap/>
            <w:vAlign w:val="bottom"/>
            <w:hideMark/>
          </w:tcPr>
          <w:p w:rsidR="00116F9E" w:rsidRPr="00892B9D" w:rsidRDefault="00116F9E" w:rsidP="00326B7A">
            <w:pPr>
              <w:spacing w:after="0" w:line="240" w:lineRule="auto"/>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noWrap/>
            <w:vAlign w:val="bottom"/>
            <w:hideMark/>
          </w:tcPr>
          <w:p w:rsidR="00116F9E" w:rsidRPr="00892B9D" w:rsidRDefault="00116F9E" w:rsidP="00326B7A">
            <w:pPr>
              <w:spacing w:after="0" w:line="240" w:lineRule="auto"/>
              <w:rPr>
                <w:rFonts w:ascii="Times New Roman" w:eastAsia="Times New Roman" w:hAnsi="Times New Roman"/>
                <w:sz w:val="24"/>
                <w:szCs w:val="24"/>
                <w:lang w:eastAsia="ru-RU"/>
              </w:rPr>
            </w:pPr>
          </w:p>
        </w:tc>
      </w:tr>
    </w:tbl>
    <w:p w:rsidR="00116F9E" w:rsidRPr="00892B9D" w:rsidRDefault="00116F9E" w:rsidP="00BA6AE4">
      <w:pPr>
        <w:rPr>
          <w:sz w:val="24"/>
          <w:szCs w:val="24"/>
        </w:rPr>
      </w:pPr>
    </w:p>
    <w:sectPr w:rsidR="00116F9E" w:rsidRPr="00892B9D" w:rsidSect="00BA6AE4">
      <w:pgSz w:w="16838" w:h="11906" w:orient="landscape"/>
      <w:pgMar w:top="284" w:right="284" w:bottom="24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9E7"/>
    <w:multiLevelType w:val="hybridMultilevel"/>
    <w:tmpl w:val="0F14C780"/>
    <w:lvl w:ilvl="0" w:tplc="50543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4D"/>
    <w:rsid w:val="000033EF"/>
    <w:rsid w:val="00022C45"/>
    <w:rsid w:val="00052ABF"/>
    <w:rsid w:val="000F5307"/>
    <w:rsid w:val="00116F9E"/>
    <w:rsid w:val="0013109D"/>
    <w:rsid w:val="00160842"/>
    <w:rsid w:val="00195332"/>
    <w:rsid w:val="00211FD4"/>
    <w:rsid w:val="00215C49"/>
    <w:rsid w:val="002A17D5"/>
    <w:rsid w:val="002B7149"/>
    <w:rsid w:val="002D40B6"/>
    <w:rsid w:val="00346F3D"/>
    <w:rsid w:val="0035065A"/>
    <w:rsid w:val="00372602"/>
    <w:rsid w:val="0038484D"/>
    <w:rsid w:val="003A3393"/>
    <w:rsid w:val="003C432C"/>
    <w:rsid w:val="004008EF"/>
    <w:rsid w:val="004169F5"/>
    <w:rsid w:val="00431D9B"/>
    <w:rsid w:val="00482D2D"/>
    <w:rsid w:val="00492318"/>
    <w:rsid w:val="004E0A28"/>
    <w:rsid w:val="005317C1"/>
    <w:rsid w:val="00540C18"/>
    <w:rsid w:val="00541CC0"/>
    <w:rsid w:val="005811FB"/>
    <w:rsid w:val="00596DBC"/>
    <w:rsid w:val="00602B0C"/>
    <w:rsid w:val="00616CC3"/>
    <w:rsid w:val="00627AF2"/>
    <w:rsid w:val="006517C5"/>
    <w:rsid w:val="006605FF"/>
    <w:rsid w:val="006A1DA7"/>
    <w:rsid w:val="006D321F"/>
    <w:rsid w:val="006E431F"/>
    <w:rsid w:val="006F1841"/>
    <w:rsid w:val="00705CD3"/>
    <w:rsid w:val="00724383"/>
    <w:rsid w:val="007542DB"/>
    <w:rsid w:val="00767F1C"/>
    <w:rsid w:val="007B1AAA"/>
    <w:rsid w:val="007E4A99"/>
    <w:rsid w:val="00811ADC"/>
    <w:rsid w:val="00821E2E"/>
    <w:rsid w:val="008415D0"/>
    <w:rsid w:val="008546D5"/>
    <w:rsid w:val="00883C0A"/>
    <w:rsid w:val="0089667F"/>
    <w:rsid w:val="008D4A57"/>
    <w:rsid w:val="008F4C33"/>
    <w:rsid w:val="009059CE"/>
    <w:rsid w:val="00907A53"/>
    <w:rsid w:val="009E3CFB"/>
    <w:rsid w:val="00A1420D"/>
    <w:rsid w:val="00A7428F"/>
    <w:rsid w:val="00A924E2"/>
    <w:rsid w:val="00AA6A75"/>
    <w:rsid w:val="00B3025F"/>
    <w:rsid w:val="00B62E51"/>
    <w:rsid w:val="00BA6AE4"/>
    <w:rsid w:val="00BB43F9"/>
    <w:rsid w:val="00C15557"/>
    <w:rsid w:val="00C15DDF"/>
    <w:rsid w:val="00C80899"/>
    <w:rsid w:val="00C82A0C"/>
    <w:rsid w:val="00C94792"/>
    <w:rsid w:val="00CA031A"/>
    <w:rsid w:val="00CA7C28"/>
    <w:rsid w:val="00D0175A"/>
    <w:rsid w:val="00D246CF"/>
    <w:rsid w:val="00D76F51"/>
    <w:rsid w:val="00D96FE6"/>
    <w:rsid w:val="00DA7730"/>
    <w:rsid w:val="00DF1775"/>
    <w:rsid w:val="00E32F30"/>
    <w:rsid w:val="00EA3F80"/>
    <w:rsid w:val="00ED313E"/>
    <w:rsid w:val="00F21720"/>
    <w:rsid w:val="00F76128"/>
    <w:rsid w:val="00FA551F"/>
    <w:rsid w:val="00FB0C57"/>
    <w:rsid w:val="00FB5098"/>
    <w:rsid w:val="00FB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3325"/>
  <w15:docId w15:val="{1736761F-8F10-44E3-AFC3-AA081281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A28"/>
    <w:rPr>
      <w:rFonts w:ascii="Calibri" w:eastAsia="Calibri" w:hAnsi="Calibri" w:cs="Times New Roman"/>
    </w:rPr>
  </w:style>
  <w:style w:type="paragraph" w:styleId="1">
    <w:name w:val="heading 1"/>
    <w:basedOn w:val="a"/>
    <w:next w:val="a"/>
    <w:link w:val="10"/>
    <w:uiPriority w:val="9"/>
    <w:qFormat/>
    <w:rsid w:val="00482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7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792"/>
    <w:rPr>
      <w:rFonts w:ascii="Tahoma" w:eastAsia="Calibri" w:hAnsi="Tahoma" w:cs="Tahoma"/>
      <w:sz w:val="16"/>
      <w:szCs w:val="16"/>
    </w:rPr>
  </w:style>
  <w:style w:type="table" w:styleId="a5">
    <w:name w:val="Table Grid"/>
    <w:basedOn w:val="a1"/>
    <w:uiPriority w:val="59"/>
    <w:rsid w:val="0065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ED313E"/>
    <w:rPr>
      <w:rFonts w:ascii="Times New Roman" w:eastAsia="Times New Roman" w:hAnsi="Times New Roman" w:cs="Times New Roman"/>
      <w:b/>
      <w:bCs/>
      <w:sz w:val="30"/>
      <w:szCs w:val="30"/>
      <w:shd w:val="clear" w:color="auto" w:fill="FFFFFF"/>
    </w:rPr>
  </w:style>
  <w:style w:type="character" w:customStyle="1" w:styleId="a6">
    <w:name w:val="Основной текст_"/>
    <w:basedOn w:val="a0"/>
    <w:link w:val="11"/>
    <w:rsid w:val="00ED313E"/>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ED313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D313E"/>
    <w:pPr>
      <w:widowControl w:val="0"/>
      <w:shd w:val="clear" w:color="auto" w:fill="FFFFFF"/>
      <w:spacing w:after="0" w:line="365" w:lineRule="exact"/>
      <w:jc w:val="center"/>
    </w:pPr>
    <w:rPr>
      <w:rFonts w:ascii="Times New Roman" w:eastAsia="Times New Roman" w:hAnsi="Times New Roman"/>
      <w:b/>
      <w:bCs/>
      <w:sz w:val="30"/>
      <w:szCs w:val="30"/>
    </w:rPr>
  </w:style>
  <w:style w:type="paragraph" w:customStyle="1" w:styleId="11">
    <w:name w:val="Основной текст1"/>
    <w:basedOn w:val="a"/>
    <w:link w:val="a6"/>
    <w:rsid w:val="00ED313E"/>
    <w:pPr>
      <w:widowControl w:val="0"/>
      <w:shd w:val="clear" w:color="auto" w:fill="FFFFFF"/>
      <w:spacing w:before="480" w:after="0" w:line="907" w:lineRule="exact"/>
    </w:pPr>
    <w:rPr>
      <w:rFonts w:ascii="Times New Roman" w:eastAsia="Times New Roman" w:hAnsi="Times New Roman"/>
      <w:sz w:val="27"/>
      <w:szCs w:val="27"/>
    </w:rPr>
  </w:style>
  <w:style w:type="paragraph" w:customStyle="1" w:styleId="13">
    <w:name w:val="Заголовок №1"/>
    <w:basedOn w:val="a"/>
    <w:link w:val="12"/>
    <w:rsid w:val="00ED313E"/>
    <w:pPr>
      <w:widowControl w:val="0"/>
      <w:shd w:val="clear" w:color="auto" w:fill="FFFFFF"/>
      <w:spacing w:after="0" w:line="907" w:lineRule="exact"/>
      <w:jc w:val="center"/>
      <w:outlineLvl w:val="0"/>
    </w:pPr>
    <w:rPr>
      <w:rFonts w:ascii="Times New Roman" w:eastAsia="Times New Roman" w:hAnsi="Times New Roman"/>
      <w:b/>
      <w:bCs/>
      <w:sz w:val="26"/>
      <w:szCs w:val="26"/>
    </w:rPr>
  </w:style>
  <w:style w:type="character" w:customStyle="1" w:styleId="10">
    <w:name w:val="Заголовок 1 Знак"/>
    <w:basedOn w:val="a0"/>
    <w:link w:val="1"/>
    <w:uiPriority w:val="9"/>
    <w:rsid w:val="00482D2D"/>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482D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1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Юрьевна</dc:creator>
  <cp:lastModifiedBy>Григорий</cp:lastModifiedBy>
  <cp:revision>3</cp:revision>
  <cp:lastPrinted>2022-05-18T08:02:00Z</cp:lastPrinted>
  <dcterms:created xsi:type="dcterms:W3CDTF">2022-05-25T09:04:00Z</dcterms:created>
  <dcterms:modified xsi:type="dcterms:W3CDTF">2022-05-25T09:06:00Z</dcterms:modified>
</cp:coreProperties>
</file>