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6E" w:rsidRPr="006B11F5" w:rsidRDefault="0040066E" w:rsidP="0040066E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РОССИЙСКАЯ ФЕДЕРАЦИЯ</w:t>
      </w:r>
    </w:p>
    <w:p w:rsidR="0040066E" w:rsidRPr="006B11F5" w:rsidRDefault="0040066E" w:rsidP="0040066E">
      <w:pPr>
        <w:autoSpaceDE w:val="0"/>
        <w:autoSpaceDN w:val="0"/>
        <w:jc w:val="center"/>
        <w:rPr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ИРКУТСКАЯ ОБЛАСТЬ</w:t>
      </w:r>
    </w:p>
    <w:p w:rsidR="0040066E" w:rsidRPr="006B11F5" w:rsidRDefault="0040066E" w:rsidP="0040066E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МУНИЦИПАЛЬНОЕ ОБРАЗОВАНИЕ</w:t>
      </w:r>
    </w:p>
    <w:p w:rsidR="0040066E" w:rsidRPr="006B11F5" w:rsidRDefault="0040066E" w:rsidP="0040066E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«ЭХИРИТ-БУЛАГАТСКИЙ РАЙОН»</w:t>
      </w:r>
    </w:p>
    <w:p w:rsidR="0040066E" w:rsidRPr="006B11F5" w:rsidRDefault="0040066E" w:rsidP="0040066E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ДУМА</w:t>
      </w:r>
    </w:p>
    <w:p w:rsidR="0040066E" w:rsidRPr="006B11F5" w:rsidRDefault="0040066E" w:rsidP="0040066E">
      <w:pPr>
        <w:jc w:val="center"/>
        <w:rPr>
          <w:sz w:val="28"/>
          <w:szCs w:val="28"/>
        </w:rPr>
      </w:pPr>
      <w:r w:rsidRPr="006B11F5">
        <w:rPr>
          <w:b/>
          <w:sz w:val="32"/>
          <w:szCs w:val="32"/>
        </w:rPr>
        <w:t xml:space="preserve">РЕШЕНИЕ </w:t>
      </w:r>
    </w:p>
    <w:p w:rsidR="0040066E" w:rsidRPr="002E148E" w:rsidRDefault="0040066E" w:rsidP="0040066E">
      <w:pPr>
        <w:spacing w:before="100" w:after="100"/>
        <w:rPr>
          <w:sz w:val="28"/>
          <w:szCs w:val="28"/>
        </w:rPr>
      </w:pPr>
    </w:p>
    <w:p w:rsidR="0040066E" w:rsidRPr="00B17A0F" w:rsidRDefault="0040066E" w:rsidP="0040066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25 марта 2020 года № 150</w:t>
      </w:r>
      <w:r w:rsidRPr="00B17A0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B17A0F">
        <w:rPr>
          <w:sz w:val="28"/>
          <w:szCs w:val="28"/>
        </w:rPr>
        <w:t xml:space="preserve">  п. Усть-Ордынский</w:t>
      </w:r>
    </w:p>
    <w:p w:rsidR="0040066E" w:rsidRPr="002E148E" w:rsidRDefault="0040066E" w:rsidP="0040066E">
      <w:pPr>
        <w:ind w:firstLine="720"/>
        <w:jc w:val="both"/>
        <w:rPr>
          <w:rFonts w:ascii="Arial" w:hAnsi="Arial" w:cs="Arial"/>
        </w:rPr>
      </w:pPr>
    </w:p>
    <w:p w:rsidR="0040066E" w:rsidRPr="002E148E" w:rsidRDefault="0040066E" w:rsidP="0040066E">
      <w:pPr>
        <w:ind w:firstLine="720"/>
        <w:jc w:val="both"/>
        <w:rPr>
          <w:rFonts w:ascii="Arial" w:hAnsi="Arial" w:cs="Arial"/>
        </w:rPr>
      </w:pPr>
    </w:p>
    <w:p w:rsidR="0040066E" w:rsidRPr="002E148E" w:rsidRDefault="0040066E" w:rsidP="0040066E">
      <w:pPr>
        <w:jc w:val="center"/>
        <w:rPr>
          <w:b/>
          <w:sz w:val="30"/>
          <w:szCs w:val="30"/>
        </w:rPr>
      </w:pPr>
      <w:r w:rsidRPr="002E148E">
        <w:rPr>
          <w:b/>
          <w:sz w:val="30"/>
          <w:szCs w:val="30"/>
        </w:rPr>
        <w:t>Об утверждении протокола №</w:t>
      </w:r>
      <w:r>
        <w:rPr>
          <w:b/>
          <w:sz w:val="30"/>
          <w:szCs w:val="30"/>
        </w:rPr>
        <w:t>2</w:t>
      </w:r>
      <w:r w:rsidRPr="002E148E">
        <w:rPr>
          <w:b/>
          <w:sz w:val="30"/>
          <w:szCs w:val="30"/>
        </w:rPr>
        <w:t xml:space="preserve"> счетной комиссии по выборам председателя Думы муниципального образования «</w:t>
      </w:r>
      <w:proofErr w:type="spellStart"/>
      <w:r w:rsidRPr="002E148E">
        <w:rPr>
          <w:b/>
          <w:sz w:val="30"/>
          <w:szCs w:val="30"/>
        </w:rPr>
        <w:t>Эхирит-Булагатский</w:t>
      </w:r>
      <w:proofErr w:type="spellEnd"/>
      <w:r w:rsidRPr="002E148E">
        <w:rPr>
          <w:b/>
          <w:sz w:val="30"/>
          <w:szCs w:val="30"/>
        </w:rPr>
        <w:t xml:space="preserve"> район»</w:t>
      </w:r>
    </w:p>
    <w:p w:rsidR="0040066E" w:rsidRPr="002E148E" w:rsidRDefault="0040066E" w:rsidP="0040066E">
      <w:pPr>
        <w:ind w:firstLine="720"/>
        <w:jc w:val="both"/>
        <w:rPr>
          <w:sz w:val="28"/>
          <w:szCs w:val="28"/>
        </w:rPr>
      </w:pPr>
    </w:p>
    <w:p w:rsidR="0040066E" w:rsidRPr="002E148E" w:rsidRDefault="0040066E" w:rsidP="0040066E">
      <w:pPr>
        <w:ind w:firstLine="720"/>
        <w:jc w:val="both"/>
        <w:rPr>
          <w:sz w:val="28"/>
          <w:szCs w:val="28"/>
        </w:rPr>
      </w:pPr>
    </w:p>
    <w:p w:rsidR="0040066E" w:rsidRDefault="0040066E" w:rsidP="0040066E">
      <w:pPr>
        <w:ind w:firstLine="720"/>
        <w:jc w:val="both"/>
        <w:rPr>
          <w:sz w:val="28"/>
          <w:szCs w:val="28"/>
        </w:rPr>
      </w:pPr>
      <w:r w:rsidRPr="002E148E">
        <w:rPr>
          <w:sz w:val="28"/>
          <w:szCs w:val="28"/>
        </w:rPr>
        <w:t xml:space="preserve">Заслушав </w:t>
      </w:r>
      <w:proofErr w:type="spellStart"/>
      <w:r>
        <w:rPr>
          <w:sz w:val="28"/>
          <w:szCs w:val="28"/>
        </w:rPr>
        <w:t>Хажееву</w:t>
      </w:r>
      <w:proofErr w:type="spellEnd"/>
      <w:r>
        <w:rPr>
          <w:sz w:val="28"/>
          <w:szCs w:val="28"/>
        </w:rPr>
        <w:t xml:space="preserve"> Екатерину Геннадьевну</w:t>
      </w:r>
      <w:r w:rsidRPr="002E148E">
        <w:rPr>
          <w:sz w:val="28"/>
          <w:szCs w:val="28"/>
        </w:rPr>
        <w:t>, председателя счетной комиссии по выборам председателя Думы муниципального образования «</w:t>
      </w:r>
      <w:proofErr w:type="spellStart"/>
      <w:r w:rsidRPr="002E148E">
        <w:rPr>
          <w:sz w:val="28"/>
          <w:szCs w:val="28"/>
        </w:rPr>
        <w:t>Эхирит-Булагатский</w:t>
      </w:r>
      <w:proofErr w:type="spellEnd"/>
      <w:r w:rsidRPr="002E148E">
        <w:rPr>
          <w:sz w:val="28"/>
          <w:szCs w:val="28"/>
        </w:rPr>
        <w:t xml:space="preserve"> район», руководствуясь </w:t>
      </w:r>
      <w:r>
        <w:rPr>
          <w:sz w:val="28"/>
          <w:szCs w:val="28"/>
        </w:rPr>
        <w:t xml:space="preserve">статьёй </w:t>
      </w:r>
      <w:r w:rsidRPr="002E148E">
        <w:rPr>
          <w:sz w:val="28"/>
          <w:szCs w:val="28"/>
        </w:rPr>
        <w:t>1</w:t>
      </w:r>
      <w:r w:rsidRPr="004F0D64">
        <w:rPr>
          <w:sz w:val="28"/>
          <w:szCs w:val="28"/>
        </w:rPr>
        <w:t>7</w:t>
      </w:r>
      <w:r w:rsidRPr="002E14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148E">
        <w:rPr>
          <w:sz w:val="28"/>
          <w:szCs w:val="28"/>
        </w:rPr>
        <w:t>егламента Думы</w:t>
      </w:r>
      <w:r w:rsidRPr="004F0D64">
        <w:rPr>
          <w:b/>
          <w:sz w:val="30"/>
          <w:szCs w:val="30"/>
        </w:rPr>
        <w:t xml:space="preserve"> </w:t>
      </w:r>
      <w:r w:rsidRPr="002E148E">
        <w:rPr>
          <w:sz w:val="30"/>
          <w:szCs w:val="30"/>
        </w:rPr>
        <w:t>муниципального образования</w:t>
      </w:r>
      <w:r w:rsidRPr="004F0D64">
        <w:rPr>
          <w:sz w:val="30"/>
          <w:szCs w:val="30"/>
        </w:rPr>
        <w:t xml:space="preserve"> </w:t>
      </w:r>
      <w:r w:rsidRPr="002E148E">
        <w:rPr>
          <w:sz w:val="30"/>
          <w:szCs w:val="30"/>
        </w:rPr>
        <w:t>«</w:t>
      </w:r>
      <w:proofErr w:type="spellStart"/>
      <w:r w:rsidRPr="002E148E">
        <w:rPr>
          <w:sz w:val="30"/>
          <w:szCs w:val="30"/>
        </w:rPr>
        <w:t>Эхирит-Булагатский</w:t>
      </w:r>
      <w:proofErr w:type="spellEnd"/>
      <w:r w:rsidRPr="002E148E">
        <w:rPr>
          <w:sz w:val="30"/>
          <w:szCs w:val="30"/>
        </w:rPr>
        <w:t xml:space="preserve"> район</w:t>
      </w:r>
      <w:r w:rsidRPr="002E148E">
        <w:rPr>
          <w:sz w:val="28"/>
          <w:szCs w:val="28"/>
        </w:rPr>
        <w:t>, утвержденного решением Думы №</w:t>
      </w:r>
      <w:r w:rsidRPr="004F0D64">
        <w:rPr>
          <w:sz w:val="28"/>
          <w:szCs w:val="28"/>
        </w:rPr>
        <w:t>28</w:t>
      </w:r>
      <w:r w:rsidRPr="002E148E">
        <w:rPr>
          <w:sz w:val="28"/>
          <w:szCs w:val="28"/>
        </w:rPr>
        <w:t xml:space="preserve"> от 2</w:t>
      </w:r>
      <w:r w:rsidRPr="004F0D64">
        <w:rPr>
          <w:sz w:val="28"/>
          <w:szCs w:val="28"/>
        </w:rPr>
        <w:t>4</w:t>
      </w:r>
      <w:r w:rsidRPr="002E148E">
        <w:rPr>
          <w:sz w:val="28"/>
          <w:szCs w:val="28"/>
        </w:rPr>
        <w:t>.1</w:t>
      </w:r>
      <w:r w:rsidRPr="004F0D64">
        <w:rPr>
          <w:sz w:val="28"/>
          <w:szCs w:val="28"/>
        </w:rPr>
        <w:t>2</w:t>
      </w:r>
      <w:r w:rsidRPr="002E148E">
        <w:rPr>
          <w:sz w:val="28"/>
          <w:szCs w:val="28"/>
        </w:rPr>
        <w:t>.20</w:t>
      </w:r>
      <w:r w:rsidRPr="004F0D64">
        <w:rPr>
          <w:sz w:val="28"/>
          <w:szCs w:val="28"/>
        </w:rPr>
        <w:t xml:space="preserve">14 </w:t>
      </w:r>
      <w:r w:rsidRPr="002E148E">
        <w:rPr>
          <w:sz w:val="28"/>
          <w:szCs w:val="28"/>
        </w:rPr>
        <w:t>г. «</w:t>
      </w:r>
      <w:r w:rsidRPr="004F0D64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р</w:t>
      </w:r>
      <w:r w:rsidRPr="004F0D64">
        <w:rPr>
          <w:bCs/>
          <w:color w:val="000000"/>
          <w:sz w:val="28"/>
          <w:szCs w:val="28"/>
        </w:rPr>
        <w:t>егламента Думы</w:t>
      </w:r>
      <w:r>
        <w:rPr>
          <w:bCs/>
          <w:color w:val="000000"/>
          <w:sz w:val="28"/>
          <w:szCs w:val="28"/>
        </w:rPr>
        <w:t xml:space="preserve"> м</w:t>
      </w:r>
      <w:r w:rsidRPr="004F0D64">
        <w:rPr>
          <w:bCs/>
          <w:color w:val="000000"/>
          <w:sz w:val="28"/>
          <w:szCs w:val="28"/>
        </w:rPr>
        <w:t>униципального образования «</w:t>
      </w:r>
      <w:proofErr w:type="spellStart"/>
      <w:r w:rsidRPr="004F0D64">
        <w:rPr>
          <w:bCs/>
          <w:color w:val="000000"/>
          <w:sz w:val="28"/>
          <w:szCs w:val="28"/>
        </w:rPr>
        <w:t>Эхирит-Булагатский</w:t>
      </w:r>
      <w:proofErr w:type="spellEnd"/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айон» и признании утратившими силу</w:t>
      </w:r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ешени</w:t>
      </w:r>
      <w:r>
        <w:rPr>
          <w:bCs/>
          <w:color w:val="000000"/>
          <w:sz w:val="28"/>
          <w:szCs w:val="28"/>
        </w:rPr>
        <w:t>я</w:t>
      </w:r>
      <w:r w:rsidRPr="004F0D64">
        <w:rPr>
          <w:bCs/>
          <w:color w:val="000000"/>
          <w:sz w:val="28"/>
          <w:szCs w:val="28"/>
        </w:rPr>
        <w:t xml:space="preserve"> Думы №430 от 23.11.2005г,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№352 от 25.12.2013г.,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 359 от 29.01.2014г.»</w:t>
      </w:r>
      <w:r w:rsidRPr="002E148E">
        <w:rPr>
          <w:sz w:val="28"/>
          <w:szCs w:val="28"/>
        </w:rPr>
        <w:t>, Дума</w:t>
      </w:r>
    </w:p>
    <w:p w:rsidR="0040066E" w:rsidRPr="002E148E" w:rsidRDefault="0040066E" w:rsidP="0040066E">
      <w:pPr>
        <w:ind w:firstLine="720"/>
        <w:jc w:val="both"/>
        <w:rPr>
          <w:b/>
          <w:bCs/>
          <w:spacing w:val="60"/>
          <w:sz w:val="28"/>
          <w:szCs w:val="28"/>
        </w:rPr>
      </w:pPr>
    </w:p>
    <w:p w:rsidR="0040066E" w:rsidRPr="002E148E" w:rsidRDefault="0040066E" w:rsidP="0040066E">
      <w:pPr>
        <w:ind w:firstLine="720"/>
        <w:jc w:val="center"/>
        <w:rPr>
          <w:b/>
          <w:bCs/>
          <w:sz w:val="28"/>
          <w:szCs w:val="28"/>
        </w:rPr>
      </w:pPr>
      <w:r w:rsidRPr="002E148E">
        <w:rPr>
          <w:b/>
          <w:bCs/>
          <w:spacing w:val="60"/>
          <w:sz w:val="28"/>
          <w:szCs w:val="28"/>
        </w:rPr>
        <w:t>РЕШИЛА</w:t>
      </w:r>
      <w:r w:rsidRPr="002E148E">
        <w:rPr>
          <w:b/>
          <w:bCs/>
          <w:sz w:val="28"/>
          <w:szCs w:val="28"/>
        </w:rPr>
        <w:t>:</w:t>
      </w:r>
    </w:p>
    <w:p w:rsidR="0040066E" w:rsidRPr="002E148E" w:rsidRDefault="0040066E" w:rsidP="0040066E">
      <w:pPr>
        <w:ind w:firstLine="720"/>
        <w:jc w:val="center"/>
        <w:rPr>
          <w:b/>
          <w:bCs/>
          <w:sz w:val="28"/>
          <w:szCs w:val="28"/>
        </w:rPr>
      </w:pPr>
    </w:p>
    <w:p w:rsidR="0040066E" w:rsidRPr="002E148E" w:rsidRDefault="0040066E" w:rsidP="0040066E">
      <w:pPr>
        <w:autoSpaceDE w:val="0"/>
        <w:autoSpaceDN w:val="0"/>
        <w:ind w:firstLine="561"/>
        <w:jc w:val="both"/>
        <w:rPr>
          <w:sz w:val="28"/>
          <w:szCs w:val="28"/>
        </w:rPr>
      </w:pPr>
      <w:r w:rsidRPr="002E148E">
        <w:rPr>
          <w:sz w:val="28"/>
          <w:szCs w:val="28"/>
        </w:rPr>
        <w:t>Утвердить протокол №</w:t>
      </w:r>
      <w:r>
        <w:rPr>
          <w:sz w:val="28"/>
          <w:szCs w:val="28"/>
        </w:rPr>
        <w:t>2</w:t>
      </w:r>
      <w:r w:rsidRPr="002E148E">
        <w:rPr>
          <w:sz w:val="28"/>
          <w:szCs w:val="28"/>
        </w:rPr>
        <w:t xml:space="preserve"> счетной комиссии по выборам председателя Думы муниципального образования «</w:t>
      </w:r>
      <w:proofErr w:type="spellStart"/>
      <w:r w:rsidRPr="002E148E">
        <w:rPr>
          <w:sz w:val="28"/>
          <w:szCs w:val="28"/>
        </w:rPr>
        <w:t>Эхирит-Булагатский</w:t>
      </w:r>
      <w:proofErr w:type="spellEnd"/>
      <w:r w:rsidRPr="002E148E">
        <w:rPr>
          <w:sz w:val="28"/>
          <w:szCs w:val="28"/>
        </w:rPr>
        <w:t xml:space="preserve"> район».</w:t>
      </w:r>
    </w:p>
    <w:p w:rsidR="0040066E" w:rsidRPr="002E148E" w:rsidRDefault="0040066E" w:rsidP="0040066E">
      <w:pPr>
        <w:autoSpaceDE w:val="0"/>
        <w:autoSpaceDN w:val="0"/>
        <w:ind w:firstLine="561"/>
        <w:jc w:val="both"/>
        <w:rPr>
          <w:sz w:val="28"/>
          <w:szCs w:val="28"/>
        </w:rPr>
      </w:pPr>
    </w:p>
    <w:p w:rsidR="0040066E" w:rsidRPr="002E148E" w:rsidRDefault="0040066E" w:rsidP="0040066E">
      <w:pPr>
        <w:spacing w:before="100" w:after="100"/>
      </w:pPr>
    </w:p>
    <w:p w:rsidR="0040066E" w:rsidRPr="002E148E" w:rsidRDefault="0040066E" w:rsidP="0040066E">
      <w:pPr>
        <w:spacing w:before="100" w:after="100"/>
      </w:pPr>
    </w:p>
    <w:p w:rsidR="0040066E" w:rsidRDefault="0040066E" w:rsidP="0040066E">
      <w:pPr>
        <w:tabs>
          <w:tab w:val="left" w:pos="3940"/>
          <w:tab w:val="right" w:pos="10619"/>
        </w:tabs>
        <w:jc w:val="center"/>
        <w:rPr>
          <w:b/>
          <w:bCs/>
          <w:sz w:val="32"/>
          <w:szCs w:val="32"/>
        </w:rPr>
      </w:pPr>
      <w:r w:rsidRPr="00F81FBC">
        <w:rPr>
          <w:rFonts w:eastAsiaTheme="minorHAnsi"/>
          <w:sz w:val="28"/>
          <w:szCs w:val="28"/>
          <w:lang w:eastAsia="en-US"/>
        </w:rPr>
        <w:t>Заместитель председателя Думы                                        Кривошеина Т.Г.</w:t>
      </w:r>
    </w:p>
    <w:p w:rsidR="0040066E" w:rsidRDefault="0040066E" w:rsidP="0040066E"/>
    <w:p w:rsidR="00391F6D" w:rsidRDefault="00391F6D">
      <w:bookmarkStart w:id="0" w:name="_GoBack"/>
      <w:bookmarkEnd w:id="0"/>
    </w:p>
    <w:sectPr w:rsidR="003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E"/>
    <w:rsid w:val="00391F6D"/>
    <w:rsid w:val="004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33ABC-B690-4928-9DC2-87CC381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2022-03-28T02:43:00Z</dcterms:created>
  <dcterms:modified xsi:type="dcterms:W3CDTF">2022-03-28T02:43:00Z</dcterms:modified>
</cp:coreProperties>
</file>