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5EC" w:rsidRPr="005075EC" w:rsidRDefault="005075EC" w:rsidP="005075EC">
      <w:pPr>
        <w:shd w:val="clear" w:color="auto" w:fill="FFFFFF"/>
        <w:spacing w:line="264" w:lineRule="auto"/>
        <w:jc w:val="center"/>
        <w:rPr>
          <w:b/>
          <w:sz w:val="32"/>
          <w:szCs w:val="32"/>
        </w:rPr>
      </w:pPr>
      <w:r w:rsidRPr="005075EC">
        <w:rPr>
          <w:b/>
          <w:sz w:val="32"/>
          <w:szCs w:val="32"/>
        </w:rPr>
        <w:t>Российская Федерация</w:t>
      </w:r>
    </w:p>
    <w:p w:rsidR="005075EC" w:rsidRPr="005075EC" w:rsidRDefault="005075EC" w:rsidP="005075EC">
      <w:pPr>
        <w:shd w:val="clear" w:color="auto" w:fill="FFFFFF"/>
        <w:spacing w:line="264" w:lineRule="auto"/>
        <w:jc w:val="center"/>
        <w:rPr>
          <w:b/>
          <w:sz w:val="32"/>
          <w:szCs w:val="32"/>
        </w:rPr>
      </w:pPr>
      <w:r w:rsidRPr="005075EC">
        <w:rPr>
          <w:b/>
          <w:sz w:val="32"/>
          <w:szCs w:val="32"/>
        </w:rPr>
        <w:t>Иркутская область</w:t>
      </w:r>
    </w:p>
    <w:p w:rsidR="005075EC" w:rsidRPr="005075EC" w:rsidRDefault="005075EC" w:rsidP="005075EC">
      <w:pPr>
        <w:shd w:val="clear" w:color="auto" w:fill="FFFFFF"/>
        <w:spacing w:line="264" w:lineRule="auto"/>
        <w:jc w:val="center"/>
        <w:rPr>
          <w:b/>
          <w:sz w:val="32"/>
          <w:szCs w:val="32"/>
        </w:rPr>
      </w:pPr>
      <w:proofErr w:type="spellStart"/>
      <w:r w:rsidRPr="005075EC">
        <w:rPr>
          <w:b/>
          <w:sz w:val="32"/>
          <w:szCs w:val="32"/>
        </w:rPr>
        <w:t>Эхирит-Булагатский</w:t>
      </w:r>
      <w:proofErr w:type="spellEnd"/>
      <w:r w:rsidRPr="005075EC">
        <w:rPr>
          <w:b/>
          <w:sz w:val="32"/>
          <w:szCs w:val="32"/>
        </w:rPr>
        <w:t xml:space="preserve"> район</w:t>
      </w:r>
    </w:p>
    <w:p w:rsidR="005075EC" w:rsidRPr="005075EC" w:rsidRDefault="005075EC" w:rsidP="005075EC">
      <w:pPr>
        <w:shd w:val="clear" w:color="auto" w:fill="FFFFFF"/>
        <w:spacing w:line="264" w:lineRule="auto"/>
        <w:jc w:val="center"/>
        <w:rPr>
          <w:b/>
          <w:sz w:val="32"/>
          <w:szCs w:val="32"/>
        </w:rPr>
      </w:pPr>
      <w:r w:rsidRPr="005075EC">
        <w:rPr>
          <w:b/>
          <w:sz w:val="32"/>
          <w:szCs w:val="32"/>
        </w:rPr>
        <w:t>Муниципальное образование «</w:t>
      </w:r>
      <w:proofErr w:type="spellStart"/>
      <w:r w:rsidRPr="005075EC">
        <w:rPr>
          <w:b/>
          <w:sz w:val="32"/>
          <w:szCs w:val="32"/>
        </w:rPr>
        <w:t>Эхирит-Булагатский</w:t>
      </w:r>
      <w:proofErr w:type="spellEnd"/>
      <w:r w:rsidRPr="005075EC">
        <w:rPr>
          <w:b/>
          <w:sz w:val="32"/>
          <w:szCs w:val="32"/>
        </w:rPr>
        <w:t xml:space="preserve"> район»</w:t>
      </w:r>
    </w:p>
    <w:p w:rsidR="005075EC" w:rsidRPr="005075EC" w:rsidRDefault="005075EC" w:rsidP="005075EC">
      <w:pPr>
        <w:shd w:val="clear" w:color="auto" w:fill="FFFFFF"/>
        <w:spacing w:line="264" w:lineRule="auto"/>
        <w:jc w:val="center"/>
        <w:rPr>
          <w:b/>
          <w:sz w:val="32"/>
          <w:szCs w:val="32"/>
        </w:rPr>
      </w:pPr>
      <w:r w:rsidRPr="005075EC">
        <w:rPr>
          <w:b/>
          <w:sz w:val="32"/>
          <w:szCs w:val="32"/>
        </w:rPr>
        <w:t>ДУМА</w:t>
      </w:r>
    </w:p>
    <w:p w:rsidR="005075EC" w:rsidRPr="005075EC" w:rsidRDefault="005075EC" w:rsidP="005075EC">
      <w:pPr>
        <w:shd w:val="clear" w:color="auto" w:fill="FFFFFF"/>
        <w:spacing w:line="264" w:lineRule="auto"/>
        <w:jc w:val="center"/>
        <w:rPr>
          <w:b/>
          <w:sz w:val="32"/>
          <w:szCs w:val="32"/>
        </w:rPr>
      </w:pPr>
      <w:r w:rsidRPr="005075EC">
        <w:rPr>
          <w:b/>
          <w:sz w:val="32"/>
          <w:szCs w:val="32"/>
        </w:rPr>
        <w:t xml:space="preserve">РЕШЕНИЕ </w:t>
      </w:r>
    </w:p>
    <w:tbl>
      <w:tblPr>
        <w:tblW w:w="0" w:type="auto"/>
        <w:tblLook w:val="01E0" w:firstRow="1" w:lastRow="1" w:firstColumn="1" w:lastColumn="1" w:noHBand="0" w:noVBand="0"/>
      </w:tblPr>
      <w:tblGrid>
        <w:gridCol w:w="9355"/>
      </w:tblGrid>
      <w:tr w:rsidR="005075EC" w:rsidRPr="005075EC" w:rsidTr="00E52590">
        <w:trPr>
          <w:trHeight w:val="760"/>
        </w:trPr>
        <w:tc>
          <w:tcPr>
            <w:tcW w:w="9355" w:type="dxa"/>
          </w:tcPr>
          <w:p w:rsidR="005075EC" w:rsidRPr="005075EC" w:rsidRDefault="005075EC" w:rsidP="005075EC">
            <w:pPr>
              <w:shd w:val="clear" w:color="auto" w:fill="FFFFFF"/>
              <w:tabs>
                <w:tab w:val="left" w:leader="underscore" w:pos="2194"/>
                <w:tab w:val="left" w:leader="underscore" w:pos="4277"/>
              </w:tabs>
              <w:jc w:val="both"/>
              <w:rPr>
                <w:sz w:val="28"/>
                <w:szCs w:val="28"/>
              </w:rPr>
            </w:pPr>
          </w:p>
          <w:p w:rsidR="005075EC" w:rsidRPr="005075EC" w:rsidRDefault="005075EC" w:rsidP="005075EC">
            <w:pPr>
              <w:jc w:val="both"/>
              <w:rPr>
                <w:sz w:val="28"/>
                <w:szCs w:val="28"/>
              </w:rPr>
            </w:pPr>
            <w:r w:rsidRPr="005075EC">
              <w:rPr>
                <w:rFonts w:eastAsia="Calibri"/>
                <w:sz w:val="28"/>
                <w:szCs w:val="28"/>
                <w:u w:val="single"/>
                <w:lang w:eastAsia="en-US"/>
              </w:rPr>
              <w:t>от 23 сентября 2020 года № 6</w:t>
            </w:r>
            <w:r>
              <w:rPr>
                <w:rFonts w:eastAsia="Calibri"/>
                <w:sz w:val="28"/>
                <w:szCs w:val="28"/>
                <w:u w:val="single"/>
                <w:lang w:eastAsia="en-US"/>
              </w:rPr>
              <w:t>6</w:t>
            </w:r>
            <w:r w:rsidRPr="005075EC">
              <w:rPr>
                <w:sz w:val="28"/>
                <w:szCs w:val="28"/>
              </w:rPr>
              <w:t xml:space="preserve">                                            </w:t>
            </w:r>
            <w:proofErr w:type="spellStart"/>
            <w:r w:rsidRPr="005075EC">
              <w:rPr>
                <w:sz w:val="28"/>
                <w:szCs w:val="28"/>
              </w:rPr>
              <w:t>п.Усть</w:t>
            </w:r>
            <w:proofErr w:type="spellEnd"/>
            <w:r w:rsidRPr="005075EC">
              <w:rPr>
                <w:sz w:val="28"/>
                <w:szCs w:val="28"/>
              </w:rPr>
              <w:t>-Ордынский</w:t>
            </w:r>
          </w:p>
          <w:p w:rsidR="005075EC" w:rsidRPr="005075EC" w:rsidRDefault="005075EC" w:rsidP="005075EC">
            <w:pPr>
              <w:shd w:val="clear" w:color="auto" w:fill="FFFFFF"/>
              <w:tabs>
                <w:tab w:val="left" w:leader="underscore" w:pos="2194"/>
                <w:tab w:val="left" w:leader="underscore" w:pos="4277"/>
              </w:tabs>
              <w:jc w:val="both"/>
              <w:rPr>
                <w:sz w:val="28"/>
                <w:szCs w:val="28"/>
              </w:rPr>
            </w:pPr>
          </w:p>
        </w:tc>
      </w:tr>
    </w:tbl>
    <w:p w:rsidR="007E7382" w:rsidRPr="00D70A7B" w:rsidRDefault="007E7382" w:rsidP="007E7382">
      <w:pPr>
        <w:ind w:left="709" w:right="425" w:firstLine="709"/>
        <w:jc w:val="center"/>
        <w:rPr>
          <w:bCs/>
          <w:sz w:val="28"/>
          <w:szCs w:val="28"/>
        </w:rPr>
      </w:pPr>
    </w:p>
    <w:p w:rsidR="007E7382" w:rsidRPr="007E7382" w:rsidRDefault="007E7382" w:rsidP="005075EC">
      <w:pPr>
        <w:jc w:val="center"/>
        <w:rPr>
          <w:b/>
          <w:sz w:val="28"/>
          <w:szCs w:val="28"/>
        </w:rPr>
      </w:pPr>
      <w:r>
        <w:rPr>
          <w:b/>
          <w:sz w:val="28"/>
          <w:szCs w:val="28"/>
        </w:rPr>
        <w:t xml:space="preserve">Отчет </w:t>
      </w:r>
      <w:r w:rsidRPr="007E7382">
        <w:rPr>
          <w:b/>
          <w:sz w:val="28"/>
          <w:szCs w:val="28"/>
        </w:rPr>
        <w:t xml:space="preserve">по организации начала учебно-воспитательного процесса в условиях распространения </w:t>
      </w:r>
      <w:proofErr w:type="spellStart"/>
      <w:r w:rsidRPr="007E7382">
        <w:rPr>
          <w:b/>
          <w:sz w:val="28"/>
          <w:szCs w:val="28"/>
        </w:rPr>
        <w:t>коронавирусной</w:t>
      </w:r>
      <w:proofErr w:type="spellEnd"/>
      <w:r w:rsidRPr="007E7382">
        <w:rPr>
          <w:b/>
          <w:sz w:val="28"/>
          <w:szCs w:val="28"/>
        </w:rPr>
        <w:t xml:space="preserve"> инфекции</w:t>
      </w:r>
    </w:p>
    <w:p w:rsidR="007E7382" w:rsidRDefault="007E7382" w:rsidP="005075EC">
      <w:pPr>
        <w:ind w:firstLine="709"/>
        <w:jc w:val="center"/>
        <w:rPr>
          <w:sz w:val="28"/>
          <w:szCs w:val="28"/>
        </w:rPr>
      </w:pPr>
    </w:p>
    <w:p w:rsidR="007E7382" w:rsidRPr="007E7382" w:rsidRDefault="007E7382" w:rsidP="005075EC">
      <w:pPr>
        <w:ind w:firstLine="709"/>
        <w:jc w:val="both"/>
        <w:rPr>
          <w:color w:val="000000"/>
          <w:sz w:val="28"/>
          <w:szCs w:val="28"/>
        </w:rPr>
      </w:pPr>
      <w:r w:rsidRPr="007E7382">
        <w:rPr>
          <w:sz w:val="28"/>
          <w:szCs w:val="28"/>
        </w:rPr>
        <w:t xml:space="preserve">Заслушав информацию </w:t>
      </w:r>
      <w:r>
        <w:rPr>
          <w:sz w:val="28"/>
          <w:szCs w:val="28"/>
        </w:rPr>
        <w:t xml:space="preserve">начальника управления </w:t>
      </w:r>
      <w:r w:rsidRPr="007E7382">
        <w:rPr>
          <w:sz w:val="28"/>
          <w:szCs w:val="28"/>
        </w:rPr>
        <w:t>муниципального образования «</w:t>
      </w:r>
      <w:proofErr w:type="spellStart"/>
      <w:r w:rsidRPr="007E7382">
        <w:rPr>
          <w:sz w:val="28"/>
          <w:szCs w:val="28"/>
        </w:rPr>
        <w:t>Эхирит-Булагатский</w:t>
      </w:r>
      <w:proofErr w:type="spellEnd"/>
      <w:r w:rsidRPr="007E7382">
        <w:rPr>
          <w:sz w:val="28"/>
          <w:szCs w:val="28"/>
        </w:rPr>
        <w:t xml:space="preserve"> район» </w:t>
      </w:r>
      <w:proofErr w:type="spellStart"/>
      <w:r>
        <w:rPr>
          <w:sz w:val="28"/>
          <w:szCs w:val="28"/>
        </w:rPr>
        <w:t>Шоронова</w:t>
      </w:r>
      <w:proofErr w:type="spellEnd"/>
      <w:r>
        <w:rPr>
          <w:sz w:val="28"/>
          <w:szCs w:val="28"/>
        </w:rPr>
        <w:t xml:space="preserve"> Б.К. </w:t>
      </w:r>
      <w:r w:rsidRPr="007E7382">
        <w:rPr>
          <w:color w:val="000000"/>
          <w:sz w:val="28"/>
          <w:szCs w:val="22"/>
        </w:rPr>
        <w:t>«Об</w:t>
      </w:r>
      <w:r w:rsidRPr="007E7382">
        <w:rPr>
          <w:sz w:val="28"/>
          <w:szCs w:val="28"/>
        </w:rPr>
        <w:t xml:space="preserve"> организации начала учебно-воспитательного процесса в условиях распространения </w:t>
      </w:r>
      <w:proofErr w:type="spellStart"/>
      <w:r w:rsidRPr="007E7382">
        <w:rPr>
          <w:sz w:val="28"/>
          <w:szCs w:val="28"/>
        </w:rPr>
        <w:t>коронавирусной</w:t>
      </w:r>
      <w:proofErr w:type="spellEnd"/>
      <w:r w:rsidRPr="007E7382">
        <w:rPr>
          <w:sz w:val="28"/>
          <w:szCs w:val="28"/>
        </w:rPr>
        <w:t xml:space="preserve"> инфекции», руководствуясь </w:t>
      </w:r>
      <w:r w:rsidRPr="007E7382">
        <w:rPr>
          <w:color w:val="000000"/>
          <w:sz w:val="28"/>
          <w:szCs w:val="28"/>
        </w:rPr>
        <w:t>ст. 24 Устава муниципального образования «</w:t>
      </w:r>
      <w:proofErr w:type="spellStart"/>
      <w:r w:rsidRPr="007E7382">
        <w:rPr>
          <w:color w:val="000000"/>
          <w:sz w:val="28"/>
          <w:szCs w:val="28"/>
        </w:rPr>
        <w:t>Эхирит-Булагатский</w:t>
      </w:r>
      <w:proofErr w:type="spellEnd"/>
      <w:r w:rsidRPr="007E7382">
        <w:rPr>
          <w:color w:val="000000"/>
          <w:sz w:val="28"/>
          <w:szCs w:val="28"/>
        </w:rPr>
        <w:t xml:space="preserve"> район»,</w:t>
      </w:r>
    </w:p>
    <w:p w:rsidR="007E7382" w:rsidRDefault="007E7382" w:rsidP="007E7382">
      <w:pPr>
        <w:widowControl w:val="0"/>
        <w:autoSpaceDE w:val="0"/>
        <w:autoSpaceDN w:val="0"/>
        <w:adjustRightInd w:val="0"/>
        <w:ind w:left="709" w:right="425" w:firstLine="294"/>
        <w:jc w:val="both"/>
        <w:rPr>
          <w:color w:val="000000"/>
          <w:sz w:val="28"/>
          <w:szCs w:val="28"/>
        </w:rPr>
      </w:pPr>
    </w:p>
    <w:p w:rsidR="007E7382" w:rsidRPr="00D70A7B" w:rsidRDefault="007E7382" w:rsidP="005075EC">
      <w:pPr>
        <w:widowControl w:val="0"/>
        <w:autoSpaceDE w:val="0"/>
        <w:autoSpaceDN w:val="0"/>
        <w:adjustRightInd w:val="0"/>
        <w:ind w:right="425"/>
        <w:jc w:val="center"/>
        <w:rPr>
          <w:b/>
          <w:color w:val="000000"/>
          <w:sz w:val="28"/>
          <w:szCs w:val="28"/>
        </w:rPr>
      </w:pPr>
      <w:r w:rsidRPr="00D70A7B">
        <w:rPr>
          <w:b/>
          <w:color w:val="000000"/>
          <w:sz w:val="28"/>
          <w:szCs w:val="28"/>
        </w:rPr>
        <w:t>РЕШИЛА:</w:t>
      </w:r>
    </w:p>
    <w:p w:rsidR="007E7382" w:rsidRPr="00D70A7B" w:rsidRDefault="007E7382" w:rsidP="007E7382">
      <w:pPr>
        <w:widowControl w:val="0"/>
        <w:autoSpaceDE w:val="0"/>
        <w:autoSpaceDN w:val="0"/>
        <w:adjustRightInd w:val="0"/>
        <w:ind w:left="709" w:right="425"/>
        <w:jc w:val="center"/>
        <w:rPr>
          <w:color w:val="000000"/>
          <w:sz w:val="28"/>
          <w:szCs w:val="28"/>
        </w:rPr>
      </w:pPr>
    </w:p>
    <w:p w:rsidR="007E7382" w:rsidRPr="00D70A7B" w:rsidRDefault="007E7382" w:rsidP="005075EC">
      <w:pPr>
        <w:widowControl w:val="0"/>
        <w:autoSpaceDE w:val="0"/>
        <w:autoSpaceDN w:val="0"/>
        <w:adjustRightInd w:val="0"/>
        <w:ind w:right="-1" w:firstLine="709"/>
        <w:jc w:val="both"/>
        <w:rPr>
          <w:color w:val="000000"/>
          <w:sz w:val="28"/>
          <w:szCs w:val="28"/>
        </w:rPr>
      </w:pPr>
      <w:r w:rsidRPr="00D70A7B">
        <w:rPr>
          <w:bCs/>
          <w:color w:val="000000"/>
          <w:sz w:val="28"/>
          <w:szCs w:val="28"/>
        </w:rPr>
        <w:t xml:space="preserve">Информацию </w:t>
      </w:r>
      <w:r>
        <w:rPr>
          <w:sz w:val="28"/>
          <w:szCs w:val="28"/>
        </w:rPr>
        <w:t xml:space="preserve">начальника управления </w:t>
      </w:r>
      <w:r w:rsidRPr="007E7382">
        <w:rPr>
          <w:sz w:val="28"/>
          <w:szCs w:val="28"/>
        </w:rPr>
        <w:t>муниципального образования «</w:t>
      </w:r>
      <w:proofErr w:type="spellStart"/>
      <w:r w:rsidRPr="007E7382">
        <w:rPr>
          <w:sz w:val="28"/>
          <w:szCs w:val="28"/>
        </w:rPr>
        <w:t>Эхирит-Булагатский</w:t>
      </w:r>
      <w:proofErr w:type="spellEnd"/>
      <w:r w:rsidRPr="007E7382">
        <w:rPr>
          <w:sz w:val="28"/>
          <w:szCs w:val="28"/>
        </w:rPr>
        <w:t xml:space="preserve"> район» </w:t>
      </w:r>
      <w:proofErr w:type="spellStart"/>
      <w:r>
        <w:rPr>
          <w:sz w:val="28"/>
          <w:szCs w:val="28"/>
        </w:rPr>
        <w:t>Шоронова</w:t>
      </w:r>
      <w:proofErr w:type="spellEnd"/>
      <w:r>
        <w:rPr>
          <w:sz w:val="28"/>
          <w:szCs w:val="28"/>
        </w:rPr>
        <w:t xml:space="preserve"> Б.К. </w:t>
      </w:r>
      <w:r w:rsidRPr="007E7382">
        <w:rPr>
          <w:color w:val="000000"/>
          <w:sz w:val="28"/>
          <w:szCs w:val="22"/>
        </w:rPr>
        <w:t>«Об</w:t>
      </w:r>
      <w:r w:rsidRPr="007E7382">
        <w:rPr>
          <w:sz w:val="28"/>
          <w:szCs w:val="28"/>
        </w:rPr>
        <w:t xml:space="preserve"> организации начала учебно-воспитательного процесса в условиях распространения </w:t>
      </w:r>
      <w:proofErr w:type="spellStart"/>
      <w:r w:rsidRPr="007E7382">
        <w:rPr>
          <w:sz w:val="28"/>
          <w:szCs w:val="28"/>
        </w:rPr>
        <w:t>коронавирусной</w:t>
      </w:r>
      <w:proofErr w:type="spellEnd"/>
      <w:r w:rsidRPr="007E7382">
        <w:rPr>
          <w:sz w:val="28"/>
          <w:szCs w:val="28"/>
        </w:rPr>
        <w:t xml:space="preserve"> инфекции»</w:t>
      </w:r>
      <w:r w:rsidRPr="00D70A7B">
        <w:rPr>
          <w:sz w:val="28"/>
          <w:szCs w:val="28"/>
        </w:rPr>
        <w:t>,</w:t>
      </w:r>
      <w:r>
        <w:rPr>
          <w:sz w:val="28"/>
          <w:szCs w:val="28"/>
        </w:rPr>
        <w:t xml:space="preserve"> </w:t>
      </w:r>
      <w:r w:rsidRPr="00D70A7B">
        <w:rPr>
          <w:rFonts w:cs="Arial"/>
          <w:color w:val="000000"/>
          <w:sz w:val="28"/>
          <w:szCs w:val="20"/>
        </w:rPr>
        <w:t>принять к сведению.</w:t>
      </w:r>
    </w:p>
    <w:p w:rsidR="007E7382" w:rsidRPr="00D70A7B" w:rsidRDefault="007E7382" w:rsidP="005075EC">
      <w:pPr>
        <w:ind w:right="425" w:firstLine="709"/>
        <w:jc w:val="both"/>
        <w:rPr>
          <w:sz w:val="28"/>
          <w:szCs w:val="28"/>
        </w:rPr>
      </w:pPr>
    </w:p>
    <w:p w:rsidR="007E7382" w:rsidRPr="00D70A7B" w:rsidRDefault="007E7382" w:rsidP="005075EC">
      <w:pPr>
        <w:ind w:firstLine="709"/>
        <w:jc w:val="both"/>
        <w:rPr>
          <w:bCs/>
          <w:color w:val="000000"/>
          <w:sz w:val="28"/>
          <w:szCs w:val="28"/>
        </w:rPr>
      </w:pPr>
    </w:p>
    <w:p w:rsidR="007E7382" w:rsidRPr="00D70A7B" w:rsidRDefault="007E7382" w:rsidP="005075EC">
      <w:pPr>
        <w:ind w:firstLine="709"/>
        <w:jc w:val="both"/>
        <w:rPr>
          <w:bCs/>
          <w:color w:val="000000"/>
          <w:sz w:val="28"/>
          <w:szCs w:val="28"/>
        </w:rPr>
      </w:pPr>
    </w:p>
    <w:p w:rsidR="007E7382" w:rsidRPr="00D70A7B" w:rsidRDefault="007E7382" w:rsidP="005075EC">
      <w:pPr>
        <w:ind w:firstLine="709"/>
        <w:jc w:val="both"/>
        <w:rPr>
          <w:bCs/>
          <w:color w:val="000000"/>
          <w:sz w:val="28"/>
          <w:szCs w:val="28"/>
        </w:rPr>
      </w:pPr>
      <w:r w:rsidRPr="00D70A7B">
        <w:rPr>
          <w:bCs/>
          <w:color w:val="000000"/>
          <w:sz w:val="28"/>
          <w:szCs w:val="28"/>
        </w:rPr>
        <w:t xml:space="preserve"> </w:t>
      </w:r>
    </w:p>
    <w:p w:rsidR="007E7382" w:rsidRPr="00D70A7B" w:rsidRDefault="007E7382" w:rsidP="005075EC">
      <w:pPr>
        <w:ind w:right="283"/>
        <w:rPr>
          <w:rFonts w:ascii="Arial" w:hAnsi="Arial" w:cs="Arial"/>
          <w:sz w:val="28"/>
          <w:szCs w:val="28"/>
        </w:rPr>
      </w:pPr>
      <w:r w:rsidRPr="00D70A7B">
        <w:rPr>
          <w:rFonts w:eastAsia="Calibri"/>
          <w:sz w:val="28"/>
          <w:szCs w:val="28"/>
          <w:lang w:eastAsia="en-US"/>
        </w:rPr>
        <w:t xml:space="preserve">Председатель                                                                                </w:t>
      </w:r>
      <w:r>
        <w:rPr>
          <w:rFonts w:eastAsia="Calibri"/>
          <w:sz w:val="28"/>
          <w:szCs w:val="28"/>
          <w:lang w:eastAsia="en-US"/>
        </w:rPr>
        <w:t xml:space="preserve">Усов И.П. </w:t>
      </w:r>
    </w:p>
    <w:p w:rsidR="007E7382" w:rsidRPr="00D70A7B" w:rsidRDefault="007E7382" w:rsidP="007E7382">
      <w:pPr>
        <w:ind w:firstLine="709"/>
        <w:jc w:val="both"/>
        <w:rPr>
          <w:bCs/>
          <w:color w:val="000000"/>
          <w:sz w:val="28"/>
        </w:rPr>
      </w:pPr>
      <w:r w:rsidRPr="00D70A7B">
        <w:rPr>
          <w:bCs/>
          <w:color w:val="000000"/>
          <w:sz w:val="28"/>
        </w:rPr>
        <w:tab/>
      </w:r>
      <w:r w:rsidRPr="00D70A7B">
        <w:rPr>
          <w:bCs/>
          <w:color w:val="000000"/>
          <w:sz w:val="28"/>
        </w:rPr>
        <w:tab/>
        <w:t xml:space="preserve">      </w:t>
      </w:r>
    </w:p>
    <w:p w:rsidR="007E7382" w:rsidRPr="00D70A7B" w:rsidRDefault="007E7382" w:rsidP="007E7382">
      <w:pPr>
        <w:ind w:firstLine="709"/>
        <w:jc w:val="both"/>
        <w:rPr>
          <w:bCs/>
          <w:color w:val="000000"/>
          <w:sz w:val="28"/>
        </w:rPr>
      </w:pPr>
    </w:p>
    <w:p w:rsidR="007E7382" w:rsidRPr="00D70A7B" w:rsidRDefault="007E7382" w:rsidP="007E7382">
      <w:pPr>
        <w:ind w:firstLine="709"/>
        <w:jc w:val="both"/>
        <w:rPr>
          <w:bCs/>
          <w:color w:val="000000"/>
          <w:sz w:val="28"/>
        </w:rPr>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Default="007E7382" w:rsidP="007E7382">
      <w:pPr>
        <w:autoSpaceDE w:val="0"/>
        <w:autoSpaceDN w:val="0"/>
        <w:adjustRightInd w:val="0"/>
        <w:ind w:left="6372"/>
      </w:pPr>
    </w:p>
    <w:p w:rsidR="007E7382" w:rsidRPr="00D70A7B" w:rsidRDefault="007E7382" w:rsidP="007E7382">
      <w:pPr>
        <w:autoSpaceDE w:val="0"/>
        <w:autoSpaceDN w:val="0"/>
        <w:adjustRightInd w:val="0"/>
        <w:ind w:left="6372"/>
      </w:pPr>
    </w:p>
    <w:p w:rsidR="007E7382" w:rsidRPr="005075EC" w:rsidRDefault="007E7382" w:rsidP="007E7382">
      <w:pPr>
        <w:autoSpaceDE w:val="0"/>
        <w:autoSpaceDN w:val="0"/>
        <w:adjustRightInd w:val="0"/>
        <w:ind w:left="5954"/>
        <w:jc w:val="right"/>
      </w:pPr>
      <w:bookmarkStart w:id="0" w:name="_GoBack"/>
      <w:r w:rsidRPr="005075EC">
        <w:t xml:space="preserve">Приложение </w:t>
      </w:r>
    </w:p>
    <w:p w:rsidR="007E7382" w:rsidRPr="005075EC" w:rsidRDefault="007E7382" w:rsidP="007E7382">
      <w:pPr>
        <w:autoSpaceDE w:val="0"/>
        <w:autoSpaceDN w:val="0"/>
        <w:adjustRightInd w:val="0"/>
        <w:ind w:left="5954"/>
        <w:jc w:val="right"/>
      </w:pPr>
      <w:r w:rsidRPr="005075EC">
        <w:t>к Решению Думы муниципального образования «</w:t>
      </w:r>
      <w:proofErr w:type="spellStart"/>
      <w:r w:rsidRPr="005075EC">
        <w:t>Эхирит-Булагатский</w:t>
      </w:r>
      <w:proofErr w:type="spellEnd"/>
      <w:r w:rsidRPr="005075EC">
        <w:t xml:space="preserve"> район»</w:t>
      </w:r>
    </w:p>
    <w:p w:rsidR="007E7382" w:rsidRPr="005075EC" w:rsidRDefault="005075EC" w:rsidP="007E7382">
      <w:pPr>
        <w:autoSpaceDE w:val="0"/>
        <w:autoSpaceDN w:val="0"/>
        <w:adjustRightInd w:val="0"/>
        <w:ind w:left="5954"/>
        <w:jc w:val="right"/>
        <w:rPr>
          <w:u w:val="single"/>
        </w:rPr>
      </w:pPr>
      <w:r w:rsidRPr="005075EC">
        <w:rPr>
          <w:rFonts w:eastAsia="Calibri"/>
          <w:u w:val="single"/>
          <w:lang w:eastAsia="en-US"/>
        </w:rPr>
        <w:t>от 23 сентября 2020 года № 66</w:t>
      </w:r>
    </w:p>
    <w:bookmarkEnd w:id="0"/>
    <w:p w:rsidR="007E7382" w:rsidRDefault="007E7382" w:rsidP="007E7382">
      <w:pPr>
        <w:jc w:val="center"/>
        <w:rPr>
          <w:b/>
          <w:sz w:val="28"/>
          <w:szCs w:val="28"/>
        </w:rPr>
      </w:pPr>
    </w:p>
    <w:p w:rsidR="007E7382" w:rsidRPr="007E7382" w:rsidRDefault="007E7382" w:rsidP="007E7382">
      <w:pPr>
        <w:jc w:val="center"/>
        <w:rPr>
          <w:b/>
          <w:sz w:val="28"/>
          <w:szCs w:val="28"/>
        </w:rPr>
      </w:pPr>
      <w:r w:rsidRPr="007E7382">
        <w:rPr>
          <w:b/>
          <w:sz w:val="28"/>
          <w:szCs w:val="28"/>
        </w:rPr>
        <w:t xml:space="preserve">Информация по организации начала учебно-воспитательного процесса в условиях распространения </w:t>
      </w:r>
      <w:proofErr w:type="spellStart"/>
      <w:r w:rsidRPr="007E7382">
        <w:rPr>
          <w:b/>
          <w:sz w:val="28"/>
          <w:szCs w:val="28"/>
        </w:rPr>
        <w:t>коронавирусной</w:t>
      </w:r>
      <w:proofErr w:type="spellEnd"/>
      <w:r w:rsidRPr="007E7382">
        <w:rPr>
          <w:b/>
          <w:sz w:val="28"/>
          <w:szCs w:val="28"/>
        </w:rPr>
        <w:t xml:space="preserve"> инфекции</w:t>
      </w:r>
    </w:p>
    <w:p w:rsidR="007E7382" w:rsidRDefault="007E7382" w:rsidP="007E7382">
      <w:pPr>
        <w:jc w:val="center"/>
        <w:rPr>
          <w:sz w:val="28"/>
          <w:szCs w:val="28"/>
        </w:rPr>
      </w:pPr>
    </w:p>
    <w:p w:rsidR="007E7382" w:rsidRPr="007E7382" w:rsidRDefault="007E7382" w:rsidP="007E7382">
      <w:pPr>
        <w:spacing w:after="120"/>
        <w:ind w:firstLine="708"/>
        <w:jc w:val="both"/>
        <w:rPr>
          <w:sz w:val="28"/>
          <w:szCs w:val="28"/>
        </w:rPr>
      </w:pPr>
      <w:r w:rsidRPr="007E7382">
        <w:rPr>
          <w:sz w:val="28"/>
          <w:szCs w:val="28"/>
        </w:rPr>
        <w:t>Управление образования МО «</w:t>
      </w:r>
      <w:proofErr w:type="spellStart"/>
      <w:r w:rsidRPr="007E7382">
        <w:rPr>
          <w:sz w:val="28"/>
          <w:szCs w:val="28"/>
        </w:rPr>
        <w:t>Эхирит-Булагатский</w:t>
      </w:r>
      <w:proofErr w:type="spellEnd"/>
      <w:r w:rsidRPr="007E7382">
        <w:rPr>
          <w:sz w:val="28"/>
          <w:szCs w:val="28"/>
        </w:rPr>
        <w:t xml:space="preserve"> район» доводит до Вашего сведения информацию по организации начала учебно-воспитательного процесса в условиях распространения </w:t>
      </w:r>
      <w:proofErr w:type="spellStart"/>
      <w:r w:rsidRPr="007E7382">
        <w:rPr>
          <w:sz w:val="28"/>
          <w:szCs w:val="28"/>
        </w:rPr>
        <w:t>коронавирусной</w:t>
      </w:r>
      <w:proofErr w:type="spellEnd"/>
      <w:r w:rsidRPr="007E7382">
        <w:rPr>
          <w:sz w:val="28"/>
          <w:szCs w:val="28"/>
        </w:rPr>
        <w:t xml:space="preserve"> инфекции.</w:t>
      </w:r>
      <w:r w:rsidRPr="007E7382">
        <w:rPr>
          <w:b/>
          <w:sz w:val="28"/>
          <w:szCs w:val="28"/>
        </w:rPr>
        <w:t xml:space="preserve"> </w:t>
      </w:r>
      <w:r w:rsidRPr="007E7382">
        <w:rPr>
          <w:sz w:val="28"/>
          <w:szCs w:val="28"/>
        </w:rPr>
        <w:t>Муниципальная система образования МО «</w:t>
      </w:r>
      <w:proofErr w:type="spellStart"/>
      <w:r w:rsidRPr="007E7382">
        <w:rPr>
          <w:sz w:val="28"/>
          <w:szCs w:val="28"/>
        </w:rPr>
        <w:t>Эхирит-Булагатский</w:t>
      </w:r>
      <w:proofErr w:type="spellEnd"/>
      <w:r w:rsidRPr="007E7382">
        <w:rPr>
          <w:sz w:val="28"/>
          <w:szCs w:val="28"/>
        </w:rPr>
        <w:t xml:space="preserve"> район» представлена 49 образовательными организациями, из </w:t>
      </w:r>
      <w:proofErr w:type="gramStart"/>
      <w:r w:rsidRPr="007E7382">
        <w:rPr>
          <w:sz w:val="28"/>
          <w:szCs w:val="28"/>
        </w:rPr>
        <w:t>них  18</w:t>
      </w:r>
      <w:proofErr w:type="gramEnd"/>
      <w:r w:rsidRPr="007E7382">
        <w:rPr>
          <w:sz w:val="28"/>
          <w:szCs w:val="28"/>
        </w:rPr>
        <w:t xml:space="preserve"> средних школ,  2 основные школы, 2 начальные  школы, 4 начальных школ - садов, 19 дошкольных образовательных учреждений, 2 вечерние школы, 2 учреждения дополнительного образования. Также на территории района в этом году открыто ОГБУ ИО «Усть-Ордынская гимназия-интернат», работают 2 учреждения дополнительного образования областного подчинения.</w:t>
      </w:r>
    </w:p>
    <w:p w:rsidR="007E7382" w:rsidRPr="007E7382" w:rsidRDefault="007E7382" w:rsidP="007E7382">
      <w:pPr>
        <w:ind w:firstLine="708"/>
        <w:jc w:val="both"/>
        <w:rPr>
          <w:bCs/>
          <w:sz w:val="28"/>
          <w:szCs w:val="28"/>
        </w:rPr>
      </w:pPr>
      <w:r w:rsidRPr="007E7382">
        <w:rPr>
          <w:bCs/>
          <w:sz w:val="28"/>
          <w:szCs w:val="28"/>
        </w:rPr>
        <w:t>Количество детей, обучающихся в общеобразовательных организациях района –5847 (5562+285).</w:t>
      </w:r>
    </w:p>
    <w:p w:rsidR="007E7382" w:rsidRPr="007E7382" w:rsidRDefault="007E7382" w:rsidP="007E7382">
      <w:pPr>
        <w:ind w:firstLine="708"/>
        <w:jc w:val="both"/>
        <w:rPr>
          <w:sz w:val="28"/>
          <w:szCs w:val="28"/>
        </w:rPr>
      </w:pPr>
      <w:r w:rsidRPr="007E7382">
        <w:rPr>
          <w:bCs/>
          <w:sz w:val="28"/>
          <w:szCs w:val="28"/>
        </w:rPr>
        <w:t>Количество детей в дошкольных образовательных организациях района -</w:t>
      </w:r>
      <w:r w:rsidRPr="007E7382">
        <w:rPr>
          <w:sz w:val="28"/>
          <w:szCs w:val="28"/>
        </w:rPr>
        <w:t>1659, в общеобразовательных учреждениях, имеющих в своем составе дошкольные группы – 122 ребенка.</w:t>
      </w:r>
    </w:p>
    <w:p w:rsidR="007E7382" w:rsidRPr="007E7382" w:rsidRDefault="007E7382" w:rsidP="007E7382">
      <w:pPr>
        <w:jc w:val="both"/>
        <w:rPr>
          <w:sz w:val="28"/>
          <w:szCs w:val="28"/>
        </w:rPr>
      </w:pPr>
      <w:r w:rsidRPr="007E7382">
        <w:rPr>
          <w:sz w:val="28"/>
          <w:szCs w:val="28"/>
        </w:rPr>
        <w:t xml:space="preserve">            В соответствии с письмом Министерства просвещения РФ №ГД-1192/03 от 12.08.2020 г., постановлением Роспотребнадзора №20 от 13.07.2020 г., рекомендациями Роспотребнадзора по организации работы образовательных организаций в условиях сохранения рисков распространения </w:t>
      </w:r>
      <w:r w:rsidRPr="007E7382">
        <w:rPr>
          <w:sz w:val="28"/>
          <w:szCs w:val="28"/>
          <w:lang w:val="en-US"/>
        </w:rPr>
        <w:t>COVID</w:t>
      </w:r>
      <w:r w:rsidRPr="007E7382">
        <w:rPr>
          <w:sz w:val="28"/>
          <w:szCs w:val="28"/>
        </w:rPr>
        <w:t xml:space="preserve">-19 МР 3.1/2.4.0178/1-20,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E7382">
        <w:rPr>
          <w:sz w:val="28"/>
          <w:szCs w:val="28"/>
        </w:rPr>
        <w:t>коронавирусной</w:t>
      </w:r>
      <w:proofErr w:type="spellEnd"/>
      <w:r w:rsidRPr="007E7382">
        <w:rPr>
          <w:sz w:val="28"/>
          <w:szCs w:val="28"/>
        </w:rPr>
        <w:t xml:space="preserve"> инфекции (</w:t>
      </w:r>
      <w:r w:rsidRPr="007E7382">
        <w:rPr>
          <w:sz w:val="28"/>
          <w:szCs w:val="28"/>
          <w:lang w:val="en-US"/>
        </w:rPr>
        <w:t>COVID</w:t>
      </w:r>
      <w:r w:rsidRPr="007E7382">
        <w:rPr>
          <w:sz w:val="28"/>
          <w:szCs w:val="28"/>
        </w:rPr>
        <w:t>-19), письма территориального отдела управления Роспотребнадзора по Иркутской области №1373 от 13.08.2020 г., протокола заседания СПЭК от 13.08.2020 г. управлением образования был издан приказ №243 от 17.08.2020г.</w:t>
      </w:r>
      <w:r w:rsidRPr="007E7382">
        <w:rPr>
          <w:b/>
          <w:sz w:val="28"/>
          <w:szCs w:val="28"/>
        </w:rPr>
        <w:t xml:space="preserve">  </w:t>
      </w:r>
      <w:r w:rsidRPr="007E7382">
        <w:rPr>
          <w:sz w:val="28"/>
          <w:szCs w:val="28"/>
        </w:rPr>
        <w:t>«Об организации работы образовательных организаций в 2020-2021 учебном году» (приказ прилагается).</w:t>
      </w:r>
    </w:p>
    <w:p w:rsidR="007E7382" w:rsidRPr="007E7382" w:rsidRDefault="007E7382" w:rsidP="007E7382">
      <w:pPr>
        <w:ind w:firstLine="708"/>
        <w:jc w:val="both"/>
        <w:rPr>
          <w:sz w:val="28"/>
          <w:szCs w:val="28"/>
        </w:rPr>
      </w:pPr>
      <w:r w:rsidRPr="007E7382">
        <w:rPr>
          <w:sz w:val="28"/>
          <w:szCs w:val="28"/>
        </w:rPr>
        <w:t xml:space="preserve">Согласно постановлению мэра района «О подготовке образовательных организаций к новому учебному году» от 30.04.2020 года № 539 утвержден план мероприятий по подготовке образовательных учреждений к новому учебному году. По состоянию на 01.09.2020г. межведомственной комиссией приняты все образовательные организации района. </w:t>
      </w:r>
    </w:p>
    <w:p w:rsidR="007E7382" w:rsidRPr="007E7382" w:rsidRDefault="007E7382" w:rsidP="007E7382">
      <w:pPr>
        <w:ind w:firstLine="708"/>
        <w:jc w:val="both"/>
        <w:rPr>
          <w:sz w:val="28"/>
          <w:szCs w:val="28"/>
        </w:rPr>
      </w:pPr>
      <w:r w:rsidRPr="007E7382">
        <w:rPr>
          <w:sz w:val="28"/>
          <w:szCs w:val="28"/>
        </w:rPr>
        <w:lastRenderedPageBreak/>
        <w:t xml:space="preserve">В целях подготовки ОО к новому учебному году и обеспечения мер безопасности в условиях сохранения рисков распространения из местного бюджета выделены 1,6 млн. рублей на приобретение 94 бактерицидных </w:t>
      </w:r>
      <w:proofErr w:type="spellStart"/>
      <w:r w:rsidRPr="007E7382">
        <w:rPr>
          <w:sz w:val="28"/>
          <w:szCs w:val="28"/>
        </w:rPr>
        <w:t>рециркуляторов</w:t>
      </w:r>
      <w:proofErr w:type="spellEnd"/>
      <w:r w:rsidRPr="007E7382">
        <w:rPr>
          <w:sz w:val="28"/>
          <w:szCs w:val="28"/>
        </w:rPr>
        <w:t xml:space="preserve"> (Всего по ОО 161), 18 бесконтактных термометров для образовательных организаций (Всего по ОО 18), дезинфицирующие средства на сумму 16,5 тыс. рублей (средства районного бюджета). Персонал столовых обеспечены средствами индивидуальной защиты (многоразовые маски) по две на каждого работника.</w:t>
      </w:r>
    </w:p>
    <w:p w:rsidR="007E7382" w:rsidRPr="007E7382" w:rsidRDefault="007E7382" w:rsidP="007E7382">
      <w:pPr>
        <w:jc w:val="both"/>
        <w:rPr>
          <w:sz w:val="28"/>
          <w:szCs w:val="28"/>
        </w:rPr>
      </w:pPr>
      <w:r w:rsidRPr="007E7382">
        <w:rPr>
          <w:sz w:val="28"/>
          <w:szCs w:val="28"/>
        </w:rPr>
        <w:tab/>
        <w:t xml:space="preserve">В связи со случаями заражения педагогов МОУ Усть-Ордынская СОШ №1 </w:t>
      </w:r>
      <w:proofErr w:type="spellStart"/>
      <w:r w:rsidRPr="007E7382">
        <w:rPr>
          <w:sz w:val="28"/>
          <w:szCs w:val="28"/>
        </w:rPr>
        <w:t>коронавирусной</w:t>
      </w:r>
      <w:proofErr w:type="spellEnd"/>
      <w:r w:rsidRPr="007E7382">
        <w:rPr>
          <w:sz w:val="28"/>
          <w:szCs w:val="28"/>
        </w:rPr>
        <w:t xml:space="preserve"> инфекцией, в целях недопущения дальнейшего распространения инфекции, на основании решений Оперативного штаба от 31.08.2020г. и 07.09.2020 г. был закрыт на карантин начальный корпус школы с 01 по 12 сентября 2020г. (всего по школе 1424 обучающихся, в начальном корпусе 562 обучающихся). Начальная школа в соответствии с методическими рекомендациями Министерства Просвещения Российской Федерации об организации образовательного процесса в условиях профилактики и предотвращения распространения новой </w:t>
      </w:r>
      <w:proofErr w:type="spellStart"/>
      <w:r w:rsidRPr="007E7382">
        <w:rPr>
          <w:sz w:val="28"/>
          <w:szCs w:val="28"/>
        </w:rPr>
        <w:t>коронавирусной</w:t>
      </w:r>
      <w:proofErr w:type="spellEnd"/>
      <w:r w:rsidRPr="007E7382">
        <w:rPr>
          <w:sz w:val="28"/>
          <w:szCs w:val="28"/>
        </w:rPr>
        <w:t xml:space="preserve"> инфекции организовала удаленное обучение с применением дистанционной формы и мобильной связи. В соответствии с техническими возможностями проведение учебных занятий, консультаций идет на различных платформах с использованием электронных образовательных ресурсов (</w:t>
      </w:r>
      <w:proofErr w:type="spellStart"/>
      <w:r w:rsidRPr="007E7382">
        <w:rPr>
          <w:sz w:val="28"/>
          <w:szCs w:val="28"/>
        </w:rPr>
        <w:t>zoom</w:t>
      </w:r>
      <w:proofErr w:type="spellEnd"/>
      <w:r w:rsidRPr="007E7382">
        <w:rPr>
          <w:sz w:val="28"/>
          <w:szCs w:val="28"/>
        </w:rPr>
        <w:t xml:space="preserve">, </w:t>
      </w:r>
      <w:proofErr w:type="spellStart"/>
      <w:r w:rsidRPr="007E7382">
        <w:rPr>
          <w:sz w:val="28"/>
          <w:szCs w:val="28"/>
        </w:rPr>
        <w:t>Дневник.ру</w:t>
      </w:r>
      <w:proofErr w:type="spellEnd"/>
      <w:r w:rsidRPr="007E7382">
        <w:rPr>
          <w:sz w:val="28"/>
          <w:szCs w:val="28"/>
        </w:rPr>
        <w:t xml:space="preserve">, </w:t>
      </w:r>
      <w:proofErr w:type="spellStart"/>
      <w:r w:rsidRPr="007E7382">
        <w:rPr>
          <w:sz w:val="28"/>
          <w:szCs w:val="28"/>
        </w:rPr>
        <w:t>Учи.ру</w:t>
      </w:r>
      <w:proofErr w:type="spellEnd"/>
      <w:r w:rsidRPr="007E7382">
        <w:rPr>
          <w:sz w:val="28"/>
          <w:szCs w:val="28"/>
        </w:rPr>
        <w:t xml:space="preserve">, РЭШ, Я-класс, </w:t>
      </w:r>
      <w:proofErr w:type="spellStart"/>
      <w:r w:rsidRPr="007E7382">
        <w:rPr>
          <w:sz w:val="28"/>
          <w:szCs w:val="28"/>
        </w:rPr>
        <w:t>scype</w:t>
      </w:r>
      <w:proofErr w:type="spellEnd"/>
      <w:r w:rsidRPr="007E7382">
        <w:rPr>
          <w:sz w:val="28"/>
          <w:szCs w:val="28"/>
        </w:rPr>
        <w:t xml:space="preserve">, Моя школа в </w:t>
      </w:r>
      <w:proofErr w:type="spellStart"/>
      <w:r w:rsidRPr="007E7382">
        <w:rPr>
          <w:sz w:val="28"/>
          <w:szCs w:val="28"/>
        </w:rPr>
        <w:t>online</w:t>
      </w:r>
      <w:proofErr w:type="spellEnd"/>
      <w:r w:rsidRPr="007E7382">
        <w:rPr>
          <w:sz w:val="28"/>
          <w:szCs w:val="28"/>
        </w:rPr>
        <w:t>).</w:t>
      </w:r>
    </w:p>
    <w:p w:rsidR="007E7382" w:rsidRPr="007E7382" w:rsidRDefault="007E7382" w:rsidP="007E7382">
      <w:pPr>
        <w:jc w:val="both"/>
        <w:rPr>
          <w:sz w:val="28"/>
          <w:szCs w:val="28"/>
        </w:rPr>
      </w:pPr>
      <w:r w:rsidRPr="007E7382">
        <w:rPr>
          <w:sz w:val="28"/>
          <w:szCs w:val="28"/>
        </w:rPr>
        <w:t xml:space="preserve"> </w:t>
      </w:r>
      <w:r w:rsidRPr="007E7382">
        <w:rPr>
          <w:sz w:val="28"/>
          <w:szCs w:val="28"/>
        </w:rPr>
        <w:tab/>
        <w:t xml:space="preserve">Протоколом от 7 сентября 2020 г. оперативного </w:t>
      </w:r>
      <w:proofErr w:type="spellStart"/>
      <w:r w:rsidRPr="007E7382">
        <w:rPr>
          <w:sz w:val="28"/>
          <w:szCs w:val="28"/>
        </w:rPr>
        <w:t>щтаба</w:t>
      </w:r>
      <w:proofErr w:type="spellEnd"/>
      <w:r w:rsidRPr="007E7382">
        <w:rPr>
          <w:sz w:val="28"/>
          <w:szCs w:val="28"/>
        </w:rPr>
        <w:t xml:space="preserve"> по противодействию распространения </w:t>
      </w:r>
      <w:proofErr w:type="spellStart"/>
      <w:r w:rsidRPr="007E7382">
        <w:rPr>
          <w:sz w:val="28"/>
          <w:szCs w:val="28"/>
        </w:rPr>
        <w:t>коронавирусной</w:t>
      </w:r>
      <w:proofErr w:type="spellEnd"/>
      <w:r w:rsidRPr="007E7382">
        <w:rPr>
          <w:sz w:val="28"/>
          <w:szCs w:val="28"/>
        </w:rPr>
        <w:t xml:space="preserve"> инфекции на территории МО «</w:t>
      </w:r>
      <w:proofErr w:type="spellStart"/>
      <w:r w:rsidRPr="007E7382">
        <w:rPr>
          <w:sz w:val="28"/>
          <w:szCs w:val="28"/>
        </w:rPr>
        <w:t>Эхирит-Булагатский</w:t>
      </w:r>
      <w:proofErr w:type="spellEnd"/>
      <w:r w:rsidRPr="007E7382">
        <w:rPr>
          <w:sz w:val="28"/>
          <w:szCs w:val="28"/>
        </w:rPr>
        <w:t xml:space="preserve"> район» МДОУ </w:t>
      </w:r>
      <w:proofErr w:type="spellStart"/>
      <w:r w:rsidRPr="007E7382">
        <w:rPr>
          <w:sz w:val="28"/>
          <w:szCs w:val="28"/>
        </w:rPr>
        <w:t>Корсукский</w:t>
      </w:r>
      <w:proofErr w:type="spellEnd"/>
      <w:r w:rsidRPr="007E7382">
        <w:rPr>
          <w:sz w:val="28"/>
          <w:szCs w:val="28"/>
        </w:rPr>
        <w:t xml:space="preserve"> детский сад №19 «Петушок» закрыт на карантин с 07.09.2020 г. по 21.09.2020 г. (численность болеющих педагогических работников – 1; численность работников, находящихся на временно удаленной работе в связи с введением ограничительных мероприятий – 1, количество детей с подтвержденным диагнозом – 0).</w:t>
      </w:r>
    </w:p>
    <w:p w:rsidR="007E7382" w:rsidRPr="007E7382" w:rsidRDefault="007E7382" w:rsidP="007E7382">
      <w:pPr>
        <w:jc w:val="both"/>
        <w:rPr>
          <w:sz w:val="28"/>
          <w:szCs w:val="28"/>
        </w:rPr>
      </w:pPr>
      <w:r w:rsidRPr="007E7382">
        <w:rPr>
          <w:sz w:val="28"/>
          <w:szCs w:val="28"/>
        </w:rPr>
        <w:tab/>
        <w:t xml:space="preserve">Во всех общеобразовательных учреждениях учебные занятия в очном формате начались с 01.09.2020г., организованы мероприятия разъяснительного характера для всех участников образовательного процесса (персонал, родители (законные представители), обучающиеся) о мерах сохранения здоровья, профилактики и снижения рисков распространения новой </w:t>
      </w:r>
      <w:proofErr w:type="spellStart"/>
      <w:r w:rsidRPr="007E7382">
        <w:rPr>
          <w:sz w:val="28"/>
          <w:szCs w:val="28"/>
        </w:rPr>
        <w:t>коронавирусной</w:t>
      </w:r>
      <w:proofErr w:type="spellEnd"/>
      <w:r w:rsidRPr="007E7382">
        <w:rPr>
          <w:sz w:val="28"/>
          <w:szCs w:val="28"/>
        </w:rPr>
        <w:t xml:space="preserve"> инфекции (</w:t>
      </w:r>
      <w:r w:rsidRPr="007E7382">
        <w:rPr>
          <w:sz w:val="28"/>
          <w:szCs w:val="28"/>
          <w:lang w:val="en-US"/>
        </w:rPr>
        <w:t>COVID</w:t>
      </w:r>
      <w:r w:rsidRPr="007E7382">
        <w:rPr>
          <w:sz w:val="28"/>
          <w:szCs w:val="28"/>
        </w:rPr>
        <w:t xml:space="preserve">-19). </w:t>
      </w:r>
    </w:p>
    <w:p w:rsidR="007E7382" w:rsidRPr="007E7382" w:rsidRDefault="007E7382" w:rsidP="007E7382">
      <w:pPr>
        <w:ind w:firstLine="708"/>
        <w:contextualSpacing/>
        <w:jc w:val="both"/>
        <w:rPr>
          <w:rFonts w:eastAsia="Calibri"/>
          <w:sz w:val="28"/>
          <w:szCs w:val="28"/>
        </w:rPr>
      </w:pPr>
      <w:r w:rsidRPr="007E7382">
        <w:rPr>
          <w:rFonts w:eastAsia="Calibri"/>
          <w:sz w:val="28"/>
          <w:szCs w:val="28"/>
        </w:rPr>
        <w:t xml:space="preserve">В школах и детских садах организован утренний фильтр с применением бесконтактных термометров (бесконтактные термометры взяты временно в УИК) и с занесением показаний в журнал. Открыты несколько входов в здания школ, пропуск осуществляется согласно графику прибытия учащихся. Для исключения массового скопления в фойе и гардеробах, учащиеся оставляют верхнюю одежду в кабинетах. За каждым классом закреплен кабинет. Расписание уроков и перемен разработано таким образом, чтобы дети из разных классов не пересекались на переменах. Посещение столовой организовано также по графику. На входе в школу, в столовую установлены </w:t>
      </w:r>
      <w:r w:rsidRPr="007E7382">
        <w:rPr>
          <w:rFonts w:eastAsia="Calibri"/>
          <w:sz w:val="28"/>
          <w:szCs w:val="28"/>
        </w:rPr>
        <w:lastRenderedPageBreak/>
        <w:t xml:space="preserve">дозаторы с антисептиками, в туалетах – жидкое мыло и одноразовые полотенца. В фойе, коридорах и столовой установлены </w:t>
      </w:r>
      <w:proofErr w:type="spellStart"/>
      <w:r w:rsidRPr="007E7382">
        <w:rPr>
          <w:rFonts w:eastAsia="Calibri"/>
          <w:sz w:val="28"/>
          <w:szCs w:val="28"/>
        </w:rPr>
        <w:t>рециркуляторы</w:t>
      </w:r>
      <w:proofErr w:type="spellEnd"/>
      <w:r w:rsidRPr="007E7382">
        <w:rPr>
          <w:rFonts w:eastAsia="Calibri"/>
          <w:sz w:val="28"/>
          <w:szCs w:val="28"/>
        </w:rPr>
        <w:t>. По графику на переменах проводят проветривание в кабинетах. При ежедневной уборке применяются дезинфицирующие средства. Два раза в неделю проводят генеральную уборку. В тех учреждениях, где осуществляется подвоз детей, проводят ежедневно дезинфекцию транспортного средства.</w:t>
      </w:r>
    </w:p>
    <w:p w:rsidR="007E7382" w:rsidRPr="007E7382" w:rsidRDefault="007E7382" w:rsidP="007E7382">
      <w:pPr>
        <w:rPr>
          <w:sz w:val="28"/>
          <w:szCs w:val="28"/>
        </w:rPr>
      </w:pPr>
      <w:r w:rsidRPr="007E7382">
        <w:rPr>
          <w:sz w:val="28"/>
          <w:szCs w:val="28"/>
        </w:rPr>
        <w:t>Все массовые мероприятия запрещены до конца календарного года.</w:t>
      </w:r>
    </w:p>
    <w:p w:rsidR="007E7382" w:rsidRPr="007E7382" w:rsidRDefault="007E7382" w:rsidP="007E7382">
      <w:pPr>
        <w:rPr>
          <w:sz w:val="28"/>
          <w:szCs w:val="28"/>
        </w:rPr>
      </w:pPr>
    </w:p>
    <w:p w:rsidR="007E7382" w:rsidRPr="007E7382" w:rsidRDefault="007E7382" w:rsidP="007E7382">
      <w:pPr>
        <w:rPr>
          <w:sz w:val="28"/>
          <w:szCs w:val="28"/>
        </w:rPr>
      </w:pPr>
    </w:p>
    <w:p w:rsidR="007E7382" w:rsidRPr="007E7382" w:rsidRDefault="007E7382" w:rsidP="007E7382">
      <w:pPr>
        <w:rPr>
          <w:sz w:val="28"/>
          <w:szCs w:val="28"/>
        </w:rPr>
      </w:pPr>
    </w:p>
    <w:p w:rsidR="007E7382" w:rsidRDefault="007E7382" w:rsidP="007E7382">
      <w:pPr>
        <w:spacing w:after="120"/>
        <w:ind w:firstLine="708"/>
        <w:jc w:val="both"/>
      </w:pPr>
    </w:p>
    <w:sectPr w:rsidR="007E7382" w:rsidSect="005075E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2"/>
    <w:rsid w:val="005075EC"/>
    <w:rsid w:val="007E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DA2B"/>
  <w15:chartTrackingRefBased/>
  <w15:docId w15:val="{F7B51556-BE2B-4DD7-AA50-104BA34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3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2</cp:revision>
  <dcterms:created xsi:type="dcterms:W3CDTF">2020-09-18T02:10:00Z</dcterms:created>
  <dcterms:modified xsi:type="dcterms:W3CDTF">2020-09-24T03:04:00Z</dcterms:modified>
</cp:coreProperties>
</file>