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C7" w:rsidRDefault="00CA24C7" w:rsidP="00CA24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A24C7" w:rsidRDefault="00CA24C7" w:rsidP="00CA24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A24C7" w:rsidRDefault="00CA24C7" w:rsidP="00CA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CA24C7" w:rsidRDefault="00CA24C7" w:rsidP="00CA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CA24C7" w:rsidRDefault="00CA24C7" w:rsidP="00CA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A24C7" w:rsidRDefault="00CA24C7" w:rsidP="00CA24C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CA24C7" w:rsidRDefault="00CA24C7" w:rsidP="00CA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24C7" w:rsidRDefault="00CA24C7" w:rsidP="00CA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4C7" w:rsidRDefault="00CA24C7" w:rsidP="00CA24C7">
      <w:pPr>
        <w:tabs>
          <w:tab w:val="left" w:pos="2415"/>
          <w:tab w:val="center" w:pos="454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46226"/>
      <w:r>
        <w:rPr>
          <w:rFonts w:ascii="Times New Roman" w:hAnsi="Times New Roman" w:cs="Times New Roman"/>
          <w:sz w:val="28"/>
          <w:szCs w:val="28"/>
          <w:u w:val="single"/>
        </w:rPr>
        <w:t>от 18 июня 2019 года № 32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-Ордынский</w:t>
      </w:r>
    </w:p>
    <w:p w:rsidR="00D16E45" w:rsidRPr="00581DBE" w:rsidRDefault="00D16E45" w:rsidP="00A806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E4FA2" w:rsidRPr="002C2127" w:rsidRDefault="00CE4FA2" w:rsidP="00A806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77C0"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</w:t>
      </w:r>
      <w:r w:rsidR="00C777C0" w:rsidRPr="00C777C0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AA51BE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77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77C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777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777C0" w:rsidRPr="00C777C0">
        <w:rPr>
          <w:rFonts w:ascii="Times New Roman" w:hAnsi="Times New Roman" w:cs="Times New Roman"/>
          <w:sz w:val="28"/>
          <w:szCs w:val="28"/>
        </w:rPr>
        <w:t>Пилунова</w:t>
      </w:r>
      <w:proofErr w:type="spellEnd"/>
      <w:r w:rsidR="00C777C0" w:rsidRPr="00C777C0">
        <w:rPr>
          <w:rFonts w:ascii="Times New Roman" w:hAnsi="Times New Roman" w:cs="Times New Roman"/>
          <w:sz w:val="28"/>
          <w:szCs w:val="28"/>
        </w:rPr>
        <w:t xml:space="preserve"> В</w:t>
      </w:r>
      <w:r w:rsidRPr="00C777C0">
        <w:rPr>
          <w:rFonts w:ascii="Times New Roman" w:hAnsi="Times New Roman" w:cs="Times New Roman"/>
          <w:sz w:val="28"/>
          <w:szCs w:val="28"/>
        </w:rPr>
        <w:t>.</w:t>
      </w:r>
      <w:r w:rsidR="00C777C0" w:rsidRPr="00C777C0">
        <w:rPr>
          <w:rFonts w:ascii="Times New Roman" w:hAnsi="Times New Roman" w:cs="Times New Roman"/>
          <w:sz w:val="28"/>
          <w:szCs w:val="28"/>
        </w:rPr>
        <w:t>В.</w:t>
      </w:r>
      <w:r w:rsidRPr="00C777C0">
        <w:rPr>
          <w:rFonts w:ascii="Times New Roman" w:hAnsi="Times New Roman" w:cs="Times New Roman"/>
          <w:sz w:val="28"/>
          <w:szCs w:val="28"/>
        </w:rPr>
        <w:t xml:space="preserve"> </w:t>
      </w:r>
      <w:r w:rsidR="00AA51BE">
        <w:rPr>
          <w:rFonts w:ascii="Times New Roman" w:hAnsi="Times New Roman" w:cs="Times New Roman"/>
          <w:sz w:val="28"/>
          <w:szCs w:val="28"/>
        </w:rPr>
        <w:t>«</w:t>
      </w:r>
      <w:r w:rsidR="00AA51BE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направленных на предупреждение преступлений имущественной направленности</w:t>
      </w:r>
      <w:r w:rsidR="00A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77C0">
        <w:rPr>
          <w:rFonts w:ascii="Times New Roman" w:hAnsi="Times New Roman" w:cs="Times New Roman"/>
          <w:sz w:val="28"/>
          <w:szCs w:val="28"/>
        </w:rPr>
        <w:t>, руководствуясь ст. 24 Устава</w:t>
      </w:r>
      <w:r w:rsidRPr="002C21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C212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C2127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CE4FA2" w:rsidRPr="002C2127" w:rsidRDefault="00CE4FA2" w:rsidP="00A8063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E4FA2" w:rsidRPr="00C777C0" w:rsidRDefault="00CE4FA2" w:rsidP="00A8063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77C0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CE4FA2" w:rsidRPr="002C2127" w:rsidRDefault="00CE4FA2" w:rsidP="00A8063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E4FA2" w:rsidRPr="002C2127" w:rsidRDefault="00CE4FA2" w:rsidP="00A806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C212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A51BE" w:rsidRPr="00C777C0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AA51B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A51BE" w:rsidRPr="00C77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1BE" w:rsidRPr="00C777C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AA51BE" w:rsidRPr="00C777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A51BE" w:rsidRPr="00C777C0">
        <w:rPr>
          <w:rFonts w:ascii="Times New Roman" w:hAnsi="Times New Roman" w:cs="Times New Roman"/>
          <w:sz w:val="28"/>
          <w:szCs w:val="28"/>
        </w:rPr>
        <w:t>Пилунова</w:t>
      </w:r>
      <w:proofErr w:type="spellEnd"/>
      <w:r w:rsidR="00AA51BE" w:rsidRPr="00C777C0">
        <w:rPr>
          <w:rFonts w:ascii="Times New Roman" w:hAnsi="Times New Roman" w:cs="Times New Roman"/>
          <w:sz w:val="28"/>
          <w:szCs w:val="28"/>
        </w:rPr>
        <w:t xml:space="preserve"> В.В. </w:t>
      </w:r>
      <w:r w:rsidR="00AA51BE">
        <w:rPr>
          <w:rFonts w:ascii="Times New Roman" w:hAnsi="Times New Roman" w:cs="Times New Roman"/>
          <w:sz w:val="28"/>
          <w:szCs w:val="28"/>
        </w:rPr>
        <w:t>«</w:t>
      </w:r>
      <w:r w:rsidR="00AA51BE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направленных на предупреждение преступлений имущественной направленности</w:t>
      </w:r>
      <w:r w:rsidR="00AA5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27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CE4FA2" w:rsidRPr="00581DBE" w:rsidRDefault="00CE4FA2" w:rsidP="00A806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E4FA2" w:rsidRPr="00581DBE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E4FA2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E4FA2" w:rsidRPr="00581DBE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E4FA2" w:rsidRPr="00581DBE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E4FA2" w:rsidRPr="00581DBE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E4FA2" w:rsidRPr="00581DBE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4FA2" w:rsidRPr="00581DBE" w:rsidRDefault="00CE4FA2" w:rsidP="00A80636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4FA2" w:rsidRPr="00581DBE" w:rsidRDefault="00CE4FA2" w:rsidP="00A80636">
      <w:pPr>
        <w:spacing w:after="0" w:line="240" w:lineRule="auto"/>
        <w:ind w:right="283"/>
        <w:rPr>
          <w:b/>
          <w:bCs/>
          <w:u w:val="single"/>
        </w:rPr>
      </w:pPr>
    </w:p>
    <w:p w:rsidR="00CE4FA2" w:rsidRDefault="00CE4FA2" w:rsidP="00A80636">
      <w:pPr>
        <w:spacing w:after="0" w:line="240" w:lineRule="auto"/>
        <w:ind w:right="283"/>
      </w:pPr>
    </w:p>
    <w:p w:rsidR="00C32F4E" w:rsidRDefault="00C32F4E" w:rsidP="00A80636">
      <w:pPr>
        <w:spacing w:after="0" w:line="240" w:lineRule="auto"/>
      </w:pPr>
      <w:r>
        <w:br w:type="page"/>
      </w:r>
    </w:p>
    <w:p w:rsidR="00C32F4E" w:rsidRPr="00C32F4E" w:rsidRDefault="00C32F4E" w:rsidP="003C79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r w:rsidRPr="00C32F4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32F4E" w:rsidRPr="00CA24C7" w:rsidRDefault="00C32F4E" w:rsidP="003C79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C32F4E">
        <w:rPr>
          <w:rFonts w:ascii="Times New Roman" w:eastAsia="Times New Roman" w:hAnsi="Times New Roman" w:cs="Times New Roman"/>
          <w:lang w:eastAsia="ru-RU"/>
        </w:rPr>
        <w:t>к решению Думы района "</w:t>
      </w:r>
      <w:r w:rsidRPr="003C792D">
        <w:rPr>
          <w:rFonts w:ascii="Times New Roman" w:eastAsia="Times New Roman" w:hAnsi="Times New Roman" w:cs="Times New Roman"/>
          <w:lang w:eastAsia="ru-RU"/>
        </w:rPr>
        <w:t xml:space="preserve"> О мерах, </w:t>
      </w:r>
      <w:r w:rsidRPr="00CA24C7">
        <w:rPr>
          <w:rFonts w:ascii="Times New Roman" w:eastAsia="Times New Roman" w:hAnsi="Times New Roman" w:cs="Times New Roman"/>
          <w:lang w:eastAsia="ru-RU"/>
        </w:rPr>
        <w:t>направленных на предупреждение преступлений имущественной направленности"</w:t>
      </w:r>
    </w:p>
    <w:p w:rsidR="00C32F4E" w:rsidRPr="00CA24C7" w:rsidRDefault="00CA24C7" w:rsidP="003C792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4C7">
        <w:rPr>
          <w:rFonts w:ascii="Times New Roman" w:hAnsi="Times New Roman" w:cs="Times New Roman"/>
          <w:u w:val="single"/>
        </w:rPr>
        <w:t>от 18 июня 2019 года № 323</w:t>
      </w:r>
    </w:p>
    <w:bookmarkEnd w:id="1"/>
    <w:p w:rsidR="00C32F4E" w:rsidRDefault="00C32F4E" w:rsidP="00C32F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C792D" w:rsidRDefault="003C792D" w:rsidP="00C32F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32F4E" w:rsidRPr="00C32F4E" w:rsidRDefault="00C32F4E" w:rsidP="00C32F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Численность населения,  состоящих на регистрационном учете в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Эхирит-Булагатском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районе составляет 38 425 человек. </w:t>
      </w: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По итогам </w:t>
      </w: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5 месяцев 2019 года особую обеспокоенность вызывает рост краж на 6,7%, с 75 до 80. При этом, возросло количество зарегистрированных краж с проникновением на 23,5 %, с 17 до 21, в </w:t>
      </w:r>
      <w:proofErr w:type="spellStart"/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т.ч</w:t>
      </w:r>
      <w:proofErr w:type="spellEnd"/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из квартир на 166,7%, с 3 до 8. Раскрыто меньше краж на 14,7%, с 34 до 29, в </w:t>
      </w:r>
      <w:proofErr w:type="spellStart"/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т.ч</w:t>
      </w:r>
      <w:proofErr w:type="spellEnd"/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из квартир на 25%, с 12 до 9, с проникновением на 41,7%, с 12 до 7, и с проникновением из квартир на 25%, с 4 до 3.   </w:t>
      </w:r>
    </w:p>
    <w:p w:rsidR="00C32F4E" w:rsidRPr="00C32F4E" w:rsidRDefault="00C32F4E" w:rsidP="00C32F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Все это происходит на фоне осложнения оперативной обстановки, а именно роста зарегистрированных преступлений в целом на 15,3%, с 203 до 234, дальнейшего ухудшения условий жизни населения в виде падения доходов, </w:t>
      </w:r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низкий уровень правовой культуры</w:t>
      </w:r>
      <w:r w:rsidRPr="00C32F4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социальная де</w:t>
      </w:r>
      <w:r w:rsidRPr="00C32F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задаптация отдельных лиц </w:t>
      </w:r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C32F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2F4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виду алкоголизации, </w:t>
      </w:r>
      <w:r w:rsidRPr="00C32F4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отсутствие действенных социальных механизмов адресной помощи таким лицам</w:t>
      </w: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  </w:t>
      </w:r>
    </w:p>
    <w:p w:rsidR="00C32F4E" w:rsidRPr="00C32F4E" w:rsidRDefault="00C32F4E" w:rsidP="00C32F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Особую обеспокоенность вызывает рост </w:t>
      </w: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зарегистрированных преступлений, совершенных в общественных местах</w:t>
      </w: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на 23,3%, с 43 до 53. По структуре преступности оперативная обстановка складывается из следующих составляющих: 16 инициативно выявленных преступлений, предусмотренных ст.264.1 УК РФ, 30 краж в общественных местах и на улицах, 1 мошенничество, 1 грабеж, 2 угона, 1 ДТП. </w:t>
      </w:r>
      <w:r w:rsidRPr="00C32F4E">
        <w:rPr>
          <w:rFonts w:ascii="Times New Roman" w:eastAsia="Times New Roman" w:hAnsi="Times New Roman" w:cs="Times New Roman"/>
          <w:spacing w:val="-3"/>
          <w:sz w:val="28"/>
          <w:szCs w:val="28"/>
          <w:lang w:val="x-none" w:eastAsia="x-none"/>
        </w:rPr>
        <w:t xml:space="preserve">При этом, снизилось  раскрытие на </w:t>
      </w:r>
      <w:r w:rsidRPr="00C32F4E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 xml:space="preserve">, </w:t>
      </w:r>
      <w:r w:rsidRPr="00C32F4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38 до 42 преступлений. </w:t>
      </w:r>
    </w:p>
    <w:p w:rsidR="00C32F4E" w:rsidRPr="00C32F4E" w:rsidRDefault="00C32F4E" w:rsidP="00C3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оперативной обстановки на обслуживаемой территории, в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совершенных преступлений корыстно-насильственной преступности, определены места наибольшей криминальной активности, в результате установлено, что наибольшее количеств преступлений совершается в районном центре. Наиболее криминальными местами являются общественные места массового отдыха граждан: кафе «Лагуна», «Лига», а также улицы Ленина,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Каландарашвилли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Октябрьская. </w:t>
      </w:r>
    </w:p>
    <w:p w:rsidR="00C32F4E" w:rsidRPr="00C32F4E" w:rsidRDefault="00C32F4E" w:rsidP="00C3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достаточного охвата объектов системами видеонаблюдения также является сопутствующей причиной совершения преступлений, так на сегодня системами видеонаблюдения оснащено 134 объекта, из них, 18 школ, 12 детских садов, 23 торговых объекта, 6 спортивных сооружений, 5 на региональных автодорогах, на иных объектах 70.        </w:t>
      </w:r>
    </w:p>
    <w:p w:rsidR="00C32F4E" w:rsidRPr="00C32F4E" w:rsidRDefault="00C32F4E" w:rsidP="00C3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Проблематичным является понуждение собственников в первую очередь торговых объектов к установке систем видеонаблюдения, так как нормативно данный вопрос не урегулирован. Установка указанных систем осуществляется собственниками инициативно на добровольной основе. Вместе с тем, реалии времени диктуют необходимость повышения уровня системами видеонаблюдения нашего районного центра.        </w:t>
      </w:r>
    </w:p>
    <w:p w:rsidR="00C32F4E" w:rsidRPr="00C32F4E" w:rsidRDefault="00C32F4E" w:rsidP="00C3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также проблему недостатка освещения по районному центру, которая недостаточно решается поставщиком электроэнергии – филиалом ОАО Иркутские электрические сети – Восточными электрическими сетями.</w:t>
      </w:r>
    </w:p>
    <w:p w:rsidR="00C32F4E" w:rsidRPr="00C32F4E" w:rsidRDefault="00C32F4E" w:rsidP="00C32F4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совместными усилиями мы можем превратить наш поселок и район в зону безопасного и комфортного проживания, работы и отдыха граждан, обеспечить правопорядок и общественную безопасность, предупредить террористические угрозы и иные антиобщественные проявления. </w:t>
      </w:r>
    </w:p>
    <w:p w:rsidR="00C32F4E" w:rsidRPr="00C32F4E" w:rsidRDefault="00C32F4E" w:rsidP="00C32F4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предлагаю реализовать следующие мероприятия по предупреждению преступлений имущественной направленности: </w:t>
      </w:r>
    </w:p>
    <w:p w:rsidR="00C32F4E" w:rsidRPr="00C32F4E" w:rsidRDefault="00C32F4E" w:rsidP="00D70904">
      <w:pPr>
        <w:numPr>
          <w:ilvl w:val="0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второго полугодия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и провести дальнейшие мероприятия по благоустройству районного центра -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-Ордынский:</w:t>
      </w:r>
    </w:p>
    <w:p w:rsidR="00C32F4E" w:rsidRPr="00C32F4E" w:rsidRDefault="00C32F4E" w:rsidP="00D70904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филиалом ОАО «Иркутские электрические сети» – «Восточные электрические сети» по дальнейшему освещению улиц, в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первую очередь улиц Ленина,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Каландарашвили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Октябрьская, Ватутина, Первомайская, Октябрьская, 50 Лет Октября.     </w:t>
      </w:r>
    </w:p>
    <w:p w:rsidR="00C32F4E" w:rsidRPr="00C32F4E" w:rsidRDefault="00C32F4E" w:rsidP="00D70904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землях района 3 стендов для агитационной и профилактической информации для населения в центре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 от МО МВД России «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</w:t>
      </w:r>
    </w:p>
    <w:p w:rsidR="00C32F4E" w:rsidRPr="00C32F4E" w:rsidRDefault="00C32F4E" w:rsidP="00D70904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Понуждение собственников торговых объектов, расположенных на территории поселка через отдел торговли лицензирования администрации муниципального образования «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 оснащению системами видеонаблюдения (с функцией записи и длительного хранения информации с них).  </w:t>
      </w:r>
    </w:p>
    <w:p w:rsidR="00C32F4E" w:rsidRPr="00C32F4E" w:rsidRDefault="00C32F4E" w:rsidP="00D70904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муниципальным образованием «Усть-Ордынское» организация и устройство улично-дорожной сети, устройство тротуаров, установка знаков дорожного движения, бордюрных камней и отбойников на наиболее аварийно-опасных участках, подсыпке и грейдированию не асфальтированных дорог.    </w:t>
      </w:r>
    </w:p>
    <w:p w:rsidR="00C32F4E" w:rsidRPr="00C32F4E" w:rsidRDefault="00C32F4E" w:rsidP="00D70904">
      <w:pPr>
        <w:numPr>
          <w:ilvl w:val="1"/>
          <w:numId w:val="1"/>
        </w:numPr>
        <w:tabs>
          <w:tab w:val="left" w:pos="1276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оборудования на землях района спортивной площадки под открытым небом для общего пользования с антивандальными спортивными тренажерами для взрослых и детей, оборудование зоны отдыха граждан. </w:t>
      </w:r>
    </w:p>
    <w:p w:rsidR="00C32F4E" w:rsidRPr="00C32F4E" w:rsidRDefault="00C32F4E" w:rsidP="00C32F4E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2F4E" w:rsidRPr="00C32F4E" w:rsidRDefault="00C32F4E" w:rsidP="00C32F4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4E" w:rsidRPr="00C32F4E" w:rsidRDefault="00C32F4E" w:rsidP="00C32F4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                                                                   В.В. </w:t>
      </w:r>
      <w:proofErr w:type="spellStart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proofErr w:type="spellEnd"/>
      <w:r w:rsidRPr="00C3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6D91" w:rsidRDefault="00A26D91" w:rsidP="00C32F4E">
      <w:pPr>
        <w:spacing w:after="0" w:line="240" w:lineRule="auto"/>
        <w:ind w:firstLine="709"/>
      </w:pPr>
    </w:p>
    <w:sectPr w:rsidR="00A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0B7E"/>
    <w:multiLevelType w:val="multilevel"/>
    <w:tmpl w:val="E0F6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2"/>
    <w:rsid w:val="003C792D"/>
    <w:rsid w:val="008935C6"/>
    <w:rsid w:val="00897AB6"/>
    <w:rsid w:val="009D7E49"/>
    <w:rsid w:val="00A26D91"/>
    <w:rsid w:val="00A80636"/>
    <w:rsid w:val="00AA51BE"/>
    <w:rsid w:val="00C03B22"/>
    <w:rsid w:val="00C32F4E"/>
    <w:rsid w:val="00C777C0"/>
    <w:rsid w:val="00CA24C7"/>
    <w:rsid w:val="00CE4FA2"/>
    <w:rsid w:val="00D16E45"/>
    <w:rsid w:val="00D70904"/>
    <w:rsid w:val="00D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568E"/>
  <w15:chartTrackingRefBased/>
  <w15:docId w15:val="{B76025C4-4EB1-4D4E-944F-A42CAA9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11</cp:revision>
  <cp:lastPrinted>2019-06-17T04:24:00Z</cp:lastPrinted>
  <dcterms:created xsi:type="dcterms:W3CDTF">2019-06-14T03:03:00Z</dcterms:created>
  <dcterms:modified xsi:type="dcterms:W3CDTF">2019-06-18T02:31:00Z</dcterms:modified>
</cp:coreProperties>
</file>