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C" w:rsidRPr="0034507C" w:rsidRDefault="0034507C" w:rsidP="003450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34507C" w:rsidRPr="0034507C" w:rsidRDefault="0034507C" w:rsidP="00345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34507C" w:rsidRPr="0034507C" w:rsidRDefault="0034507C" w:rsidP="00345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34507C" w:rsidRPr="0034507C" w:rsidRDefault="0034507C" w:rsidP="00345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34507C" w:rsidRPr="0034507C" w:rsidRDefault="0034507C" w:rsidP="00345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5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34507C" w:rsidRDefault="0034507C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4507C" w:rsidRDefault="0034507C" w:rsidP="0034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7C" w:rsidRPr="0034507C" w:rsidRDefault="0034507C" w:rsidP="0034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702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.10.2015г.№ </w:t>
      </w:r>
      <w:r w:rsidR="0003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3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4507C" w:rsidRPr="0034507C" w:rsidRDefault="0034507C" w:rsidP="00345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-Ордынский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4507C" w:rsidRPr="0034507C" w:rsidRDefault="0034507C" w:rsidP="00F65EE5">
      <w:pPr>
        <w:shd w:val="clear" w:color="auto" w:fill="FFFFFF"/>
        <w:spacing w:after="0" w:line="273" w:lineRule="atLeas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74949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размещения сведений о доходах, </w:t>
      </w:r>
    </w:p>
    <w:p w:rsidR="00F65EE5" w:rsidRPr="00F65EE5" w:rsidRDefault="00951E28" w:rsidP="00F65EE5">
      <w:pPr>
        <w:shd w:val="clear" w:color="auto" w:fill="FFFFFF"/>
        <w:spacing w:after="0" w:line="273" w:lineRule="atLeast"/>
        <w:ind w:right="36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74949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имуществе и обязательствах имущественного характера </w:t>
      </w:r>
      <w:r w:rsidR="00B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и </w:t>
      </w:r>
      <w:r w:rsidR="00774949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34507C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74949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замещающих должности муниципальной </w:t>
      </w:r>
      <w:r w:rsid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службы </w:t>
      </w:r>
      <w:r w:rsidR="00774949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="0034507C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74949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членов их семей на официальном сайте </w:t>
      </w:r>
      <w:r w:rsidR="003A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="00774949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«Эхирит-Булагатский район»</w:t>
      </w:r>
      <w:r w:rsidR="0034507C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EE5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4507C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5EE5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этих сведений средствам массовой информации для опубликования»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0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34507C" w:rsidRPr="0034507C" w:rsidRDefault="0034507C" w:rsidP="00774949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72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Федеральн</w:t>
      </w:r>
      <w:r w:rsidR="00F72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722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коррупции", Указа Президента Российской Федерации от</w:t>
      </w:r>
      <w:r w:rsidR="00F72268" w:rsidRPr="00F722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 июля 2013 г. N 613 "Вопросы противодействия коррупции" (с изменениями и дополнениями)</w:t>
      </w:r>
      <w:r w:rsidRPr="003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Уставом </w:t>
      </w:r>
      <w:r w:rsidR="00774949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774949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34507C" w:rsidRPr="0026722C" w:rsidRDefault="0034507C" w:rsidP="0026722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размещения сведений о доходах, об имуществе и обязательствах имущественного характера</w:t>
      </w:r>
      <w:r w:rsidR="00F7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</w:t>
      </w:r>
      <w:r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должности муниципальной службы </w:t>
      </w:r>
      <w:r w:rsidR="00774949" w:rsidRPr="0026722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членов их семей на официальном сайте </w:t>
      </w:r>
      <w:r w:rsidR="00F7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774949" w:rsidRPr="0026722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«Эхирит-Булагатский район»</w:t>
      </w:r>
      <w:r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 (прилагается).</w:t>
      </w:r>
    </w:p>
    <w:p w:rsidR="0034507C" w:rsidRDefault="0026722C" w:rsidP="0026722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07C"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 в газете "</w:t>
      </w:r>
      <w:r w:rsidR="00774949"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 Вестник</w:t>
      </w:r>
      <w:r w:rsidR="0034507C"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4507C" w:rsidRPr="0026722C" w:rsidRDefault="0026722C" w:rsidP="0026722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3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507C"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507C"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="00774949" w:rsidRPr="002672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Думы муниципального образования «Эхирит-Булагатский район» по </w:t>
      </w:r>
      <w:r w:rsidR="00774949" w:rsidRPr="0026722C">
        <w:rPr>
          <w:rFonts w:ascii="Times New Roman" w:eastAsia="Calibri" w:hAnsi="Times New Roman" w:cs="Times New Roman"/>
          <w:sz w:val="28"/>
          <w:szCs w:val="28"/>
        </w:rPr>
        <w:t>бюджету, ценообразованию, финансово-экономическому развитию</w:t>
      </w:r>
      <w:r w:rsidR="0034507C" w:rsidRPr="00267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EE5" w:rsidRDefault="00F65EE5" w:rsidP="00F65EE5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65EE5" w:rsidRPr="00F65EE5" w:rsidRDefault="0034507C" w:rsidP="00F65E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А.А. </w:t>
      </w:r>
      <w:proofErr w:type="spellStart"/>
      <w:r w:rsidR="00F65EE5" w:rsidRPr="00F65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34507C" w:rsidRPr="0034507C" w:rsidRDefault="0034507C" w:rsidP="00F65EE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0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br/>
      </w:r>
    </w:p>
    <w:p w:rsidR="0034507C" w:rsidRPr="0034507C" w:rsidRDefault="0034507C" w:rsidP="00F65EE5">
      <w:pPr>
        <w:shd w:val="clear" w:color="auto" w:fill="FFFFFF"/>
        <w:spacing w:after="0" w:line="273" w:lineRule="atLeast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4507C" w:rsidRPr="0034507C" w:rsidRDefault="00F65EE5" w:rsidP="00F65EE5">
      <w:pPr>
        <w:shd w:val="clear" w:color="auto" w:fill="FFFFFF"/>
        <w:spacing w:after="0" w:line="273" w:lineRule="atLeast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4507C"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07C"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34507C" w:rsidRPr="0034507C" w:rsidRDefault="0034507C" w:rsidP="00F65EE5">
      <w:pPr>
        <w:shd w:val="clear" w:color="auto" w:fill="FFFFFF"/>
        <w:spacing w:after="0" w:line="273" w:lineRule="atLeast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F65EE5" w:rsidRP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«Эхирит-Булагатский район»</w:t>
      </w:r>
    </w:p>
    <w:p w:rsidR="0034507C" w:rsidRPr="0034507C" w:rsidRDefault="0034507C" w:rsidP="00F65EE5">
      <w:pPr>
        <w:shd w:val="clear" w:color="auto" w:fill="FFFFFF"/>
        <w:spacing w:after="0" w:line="273" w:lineRule="atLeast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63D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EE5" w:rsidRPr="00F65E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 w:rsidR="00F65EE5" w:rsidRPr="00F65E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031974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4507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34507C" w:rsidRPr="0034507C" w:rsidRDefault="0034507C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СВЕДЕНИЙ О ДОХОДАХ, ОБ ИМУЩЕСТВЕ</w:t>
      </w:r>
    </w:p>
    <w:p w:rsidR="00F72268" w:rsidRDefault="0034507C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gramStart"/>
      <w:r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ОБЯЗАТЕЛЬСТВАХ</w:t>
      </w:r>
      <w:proofErr w:type="gramEnd"/>
      <w:r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ИМУЩЕСТВЕННОГО ХАРАКТЕРА </w:t>
      </w:r>
    </w:p>
    <w:p w:rsidR="00F72268" w:rsidRDefault="00F72268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СЛУЖАЩИХ И </w:t>
      </w:r>
      <w:r w:rsidR="0034507C"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07C"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ЗАМЕЩАЮЩИХ </w:t>
      </w:r>
    </w:p>
    <w:p w:rsidR="00F72268" w:rsidRDefault="0034507C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ДОЛЖНОСТИ МУНИЦИПАЛЬНОЙ СЛУЖБЫ </w:t>
      </w:r>
      <w:r w:rsidR="00F65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ДУМЕ И </w:t>
      </w:r>
      <w:r w:rsidR="00F65EE5" w:rsidRP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КСП </w:t>
      </w:r>
    </w:p>
    <w:p w:rsidR="00F72268" w:rsidRDefault="00F65EE5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P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«Э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ХИРИТ-БУЛАГАТСКИЙ РАЙОН</w:t>
      </w:r>
      <w:r w:rsidRP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»</w:t>
      </w:r>
      <w:r w:rsidR="0034507C"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72268" w:rsidRDefault="00F72268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4507C"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ЧЛЕНОВ ИХ СЕМЕЙ НА ОФИЦИАЛЬНОМ САЙТЕ </w:t>
      </w:r>
    </w:p>
    <w:p w:rsidR="00F72268" w:rsidRDefault="003A1383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ДУМЫ </w:t>
      </w:r>
      <w:r w:rsid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  <w:r w:rsidR="00F65EE5" w:rsidRP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«Э</w:t>
      </w:r>
      <w:r w:rsid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ХИРИТ-БУЛАГАТСКИЙ РАЙОН</w:t>
      </w:r>
      <w:r w:rsidR="00F65EE5" w:rsidRPr="00F65EE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»</w:t>
      </w:r>
      <w:r w:rsidR="00F65EE5" w:rsidRPr="00F65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ПРЕДОСТАВЛЕНИЯ ЭТИХ СВЕДЕНИЙ</w:t>
      </w:r>
      <w:r w:rsidR="00F65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5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 МАССОВОЙ ИНФОРМАЦИИ ДЛЯ ОПУБЛИКОВАНИЯ</w:t>
      </w:r>
    </w:p>
    <w:p w:rsidR="00F65EE5" w:rsidRDefault="00F65EE5" w:rsidP="00F65EE5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07C" w:rsidRPr="0034507C" w:rsidRDefault="0034507C" w:rsidP="00F65EE5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о </w:t>
      </w:r>
      <w:r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 сведений о доходах, об имуществе и обязательствах имущественного характера</w:t>
      </w:r>
      <w:r w:rsidR="00F72268"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D73"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72268"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должности муниципальной службы </w:t>
      </w:r>
      <w:r w:rsidR="00F65EE5" w:rsidRPr="00713D7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членов их семей на официальном сайте </w:t>
      </w:r>
      <w:r w:rsid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F65EE5" w:rsidRPr="00713D7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«Эхирит-Булагатский район» </w:t>
      </w:r>
      <w:r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устанавливаются обязанности лица, уполномоченного председателем Думы </w:t>
      </w:r>
      <w:r w:rsidR="00163D6E" w:rsidRPr="00163D6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</w:t>
      </w:r>
      <w:proofErr w:type="gramEnd"/>
      <w:r w:rsidR="00163D6E" w:rsidRPr="00163D6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="00163D6E" w:rsidRPr="00163D6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Эхирит-Булагатский район»</w:t>
      </w:r>
      <w:r w:rsidRPr="0016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кадровой работы (далее - лицо, уполномоченное председателем Думы), по размещению </w:t>
      </w:r>
      <w:r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об имуществе и обязательствах имущественного характера </w:t>
      </w:r>
      <w:r w:rsidR="00713D73"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13D73"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муниципальной службы </w:t>
      </w:r>
      <w:r w:rsidR="00381A29" w:rsidRPr="00713D7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супругов и несовершеннолетних детей (далее - сведения о доходах, об имуществе и обязательствах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характера) на официальном сайте </w:t>
      </w:r>
      <w:r w:rsidR="003A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381A29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«Эхирит-Булагатский</w:t>
      </w:r>
      <w:proofErr w:type="gramEnd"/>
      <w:r w:rsidR="00381A29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предоставлению этих сведений средствам массовой информации для опубликования по их запросам.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официальном сайте </w:t>
      </w:r>
      <w:r w:rsidR="0019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объектов недвижимого имущества, принадлежащих </w:t>
      </w:r>
      <w:r w:rsidR="0019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или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замещающему должность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транспортных средств с указанием вида и марки, принадлежащих на праве собственности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или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замещающему должность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детям;</w:t>
      </w:r>
    </w:p>
    <w:p w:rsidR="0034507C" w:rsidRPr="00713D73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декларированный годовой доход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или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д</w:t>
      </w:r>
      <w:r w:rsidR="004F6BE4" w:rsidRPr="004F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олжность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</w:t>
      </w:r>
      <w:r w:rsid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уга) и несовершеннолетних детей</w:t>
      </w:r>
      <w:r w:rsidR="00713D73"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D73" w:rsidRDefault="00713D73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служащего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замещающего должность муниципальной службы, и его супруги (супруга) за три последних года, предшествующих отчетному периоду».</w:t>
      </w:r>
      <w:proofErr w:type="gramEnd"/>
    </w:p>
    <w:p w:rsidR="00713D73" w:rsidRPr="00713D73" w:rsidRDefault="00713D73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официальном сайте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«Эхирит-Булагатский район»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 (кроме указанных в пункте 2 настоящего Порядка) о доходах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или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должность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персональные данные супруги (супруга), детей и иных членов семьи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или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замещающего должность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данные, позволяющие определить место жительства, почтовый адрес, телефон и иные индивидуальные средства коммуникации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или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замещающего должность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данные, позволяющие определить местонахождение объектов недвижимого имущества, принадлежащих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или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замещающему должность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информацию, отнесенную к государственной тайне или являющуюся конфиденциальной.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указанные в пункте 2 настоящего Порядка</w:t>
      </w:r>
      <w:r w:rsidR="00D9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обновляются и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официальном </w:t>
      </w:r>
      <w:r w:rsidR="00D9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Думы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</w:t>
      </w:r>
      <w:r w:rsidR="00D9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 и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должности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</w:t>
      </w:r>
      <w:proofErr w:type="gramEnd"/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официальном сайте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характера, указанных в пункте 2 настоящего Порядка, обеспечивается - лицом, уполномоченным председателем Думы</w:t>
      </w:r>
      <w:r w:rsidR="004F6BE4" w:rsidRPr="004F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F6BE4" w:rsidRPr="004F6B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F6BE4"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ицом, уполномоченным председателем Думы</w:t>
      </w:r>
      <w:r w:rsidR="004F6BE4" w:rsidRPr="004F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трехдневный срок со дня поступления запроса от средства массовой информации сообщают о нем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или 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замещающему должность муниципальной службы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Думе и КСП 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34507C" w:rsidRPr="0034507C" w:rsidRDefault="0034507C" w:rsidP="0034507C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семидневный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</w:t>
      </w:r>
      <w:r w:rsidR="009D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4F6BE4" w:rsidRPr="004F6BE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EF5" w:rsidRPr="004F6BE4" w:rsidRDefault="0034507C" w:rsidP="004F6BE4">
      <w:pPr>
        <w:shd w:val="clear" w:color="auto" w:fill="FFFFFF"/>
        <w:spacing w:after="0" w:line="27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F6BE4" w:rsidRPr="004F6B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F6BE4"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ицо, уполномоченн</w:t>
      </w:r>
      <w:r w:rsidR="004F6BE4" w:rsidRPr="004F6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F6BE4"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Думы</w:t>
      </w:r>
      <w:r w:rsidR="004F6BE4" w:rsidRPr="004F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«Эхирит-Булагатский район»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="004F6BE4" w:rsidRPr="004F6B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</w:t>
      </w:r>
      <w:bookmarkStart w:id="0" w:name="_GoBack"/>
      <w:bookmarkEnd w:id="0"/>
      <w:r w:rsidRPr="00345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айне или являющихся конфиденциальными.</w:t>
      </w:r>
    </w:p>
    <w:sectPr w:rsidR="00CD5EF5" w:rsidRPr="004F6BE4" w:rsidSect="00A130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3CD1"/>
    <w:multiLevelType w:val="hybridMultilevel"/>
    <w:tmpl w:val="D99602BE"/>
    <w:lvl w:ilvl="0" w:tplc="B81EC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C"/>
    <w:rsid w:val="00031974"/>
    <w:rsid w:val="00163D6E"/>
    <w:rsid w:val="001921C6"/>
    <w:rsid w:val="00221EBB"/>
    <w:rsid w:val="0026722C"/>
    <w:rsid w:val="0034507C"/>
    <w:rsid w:val="00381A29"/>
    <w:rsid w:val="003A1383"/>
    <w:rsid w:val="004F6BE4"/>
    <w:rsid w:val="007021B0"/>
    <w:rsid w:val="00713D73"/>
    <w:rsid w:val="00774949"/>
    <w:rsid w:val="00951E28"/>
    <w:rsid w:val="009D2695"/>
    <w:rsid w:val="00A13097"/>
    <w:rsid w:val="00BB111F"/>
    <w:rsid w:val="00CD5EF5"/>
    <w:rsid w:val="00D9092D"/>
    <w:rsid w:val="00F65EE5"/>
    <w:rsid w:val="00F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2C"/>
    <w:pPr>
      <w:ind w:left="720"/>
      <w:contextualSpacing/>
    </w:pPr>
  </w:style>
  <w:style w:type="character" w:customStyle="1" w:styleId="apple-converted-space">
    <w:name w:val="apple-converted-space"/>
    <w:basedOn w:val="a0"/>
    <w:rsid w:val="00F72268"/>
  </w:style>
  <w:style w:type="character" w:styleId="a4">
    <w:name w:val="Hyperlink"/>
    <w:basedOn w:val="a0"/>
    <w:uiPriority w:val="99"/>
    <w:semiHidden/>
    <w:unhideWhenUsed/>
    <w:rsid w:val="00F72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2C"/>
    <w:pPr>
      <w:ind w:left="720"/>
      <w:contextualSpacing/>
    </w:pPr>
  </w:style>
  <w:style w:type="character" w:customStyle="1" w:styleId="apple-converted-space">
    <w:name w:val="apple-converted-space"/>
    <w:basedOn w:val="a0"/>
    <w:rsid w:val="00F72268"/>
  </w:style>
  <w:style w:type="character" w:styleId="a4">
    <w:name w:val="Hyperlink"/>
    <w:basedOn w:val="a0"/>
    <w:uiPriority w:val="99"/>
    <w:semiHidden/>
    <w:unhideWhenUsed/>
    <w:rsid w:val="00F72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30E1-6E51-49C7-B01F-AB8969D7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11</cp:revision>
  <dcterms:created xsi:type="dcterms:W3CDTF">2015-10-13T08:24:00Z</dcterms:created>
  <dcterms:modified xsi:type="dcterms:W3CDTF">2015-10-30T09:16:00Z</dcterms:modified>
</cp:coreProperties>
</file>