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1E" w:rsidRPr="00F4151E" w:rsidRDefault="00F4151E" w:rsidP="00F4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15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F4151E" w:rsidRPr="00F4151E" w:rsidRDefault="00F4151E" w:rsidP="00F4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15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F4151E" w:rsidRPr="00F4151E" w:rsidRDefault="00F4151E" w:rsidP="00F4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15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F4151E" w:rsidRPr="00F4151E" w:rsidRDefault="00F4151E" w:rsidP="00F4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151E" w:rsidRPr="00F4151E" w:rsidRDefault="00F4151E" w:rsidP="00F4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15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4151E" w:rsidRPr="00F4151E" w:rsidRDefault="00F4151E" w:rsidP="00F4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15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4151E" w:rsidRPr="00F4151E" w:rsidRDefault="00F4151E" w:rsidP="00F4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51E" w:rsidRPr="00F4151E" w:rsidRDefault="00F4151E" w:rsidP="00F4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51E" w:rsidRPr="00F4151E" w:rsidRDefault="00F4151E" w:rsidP="00F4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51E" w:rsidRPr="00F4151E" w:rsidRDefault="00F4151E" w:rsidP="00F4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5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7949D0">
        <w:rPr>
          <w:rFonts w:ascii="Times New Roman" w:eastAsia="Times New Roman" w:hAnsi="Times New Roman" w:cs="Times New Roman"/>
          <w:sz w:val="28"/>
          <w:szCs w:val="24"/>
          <w:lang w:eastAsia="ru-RU"/>
        </w:rPr>
        <w:t>24.03.</w:t>
      </w:r>
      <w:r w:rsidRPr="00F4151E">
        <w:rPr>
          <w:rFonts w:ascii="Times New Roman" w:eastAsia="Times New Roman" w:hAnsi="Times New Roman" w:cs="Times New Roman"/>
          <w:sz w:val="28"/>
          <w:szCs w:val="24"/>
          <w:lang w:eastAsia="ru-RU"/>
        </w:rPr>
        <w:t>2021 г. №</w:t>
      </w:r>
      <w:r w:rsidR="007949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444       </w:t>
      </w:r>
      <w:r w:rsidRPr="00F415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п. Усть-Ордынский</w:t>
      </w:r>
    </w:p>
    <w:p w:rsidR="00F4151E" w:rsidRPr="00F4151E" w:rsidRDefault="00F4151E" w:rsidP="00F4151E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F4151E" w:rsidRPr="00F4151E" w:rsidRDefault="00F4151E" w:rsidP="00F4151E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F4151E" w:rsidRPr="00F4151E" w:rsidRDefault="00F4151E" w:rsidP="00F4151E">
      <w:pPr>
        <w:spacing w:after="0" w:line="240" w:lineRule="auto"/>
        <w:ind w:right="3544"/>
        <w:rPr>
          <w:rFonts w:ascii="Times New Roman" w:eastAsia="Calibri" w:hAnsi="Times New Roman" w:cs="Times New Roman"/>
          <w:caps/>
          <w:kern w:val="2"/>
          <w:sz w:val="28"/>
          <w:szCs w:val="28"/>
        </w:rPr>
      </w:pPr>
      <w:r w:rsidRPr="00F4151E">
        <w:rPr>
          <w:rFonts w:ascii="Times New Roman" w:eastAsia="Calibri" w:hAnsi="Times New Roman" w:cs="Times New Roman"/>
          <w:kern w:val="2"/>
          <w:sz w:val="28"/>
          <w:szCs w:val="28"/>
        </w:rPr>
        <w:t>«</w:t>
      </w:r>
      <w:r w:rsidRPr="00F4151E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>Руководства</w:t>
      </w:r>
      <w:r w:rsidRPr="00F4151E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по соблюдению обязательных требований, предъявляемых при осуществлении муниципального контроля</w:t>
      </w:r>
      <w:r w:rsidRPr="00F4151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4151E" w:rsidRPr="00F4151E" w:rsidRDefault="00F4151E" w:rsidP="00F41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4151E" w:rsidRPr="00F4151E" w:rsidRDefault="00F4151E" w:rsidP="00F41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4151E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соответствии с частью 1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F4151E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руководствуясь ч.3 ст. 37 Устава </w:t>
      </w:r>
      <w:r w:rsidRPr="00F4151E">
        <w:rPr>
          <w:rFonts w:ascii="Times New Roman" w:eastAsia="Calibri" w:hAnsi="Times New Roman" w:cs="Times New Roman"/>
          <w:kern w:val="2"/>
          <w:sz w:val="28"/>
          <w:szCs w:val="28"/>
        </w:rPr>
        <w:t>МО «Эхирит-Булагатский район»</w:t>
      </w:r>
      <w:r w:rsidRPr="00F4151E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, администрация </w:t>
      </w:r>
      <w:r w:rsidRPr="00F4151E">
        <w:rPr>
          <w:rFonts w:ascii="Times New Roman" w:eastAsia="Calibri" w:hAnsi="Times New Roman" w:cs="Times New Roman"/>
          <w:kern w:val="2"/>
          <w:sz w:val="28"/>
          <w:szCs w:val="28"/>
        </w:rPr>
        <w:t>МО «Эхирит-Булагатский район»</w:t>
      </w:r>
    </w:p>
    <w:p w:rsidR="00F4151E" w:rsidRDefault="00F4151E" w:rsidP="00F41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F4151E" w:rsidRPr="00F4151E" w:rsidRDefault="00F4151E" w:rsidP="00F41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F4151E">
        <w:rPr>
          <w:rFonts w:ascii="Times New Roman" w:eastAsia="Calibri" w:hAnsi="Times New Roman" w:cs="Times New Roman"/>
          <w:bCs/>
          <w:kern w:val="2"/>
          <w:sz w:val="28"/>
          <w:szCs w:val="28"/>
        </w:rPr>
        <w:t>ПОСТАНОВЛЯЕТ:</w:t>
      </w:r>
    </w:p>
    <w:p w:rsidR="00F4151E" w:rsidRPr="00F4151E" w:rsidRDefault="00F4151E" w:rsidP="00F415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F4151E" w:rsidRPr="00F4151E" w:rsidRDefault="00F4151E" w:rsidP="00F41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F4151E">
        <w:rPr>
          <w:rFonts w:ascii="Times New Roman" w:eastAsia="Calibri" w:hAnsi="Times New Roman" w:cs="Times New Roman"/>
          <w:bCs/>
          <w:kern w:val="2"/>
          <w:sz w:val="28"/>
          <w:szCs w:val="28"/>
        </w:rPr>
        <w:t>1. Утвердить Руководство по соблюдению обязательных требований, предъявляемых при осуществлении муниципального контроля (прилагается).</w:t>
      </w:r>
    </w:p>
    <w:p w:rsidR="00F4151E" w:rsidRPr="00F4151E" w:rsidRDefault="00F4151E" w:rsidP="00F41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F4151E">
        <w:rPr>
          <w:rFonts w:ascii="Times New Roman" w:eastAsia="Calibri" w:hAnsi="Times New Roman" w:cs="Times New Roman"/>
          <w:bCs/>
          <w:kern w:val="2"/>
          <w:sz w:val="28"/>
          <w:szCs w:val="28"/>
        </w:rPr>
        <w:t>2. Опубликовать настоящее постановление в газете «Эхирит-Булагатский вестник» и разместить на официальном сайте муниципального образования «Эхирит-Булагатский район».</w:t>
      </w:r>
    </w:p>
    <w:p w:rsidR="00F4151E" w:rsidRPr="00F4151E" w:rsidRDefault="00F4151E" w:rsidP="00F41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F4151E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3. </w:t>
      </w:r>
      <w:proofErr w:type="gramStart"/>
      <w:r w:rsidRPr="00F4151E">
        <w:rPr>
          <w:rFonts w:ascii="Times New Roman" w:eastAsia="Calibri" w:hAnsi="Times New Roman" w:cs="Times New Roman"/>
          <w:bCs/>
          <w:kern w:val="2"/>
          <w:sz w:val="28"/>
          <w:szCs w:val="28"/>
        </w:rPr>
        <w:t>Контроль за</w:t>
      </w:r>
      <w:proofErr w:type="gramEnd"/>
      <w:r w:rsidRPr="00F4151E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исполнением настоящего постановления возложить на первого заместителя мэра района Э.Ю. </w:t>
      </w:r>
      <w:proofErr w:type="spellStart"/>
      <w:r w:rsidRPr="00F4151E">
        <w:rPr>
          <w:rFonts w:ascii="Times New Roman" w:eastAsia="Calibri" w:hAnsi="Times New Roman" w:cs="Times New Roman"/>
          <w:bCs/>
          <w:kern w:val="2"/>
          <w:sz w:val="28"/>
          <w:szCs w:val="28"/>
        </w:rPr>
        <w:t>Шарханова</w:t>
      </w:r>
      <w:proofErr w:type="spellEnd"/>
      <w:r w:rsidRPr="00F4151E">
        <w:rPr>
          <w:rFonts w:ascii="Times New Roman" w:eastAsia="Calibri" w:hAnsi="Times New Roman" w:cs="Times New Roman"/>
          <w:bCs/>
          <w:kern w:val="2"/>
          <w:sz w:val="28"/>
          <w:szCs w:val="28"/>
        </w:rPr>
        <w:t>.</w:t>
      </w:r>
    </w:p>
    <w:p w:rsidR="00F4151E" w:rsidRPr="00F4151E" w:rsidRDefault="00F4151E" w:rsidP="00F41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F4151E" w:rsidRPr="00F4151E" w:rsidRDefault="00F4151E" w:rsidP="00F41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F4151E" w:rsidRPr="00F4151E" w:rsidRDefault="00F4151E" w:rsidP="00F41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F4151E" w:rsidRPr="00F4151E" w:rsidRDefault="00F4151E" w:rsidP="00F41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4151E">
        <w:rPr>
          <w:rFonts w:ascii="Times New Roman" w:eastAsia="Calibri" w:hAnsi="Times New Roman" w:cs="Times New Roman"/>
          <w:bCs/>
          <w:kern w:val="2"/>
          <w:sz w:val="28"/>
          <w:szCs w:val="28"/>
        </w:rPr>
        <w:t>Мэр района                                                                                           Г.А. Осодоев</w:t>
      </w:r>
    </w:p>
    <w:p w:rsidR="001533B9" w:rsidRPr="007E5BAC" w:rsidRDefault="001533B9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93886" w:rsidRDefault="00793886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4151E" w:rsidRDefault="00F4151E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4151E" w:rsidRDefault="00F4151E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4151E" w:rsidRDefault="00F4151E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4151E" w:rsidRDefault="00F4151E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4151E" w:rsidRDefault="00F4151E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4151E" w:rsidRDefault="00F4151E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4151E" w:rsidRDefault="00F4151E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F3C03" w:rsidRDefault="001F3C03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4151E" w:rsidRPr="00F4151E" w:rsidRDefault="00985DFC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15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</w:t>
      </w:r>
    </w:p>
    <w:p w:rsidR="00F4151E" w:rsidRPr="00F4151E" w:rsidRDefault="00985DFC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15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постановлению</w:t>
      </w:r>
      <w:r w:rsidR="00F4151E" w:rsidRPr="00F415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C663C" w:rsidRPr="00F415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F415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</w:p>
    <w:p w:rsidR="00985DFC" w:rsidRPr="00F4151E" w:rsidRDefault="00F4151E" w:rsidP="00985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15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 w:rsidR="007949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24.03.</w:t>
      </w:r>
      <w:r w:rsidR="00985DFC" w:rsidRPr="00F415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Pr="00F415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 г. №</w:t>
      </w:r>
      <w:r w:rsidR="007949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444</w:t>
      </w:r>
      <w:bookmarkStart w:id="0" w:name="_GoBack"/>
      <w:bookmarkEnd w:id="0"/>
    </w:p>
    <w:p w:rsidR="00F5751F" w:rsidRPr="00F4151E" w:rsidRDefault="00F5751F" w:rsidP="00F5751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4151E" w:rsidRDefault="00F4151E" w:rsidP="00F4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РУКОВОДСТВО ПО СОБЛЮДЕНИЮ ОБЯЗАТЕЛЬНЫХ ТРЕБОВАНИЙ, ПРЕДЪЯВЛЯЕМЫХ ПРИ ОСУЩЕСТВЛЕНИИ МУНИЦИПАЛЬНОГО КОНТРОЛЯ </w:t>
      </w:r>
    </w:p>
    <w:p w:rsidR="00F4151E" w:rsidRPr="00F4151E" w:rsidRDefault="00F4151E" w:rsidP="00F4151E">
      <w:pPr>
        <w:spacing w:after="0" w:line="240" w:lineRule="auto"/>
        <w:ind w:left="606" w:right="9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51E" w:rsidRPr="00F4151E" w:rsidRDefault="00F4151E" w:rsidP="00F415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151E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статьи 8.2 Федерального закона от 26.12.2008 № 294-ФЗ «О защите прав юридических лиц и индивидуальных предпринимателей при осуществлении государственного (надзора) и муниципального контроля» на официальных сайтах органов муниципального контроля в сети «Интернет» для каждого вида муниципального контроля размещаются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</w:t>
      </w:r>
      <w:proofErr w:type="gramEnd"/>
      <w:r w:rsidRPr="00F4151E">
        <w:rPr>
          <w:rFonts w:ascii="Times New Roman" w:eastAsia="Calibri" w:hAnsi="Times New Roman" w:cs="Times New Roman"/>
          <w:sz w:val="28"/>
          <w:szCs w:val="28"/>
        </w:rPr>
        <w:t xml:space="preserve"> также тексты соответствующих нормативных правовых актов.</w:t>
      </w:r>
    </w:p>
    <w:p w:rsidR="00F4151E" w:rsidRPr="00F4151E" w:rsidRDefault="00F4151E" w:rsidP="00F4151E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F4151E">
        <w:rPr>
          <w:rFonts w:ascii="Times New Roman" w:eastAsia="Calibri" w:hAnsi="Times New Roman" w:cs="Times New Roman"/>
          <w:sz w:val="28"/>
          <w:szCs w:val="28"/>
        </w:rPr>
        <w:t xml:space="preserve">Комментарии и предложения в отношении содержания перечня правовых актов, содержащих обязательные требования, соблюдение которых оценивается при проведении мероприятий по контролю, а также обращения с заявлением, жалобой или предложением могут быть направлены заинтересованными лицами при личном обращении в администрацию </w:t>
      </w:r>
      <w:r>
        <w:rPr>
          <w:rFonts w:ascii="Times New Roman" w:eastAsia="Calibri" w:hAnsi="Times New Roman" w:cs="Times New Roman"/>
          <w:sz w:val="28"/>
          <w:szCs w:val="28"/>
        </w:rPr>
        <w:t>МО «Эхирит-Булагатский район» (далее – администрацию)</w:t>
      </w:r>
      <w:r w:rsidRPr="00F4151E">
        <w:rPr>
          <w:rFonts w:ascii="Times New Roman" w:eastAsia="Calibri" w:hAnsi="Times New Roman" w:cs="Times New Roman"/>
          <w:sz w:val="28"/>
          <w:szCs w:val="28"/>
        </w:rPr>
        <w:t xml:space="preserve">, по телефонам, посредством электронной почты, через Интернет-приемную администрации </w:t>
      </w:r>
      <w:proofErr w:type="gramEnd"/>
    </w:p>
    <w:p w:rsidR="00F4151E" w:rsidRPr="00F4151E" w:rsidRDefault="00F4151E" w:rsidP="00F4151E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 xml:space="preserve">Тексты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контроля, размещены на официальном сайте администрации </w:t>
      </w:r>
    </w:p>
    <w:p w:rsidR="00F4151E" w:rsidRPr="00F4151E" w:rsidRDefault="00F4151E" w:rsidP="00F415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51E" w:rsidRPr="00F4151E" w:rsidRDefault="00F4151E" w:rsidP="00F415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151E">
        <w:rPr>
          <w:rFonts w:ascii="Times New Roman" w:eastAsia="Calibri" w:hAnsi="Times New Roman" w:cs="Times New Roman"/>
          <w:b/>
          <w:sz w:val="28"/>
          <w:szCs w:val="28"/>
        </w:rPr>
        <w:t>Ведение работы по профилактике соблюдения обязательных требований</w:t>
      </w:r>
    </w:p>
    <w:p w:rsidR="00F4151E" w:rsidRPr="00F4151E" w:rsidRDefault="00F4151E" w:rsidP="00F4151E">
      <w:pPr>
        <w:widowControl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151E" w:rsidRPr="00F4151E" w:rsidRDefault="00F4151E" w:rsidP="00F415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Органы муниципального контроля обязаны информировать юридических лиц, индивидуальных предпринимателей по вопросам соблюдения обязательных требований, в том числе посредством:</w:t>
      </w:r>
    </w:p>
    <w:p w:rsidR="00F4151E" w:rsidRPr="00F4151E" w:rsidRDefault="00F4151E" w:rsidP="00F415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 xml:space="preserve">а) консультаций с подконтрольными субъектами по разъяснению обязательных требований (в том числе, семинары, </w:t>
      </w:r>
      <w:proofErr w:type="spellStart"/>
      <w:r w:rsidRPr="00F4151E">
        <w:rPr>
          <w:rFonts w:ascii="Times New Roman" w:eastAsia="Calibri" w:hAnsi="Times New Roman" w:cs="Times New Roman"/>
          <w:sz w:val="28"/>
          <w:szCs w:val="28"/>
        </w:rPr>
        <w:t>вебинары</w:t>
      </w:r>
      <w:proofErr w:type="spellEnd"/>
      <w:r w:rsidRPr="00F4151E">
        <w:rPr>
          <w:rFonts w:ascii="Times New Roman" w:eastAsia="Calibri" w:hAnsi="Times New Roman" w:cs="Times New Roman"/>
          <w:sz w:val="28"/>
          <w:szCs w:val="28"/>
        </w:rPr>
        <w:t>, конференции, заседания рабочих групп);</w:t>
      </w:r>
    </w:p>
    <w:p w:rsidR="00F4151E" w:rsidRPr="00F4151E" w:rsidRDefault="00F4151E" w:rsidP="00F415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б) разработки и опубликования руководств по соблюдению обязательных требований, содержащие основные требования в визуализированном виде с изложением текста требований в простом и понятном формате;</w:t>
      </w:r>
    </w:p>
    <w:p w:rsidR="00F4151E" w:rsidRPr="00F4151E" w:rsidRDefault="00F4151E" w:rsidP="00F415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в) разъяснительной работы в средствах массовой информации;</w:t>
      </w:r>
    </w:p>
    <w:p w:rsidR="00F4151E" w:rsidRPr="00F4151E" w:rsidRDefault="00F4151E" w:rsidP="00F415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г)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:rsidR="00F4151E" w:rsidRPr="00F4151E" w:rsidRDefault="00F4151E" w:rsidP="00F415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lastRenderedPageBreak/>
        <w:t>д)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F4151E" w:rsidRPr="00F4151E" w:rsidRDefault="00F4151E" w:rsidP="00F4151E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 xml:space="preserve">Программа профилактики нарушений обязательных требований законодательства в сфере муниципального контроля утверждается ежегодно </w:t>
      </w:r>
    </w:p>
    <w:p w:rsidR="00F4151E" w:rsidRPr="00F4151E" w:rsidRDefault="00F4151E" w:rsidP="00F41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51E" w:rsidRPr="00F4151E" w:rsidRDefault="00F4151E" w:rsidP="00F415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151E">
        <w:rPr>
          <w:rFonts w:ascii="Times New Roman" w:eastAsia="Calibri" w:hAnsi="Times New Roman" w:cs="Times New Roman"/>
          <w:b/>
          <w:sz w:val="28"/>
          <w:szCs w:val="28"/>
        </w:rPr>
        <w:t>Направление предостережений о недопустимости нарушения обязательных требований</w:t>
      </w:r>
    </w:p>
    <w:p w:rsidR="00F4151E" w:rsidRPr="00F4151E" w:rsidRDefault="00F4151E" w:rsidP="00F4151E">
      <w:pPr>
        <w:widowControl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151E" w:rsidRPr="00F4151E" w:rsidRDefault="00F4151E" w:rsidP="00F415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 xml:space="preserve">Предусмотрено направление органами муниципального контроля юридическим лицам, индивидуальным предпринимателям предостережений о недопустимости нарушения обязательных требований. </w:t>
      </w:r>
    </w:p>
    <w:p w:rsidR="00F4151E" w:rsidRPr="00F4151E" w:rsidRDefault="00F4151E" w:rsidP="00F415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10.02.2017 № 166 утверждены Правила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 (далее – Правила № 166).</w:t>
      </w:r>
    </w:p>
    <w:p w:rsidR="00F4151E" w:rsidRPr="00F4151E" w:rsidRDefault="00F4151E" w:rsidP="00F415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Решение о направлении предостережения в соответствии с ч. 5 ст. 8.2 Закона № 294-ФЗ принимается при наличии одновременно следующих четырех условий:</w:t>
      </w:r>
    </w:p>
    <w:p w:rsidR="00F4151E" w:rsidRPr="00F4151E" w:rsidRDefault="00F4151E" w:rsidP="00F415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1. Наличие у органа муниципального контроля сведений о готовящихся нарушениях или о признаках нарушений обязательных требований.</w:t>
      </w:r>
    </w:p>
    <w:p w:rsidR="00F4151E" w:rsidRPr="00F4151E" w:rsidRDefault="00F4151E" w:rsidP="00F415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2. Указанные сведения поступили одним из следующих способов:</w:t>
      </w:r>
    </w:p>
    <w:p w:rsidR="00F4151E" w:rsidRPr="00F4151E" w:rsidRDefault="00F4151E" w:rsidP="00F415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а) получены в ходе реализации мероприятий по контролю, осуществляемых без взаимодействия с юридическими лицами, индивидуальными предпринимателями;</w:t>
      </w:r>
    </w:p>
    <w:p w:rsidR="00F4151E" w:rsidRPr="00F4151E" w:rsidRDefault="00F4151E" w:rsidP="00F415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б) содержатся в обращениях и заявлениях (за исключением обращений и заявлений, авторство которых не подтверждено);</w:t>
      </w:r>
    </w:p>
    <w:p w:rsidR="00F4151E" w:rsidRPr="00F4151E" w:rsidRDefault="00F4151E" w:rsidP="00F415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в) содержатся в письмах от органов государственной власти, органов местного самоуправления;</w:t>
      </w:r>
    </w:p>
    <w:p w:rsidR="00F4151E" w:rsidRPr="00F4151E" w:rsidRDefault="00F4151E" w:rsidP="00F415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151E">
        <w:rPr>
          <w:rFonts w:ascii="Times New Roman" w:eastAsia="Calibri" w:hAnsi="Times New Roman" w:cs="Times New Roman"/>
          <w:sz w:val="28"/>
          <w:szCs w:val="28"/>
        </w:rPr>
        <w:t>г) размещены в средствах массовой информации.</w:t>
      </w:r>
      <w:proofErr w:type="gramEnd"/>
    </w:p>
    <w:p w:rsidR="00F4151E" w:rsidRPr="00F4151E" w:rsidRDefault="00F4151E" w:rsidP="00F415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3. Отсутствуют подтвержденные данные о том, что нарушение обязательных требований:</w:t>
      </w:r>
    </w:p>
    <w:p w:rsidR="00F4151E" w:rsidRPr="00F4151E" w:rsidRDefault="00F4151E" w:rsidP="00F415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а) причинило вред жизни, здоровью граждан;</w:t>
      </w:r>
    </w:p>
    <w:p w:rsidR="00F4151E" w:rsidRPr="00F4151E" w:rsidRDefault="00F4151E" w:rsidP="00F415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б) причинило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государства;</w:t>
      </w:r>
    </w:p>
    <w:p w:rsidR="00F4151E" w:rsidRPr="00F4151E" w:rsidRDefault="00F4151E" w:rsidP="00F415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в) привело к возникновению чрезвычайных ситуаций природного и техногенного характера;</w:t>
      </w:r>
    </w:p>
    <w:p w:rsidR="00F4151E" w:rsidRPr="00F4151E" w:rsidRDefault="00F4151E" w:rsidP="00F415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г) создало непосредственную угрозу указанных последствий.</w:t>
      </w:r>
    </w:p>
    <w:p w:rsidR="00F4151E" w:rsidRPr="00F4151E" w:rsidRDefault="00F4151E" w:rsidP="00F415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Таким образом, предостережение направляется при отсутствии достаточных оснований для проведения внеплановой проверки, предусмотренных п. 2 ч. 2 ст. 10 Закона 294-ФЗ.</w:t>
      </w:r>
    </w:p>
    <w:p w:rsidR="00F4151E" w:rsidRPr="00F4151E" w:rsidRDefault="00F4151E" w:rsidP="00F415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 xml:space="preserve">4. Юридическое лицо, индивидуальный предприниматель ранее не </w:t>
      </w:r>
      <w:r w:rsidRPr="00F4151E">
        <w:rPr>
          <w:rFonts w:ascii="Times New Roman" w:eastAsia="Calibri" w:hAnsi="Times New Roman" w:cs="Times New Roman"/>
          <w:sz w:val="28"/>
          <w:szCs w:val="28"/>
        </w:rPr>
        <w:lastRenderedPageBreak/>
        <w:t>привлекались к ответственности за нарушение соответствующих требований.</w:t>
      </w:r>
    </w:p>
    <w:p w:rsidR="00F4151E" w:rsidRPr="00F4151E" w:rsidRDefault="00F4151E" w:rsidP="00F415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Правила № 166 запрещают требовать у юридического лица, индивидуального предпринимателя сведения или документы путем направления предостережения.</w:t>
      </w:r>
    </w:p>
    <w:p w:rsidR="00F4151E" w:rsidRPr="00F4151E" w:rsidRDefault="00F4151E" w:rsidP="00F415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предостережения юридическим лицом, индивидуальным предпринимателем могут быть направлены возражения на него либо уведомление об исполнении. В случае получения возражений орган муниципального контроля направляет в течение 20 рабочих дней со дня их получения ответ юридическому лицу, индивидуальному предпринимателю.</w:t>
      </w:r>
    </w:p>
    <w:p w:rsidR="00F4151E" w:rsidRPr="00F4151E" w:rsidRDefault="00F4151E" w:rsidP="00F415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В уведомлении об исполнении предостережения указываются:</w:t>
      </w:r>
    </w:p>
    <w:p w:rsidR="00F4151E" w:rsidRPr="00F4151E" w:rsidRDefault="00F4151E" w:rsidP="00F4151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а) наименование юридического лица, фамилия, имя, отчество (при наличии) индивидуального предпринимателя;</w:t>
      </w:r>
    </w:p>
    <w:p w:rsidR="00F4151E" w:rsidRPr="00F4151E" w:rsidRDefault="00F4151E" w:rsidP="00F4151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б) идентификационный номер налогоплательщика - юридического лица, индивидуального предпринимателя;</w:t>
      </w:r>
    </w:p>
    <w:p w:rsidR="00F4151E" w:rsidRPr="00F4151E" w:rsidRDefault="00F4151E" w:rsidP="00F4151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в) дата и номер предостережения, направленного в адрес юридического лица, индивидуального предпринимателя;</w:t>
      </w:r>
    </w:p>
    <w:p w:rsidR="00F4151E" w:rsidRPr="00F4151E" w:rsidRDefault="00F4151E" w:rsidP="00F4151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г) сведения о принятых по результатам рассмотрения предостережения мерах по обеспечению соблюдения обязательных требований.</w:t>
      </w:r>
    </w:p>
    <w:p w:rsidR="00F4151E" w:rsidRPr="00F4151E" w:rsidRDefault="00F4151E" w:rsidP="00F4151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предостережения юридическим лицом, индивидуальным предпринимателем могут быть поданы в орган муниципального контроля, направивший предостережение, возражения. В возражениях указываются:</w:t>
      </w:r>
    </w:p>
    <w:p w:rsidR="00F4151E" w:rsidRPr="00F4151E" w:rsidRDefault="00F4151E" w:rsidP="00F4151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а) наименование юридического лица, фамилия, имя, отчество (при наличии) индивидуального предпринимателя;</w:t>
      </w:r>
    </w:p>
    <w:p w:rsidR="00F4151E" w:rsidRPr="00F4151E" w:rsidRDefault="00F4151E" w:rsidP="00F4151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б) идентификационный номер налогоплательщика - юридического лица, индивидуального предпринимателя;</w:t>
      </w:r>
    </w:p>
    <w:p w:rsidR="00F4151E" w:rsidRPr="00F4151E" w:rsidRDefault="00F4151E" w:rsidP="00F4151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в) дата и номер предостережения, направленного в адрес юридического лица, индивидуального предпринимателя;</w:t>
      </w:r>
    </w:p>
    <w:p w:rsidR="00F4151E" w:rsidRPr="00F4151E" w:rsidRDefault="00F4151E" w:rsidP="00F4151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требований.</w:t>
      </w:r>
    </w:p>
    <w:p w:rsidR="00F4151E" w:rsidRPr="00F4151E" w:rsidRDefault="00F4151E" w:rsidP="0080574B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151E">
        <w:rPr>
          <w:rFonts w:ascii="Times New Roman" w:eastAsia="Calibri" w:hAnsi="Times New Roman" w:cs="Times New Roman"/>
          <w:sz w:val="28"/>
          <w:szCs w:val="28"/>
        </w:rPr>
        <w:t>Уведомление об исполнении предостережения, возражения на предостережение направляются юридическим лицом, индивидуальным предпринимателем в бумажном виде почтовым отправлением в орган государственного контроля (надзора), орган муниципального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муниципального контроля, либо иными указанными в предостережении способами.</w:t>
      </w:r>
      <w:proofErr w:type="gramEnd"/>
    </w:p>
    <w:p w:rsidR="00F4151E" w:rsidRPr="00F4151E" w:rsidRDefault="00F4151E" w:rsidP="0080574B">
      <w:pPr>
        <w:widowControl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151E" w:rsidRPr="00F4151E" w:rsidRDefault="00F4151E" w:rsidP="0080574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151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Проведение мероприятий по контролю без взаимодействия с юридическими лицами, индивидуальными предпринимателями</w:t>
      </w:r>
    </w:p>
    <w:p w:rsidR="00F4151E" w:rsidRPr="00F4151E" w:rsidRDefault="00F4151E" w:rsidP="0080574B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51E" w:rsidRPr="00F4151E" w:rsidRDefault="00F4151E" w:rsidP="00F4151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К мероприятиям по контролю без взаимодействия с юридическими лицами, индивидуальными предпринимателями относятся, в том числе:</w:t>
      </w:r>
    </w:p>
    <w:p w:rsidR="00F4151E" w:rsidRPr="00F4151E" w:rsidRDefault="00F4151E" w:rsidP="00F4151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а) плановые (рейдовые) осмотры (обследования) территорий, акваторий, транспортных средств;</w:t>
      </w:r>
    </w:p>
    <w:p w:rsidR="00F4151E" w:rsidRPr="00F4151E" w:rsidRDefault="00F4151E" w:rsidP="00F4151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б) административные обследования объектов земельных отношений;</w:t>
      </w:r>
    </w:p>
    <w:p w:rsidR="00F4151E" w:rsidRPr="00F4151E" w:rsidRDefault="00F4151E" w:rsidP="00F4151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в)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F4151E" w:rsidRPr="00F4151E" w:rsidRDefault="00F4151E" w:rsidP="00F4151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151E">
        <w:rPr>
          <w:rFonts w:ascii="Times New Roman" w:eastAsia="Calibri" w:hAnsi="Times New Roman" w:cs="Times New Roman"/>
          <w:sz w:val="28"/>
          <w:szCs w:val="28"/>
        </w:rPr>
        <w:t>г)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  <w:proofErr w:type="gramEnd"/>
    </w:p>
    <w:p w:rsidR="00F4151E" w:rsidRPr="00F4151E" w:rsidRDefault="00F4151E" w:rsidP="00F4151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д) другие виды и формы мероприятий по контролю, установленные федеральными законами.</w:t>
      </w:r>
    </w:p>
    <w:p w:rsidR="00F4151E" w:rsidRPr="00F4151E" w:rsidRDefault="00F4151E" w:rsidP="00F4151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F4151E" w:rsidRPr="00F4151E" w:rsidRDefault="00F4151E" w:rsidP="00F4151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151E">
        <w:rPr>
          <w:rFonts w:ascii="Times New Roman" w:eastAsia="Calibri" w:hAnsi="Times New Roman" w:cs="Times New Roman"/>
          <w:sz w:val="28"/>
          <w:szCs w:val="28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нарушений, а также направляют письменное мотивированное представление с информацией о выявленных нарушениях, на основании которого может быть назначена внеплановая проверка юридического лица, индивидуального предпринимателя.</w:t>
      </w:r>
      <w:proofErr w:type="gramEnd"/>
    </w:p>
    <w:p w:rsidR="00F4151E" w:rsidRPr="00F4151E" w:rsidRDefault="00F4151E" w:rsidP="00F4151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51E" w:rsidRPr="00F4151E" w:rsidRDefault="00F4151E" w:rsidP="0080574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151E">
        <w:rPr>
          <w:rFonts w:ascii="Times New Roman" w:eastAsia="Calibri" w:hAnsi="Times New Roman" w:cs="Times New Roman"/>
          <w:b/>
          <w:sz w:val="28"/>
          <w:szCs w:val="28"/>
        </w:rPr>
        <w:t>Процедура предварительной проверки поступивших обращений</w:t>
      </w:r>
    </w:p>
    <w:p w:rsidR="00F4151E" w:rsidRPr="00F4151E" w:rsidRDefault="00F4151E" w:rsidP="00F4151E">
      <w:pPr>
        <w:widowControl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151E" w:rsidRPr="00F4151E" w:rsidRDefault="00F4151E" w:rsidP="00F415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 xml:space="preserve"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причинении вреда окружающей среде (возникновении такой угрозы) уполномоченными должностными лицами органа муниципального контроля может быть проведена предварительная проверка поступившей информации. </w:t>
      </w:r>
    </w:p>
    <w:p w:rsidR="00F4151E" w:rsidRPr="00F4151E" w:rsidRDefault="00F4151E" w:rsidP="00F415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В ходе проведения предварительной проверки:</w:t>
      </w:r>
    </w:p>
    <w:p w:rsidR="00F4151E" w:rsidRPr="00F4151E" w:rsidRDefault="00F4151E" w:rsidP="00F415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а)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информацию;</w:t>
      </w:r>
    </w:p>
    <w:p w:rsidR="00F4151E" w:rsidRPr="00F4151E" w:rsidRDefault="00F4151E" w:rsidP="00F415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lastRenderedPageBreak/>
        <w:t>б) проводится рассмотрение документов юридического лица, индивидуального предпринимателя, имеющихся в распоряжении органа муниципального контроля;</w:t>
      </w:r>
    </w:p>
    <w:p w:rsidR="00F4151E" w:rsidRPr="00F4151E" w:rsidRDefault="00F4151E" w:rsidP="00F415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в)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контроля.</w:t>
      </w:r>
    </w:p>
    <w:p w:rsidR="00F4151E" w:rsidRPr="00F4151E" w:rsidRDefault="00F4151E" w:rsidP="00F415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F4151E" w:rsidRPr="00F4151E" w:rsidRDefault="00F4151E" w:rsidP="00F415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F4151E" w:rsidRPr="00F4151E" w:rsidRDefault="00F4151E" w:rsidP="00F415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151E">
        <w:rPr>
          <w:rFonts w:ascii="Times New Roman" w:eastAsia="Calibri" w:hAnsi="Times New Roman" w:cs="Times New Roman"/>
          <w:sz w:val="28"/>
          <w:szCs w:val="28"/>
        </w:rPr>
        <w:t xml:space="preserve"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ч. 2 ст. 10 Закона № 294-ФЗ,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основаниям, указанным в п.2 ч. 2 ст. 10 Закона № 294-ФЗ. </w:t>
      </w:r>
      <w:proofErr w:type="gramEnd"/>
    </w:p>
    <w:p w:rsidR="00F4151E" w:rsidRPr="00F4151E" w:rsidRDefault="00F4151E" w:rsidP="00F4151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51E" w:rsidRPr="00F4151E" w:rsidRDefault="00F4151E" w:rsidP="0080574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151E">
        <w:rPr>
          <w:rFonts w:ascii="Times New Roman" w:eastAsia="Calibri" w:hAnsi="Times New Roman" w:cs="Times New Roman"/>
          <w:b/>
          <w:sz w:val="28"/>
          <w:szCs w:val="28"/>
        </w:rPr>
        <w:t>Порядок запроса документов у юридических лиц, индивидуальных предпринимателей</w:t>
      </w:r>
    </w:p>
    <w:p w:rsidR="00F4151E" w:rsidRPr="00F4151E" w:rsidRDefault="00F4151E" w:rsidP="00F4151E">
      <w:pPr>
        <w:widowControl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151E" w:rsidRPr="00F4151E" w:rsidRDefault="00F4151E" w:rsidP="00F41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В Законе № 294-ФЗ установлен запрет на истребование от юридического лица, индивидуального предпринимателя при проведении выездной проверки документов и (или) информации, которые были представлены ими в ходе проведения документарной проверки.</w:t>
      </w:r>
    </w:p>
    <w:p w:rsidR="00F4151E" w:rsidRPr="00F4151E" w:rsidRDefault="00F4151E" w:rsidP="00F415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 xml:space="preserve">При проведении проверки должностные лица органа муниципального контроля не вправе требовать от юридического лица, индивидуального предпринимателя представления документов, информации до даты начала проведения проверки. </w:t>
      </w:r>
    </w:p>
    <w:p w:rsidR="00F4151E" w:rsidRPr="00F4151E" w:rsidRDefault="00F4151E" w:rsidP="00F415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Вместе с тем, орган муниципального контроля после издания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F4151E" w:rsidRPr="00F4151E" w:rsidRDefault="00F4151E" w:rsidP="00F4151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51E" w:rsidRPr="00F4151E" w:rsidRDefault="00F4151E" w:rsidP="00F415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151E">
        <w:rPr>
          <w:rFonts w:ascii="Times New Roman" w:eastAsia="Calibri" w:hAnsi="Times New Roman" w:cs="Times New Roman"/>
          <w:b/>
          <w:sz w:val="28"/>
          <w:szCs w:val="28"/>
        </w:rPr>
        <w:t>Конкретизация способов возможного уведомления юридического лица, индивидуального предпринимателя о проведении проверки</w:t>
      </w:r>
    </w:p>
    <w:p w:rsidR="00F4151E" w:rsidRPr="00F4151E" w:rsidRDefault="00F4151E" w:rsidP="00F415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151E" w:rsidRPr="00F4151E" w:rsidRDefault="00F4151E" w:rsidP="00F4151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 xml:space="preserve">Проверяемое лицо может быть уведомлено не </w:t>
      </w:r>
      <w:proofErr w:type="gramStart"/>
      <w:r w:rsidRPr="00F4151E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F4151E">
        <w:rPr>
          <w:rFonts w:ascii="Times New Roman" w:eastAsia="Calibri" w:hAnsi="Times New Roman" w:cs="Times New Roman"/>
          <w:sz w:val="28"/>
          <w:szCs w:val="28"/>
        </w:rPr>
        <w:t xml:space="preserve"> чем за три рабочих дня до начала проведения плановой проверки (за 24 часа до проведения внеплановой проверки) посредством направления копии </w:t>
      </w:r>
      <w:r w:rsidRPr="00F415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распоряжения или приказа о проведении проверки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в едином государственном реестре юридических лиц, едином государственном </w:t>
      </w:r>
      <w:proofErr w:type="gramStart"/>
      <w:r w:rsidRPr="00F4151E">
        <w:rPr>
          <w:rFonts w:ascii="Times New Roman" w:eastAsia="Calibri" w:hAnsi="Times New Roman" w:cs="Times New Roman"/>
          <w:sz w:val="28"/>
          <w:szCs w:val="28"/>
        </w:rPr>
        <w:t>реестре</w:t>
      </w:r>
      <w:proofErr w:type="gramEnd"/>
      <w:r w:rsidRPr="00F4151E">
        <w:rPr>
          <w:rFonts w:ascii="Times New Roman" w:eastAsia="Calibri" w:hAnsi="Times New Roman" w:cs="Times New Roman"/>
          <w:sz w:val="28"/>
          <w:szCs w:val="28"/>
        </w:rPr>
        <w:t xml:space="preserve"> индивидуальных предпринимателей либо ранее был представлен юридическим лицом, индивидуальным предпринимателем в орган муниципального контроля.</w:t>
      </w:r>
    </w:p>
    <w:p w:rsidR="00F4151E" w:rsidRPr="00F4151E" w:rsidRDefault="00F4151E" w:rsidP="00F4151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51E" w:rsidRPr="00F4151E" w:rsidRDefault="00F4151E" w:rsidP="0080574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151E">
        <w:rPr>
          <w:rFonts w:ascii="Times New Roman" w:eastAsia="Calibri" w:hAnsi="Times New Roman" w:cs="Times New Roman"/>
          <w:b/>
          <w:sz w:val="28"/>
          <w:szCs w:val="28"/>
        </w:rPr>
        <w:t>Порядок рассмотрения анонимных и недостоверных обращений, содержащих информацию, являющуюся основанием для проведения проверки</w:t>
      </w:r>
    </w:p>
    <w:p w:rsidR="00F4151E" w:rsidRPr="00F4151E" w:rsidRDefault="00F4151E" w:rsidP="00F4151E">
      <w:pPr>
        <w:widowControl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151E" w:rsidRPr="00F4151E" w:rsidRDefault="00F4151E" w:rsidP="00F415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F4151E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F4151E">
        <w:rPr>
          <w:rFonts w:ascii="Times New Roman" w:eastAsia="Calibri" w:hAnsi="Times New Roman" w:cs="Times New Roman"/>
          <w:sz w:val="28"/>
          <w:szCs w:val="28"/>
        </w:rPr>
        <w:t>тентификации.</w:t>
      </w:r>
    </w:p>
    <w:p w:rsidR="00F4151E" w:rsidRPr="00F4151E" w:rsidRDefault="00F4151E" w:rsidP="00F415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 xml:space="preserve">По решению руководителя, заместителя руководителя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F4151E">
        <w:rPr>
          <w:rFonts w:ascii="Times New Roman" w:eastAsia="Calibri" w:hAnsi="Times New Roman" w:cs="Times New Roman"/>
          <w:sz w:val="28"/>
          <w:szCs w:val="28"/>
        </w:rPr>
        <w:t>явившихся</w:t>
      </w:r>
      <w:proofErr w:type="gramEnd"/>
      <w:r w:rsidRPr="00F4151E">
        <w:rPr>
          <w:rFonts w:ascii="Times New Roman" w:eastAsia="Calibri" w:hAnsi="Times New Roman" w:cs="Times New Roman"/>
          <w:sz w:val="28"/>
          <w:szCs w:val="28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F4151E" w:rsidRPr="00F4151E" w:rsidRDefault="00F4151E" w:rsidP="00F415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151E" w:rsidRPr="00F4151E" w:rsidRDefault="00F4151E" w:rsidP="00F415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151E">
        <w:rPr>
          <w:rFonts w:ascii="Times New Roman" w:eastAsia="Calibri" w:hAnsi="Times New Roman" w:cs="Times New Roman"/>
          <w:b/>
          <w:sz w:val="28"/>
          <w:szCs w:val="28"/>
        </w:rPr>
        <w:t>Порядок действий органа муниципального контроля в случае невозможности проведения проверки</w:t>
      </w:r>
    </w:p>
    <w:p w:rsidR="00F4151E" w:rsidRPr="00F4151E" w:rsidRDefault="00F4151E" w:rsidP="00F415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151E" w:rsidRPr="00F4151E" w:rsidRDefault="003A28F8" w:rsidP="00F415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F4151E" w:rsidRPr="00F4151E">
        <w:rPr>
          <w:rFonts w:ascii="Times New Roman" w:eastAsia="Calibri" w:hAnsi="Times New Roman" w:cs="Times New Roman"/>
          <w:sz w:val="28"/>
          <w:szCs w:val="28"/>
        </w:rPr>
        <w:t xml:space="preserve">олжностное лицо органа муниципального контроля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случаях невозможности проведения проверки </w:t>
      </w:r>
      <w:r w:rsidR="00F4151E" w:rsidRPr="00F4151E">
        <w:rPr>
          <w:rFonts w:ascii="Times New Roman" w:eastAsia="Calibri" w:hAnsi="Times New Roman" w:cs="Times New Roman"/>
          <w:sz w:val="28"/>
          <w:szCs w:val="28"/>
        </w:rPr>
        <w:t xml:space="preserve">составляет акт о невозможности проведения проверки с указанием причин невозможности ее проведения в случаях, если проведение плановой или внеплановой выездной проверки оказалось невозможным в связи </w:t>
      </w:r>
      <w:proofErr w:type="gramStart"/>
      <w:r w:rsidR="00F4151E" w:rsidRPr="00F4151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F4151E" w:rsidRPr="00F4151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4151E" w:rsidRPr="00F4151E" w:rsidRDefault="00F4151E" w:rsidP="00F4151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а) отсутствием индивидуального предпринимателя, его уполномоченного представителя, руководителя или иного должностного лица юридического лица;</w:t>
      </w:r>
    </w:p>
    <w:p w:rsidR="00F4151E" w:rsidRPr="00F4151E" w:rsidRDefault="00F4151E" w:rsidP="00F4151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б) фактическим неосуществлением деятельности юридическим лицом, индивидуальным предпринимателем;</w:t>
      </w:r>
    </w:p>
    <w:p w:rsidR="00F4151E" w:rsidRPr="00F4151E" w:rsidRDefault="00F4151E" w:rsidP="00F4151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51E">
        <w:rPr>
          <w:rFonts w:ascii="Times New Roman" w:eastAsia="Calibri" w:hAnsi="Times New Roman" w:cs="Times New Roman"/>
          <w:sz w:val="28"/>
          <w:szCs w:val="28"/>
        </w:rPr>
        <w:t>в)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проверки.</w:t>
      </w:r>
    </w:p>
    <w:p w:rsidR="00F4151E" w:rsidRPr="00F4151E" w:rsidRDefault="003A28F8" w:rsidP="00F415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4151E" w:rsidRPr="00F4151E">
        <w:rPr>
          <w:rFonts w:ascii="Times New Roman" w:eastAsia="Calibri" w:hAnsi="Times New Roman" w:cs="Times New Roman"/>
          <w:sz w:val="28"/>
          <w:szCs w:val="28"/>
        </w:rPr>
        <w:t xml:space="preserve">ри выявлении виновных действий проверяемых лиц, направленных на воспрепятствование законной деятельности должностного лица по </w:t>
      </w:r>
      <w:r w:rsidR="00F4151E" w:rsidRPr="00F4151E">
        <w:rPr>
          <w:rFonts w:ascii="Times New Roman" w:eastAsia="Calibri" w:hAnsi="Times New Roman" w:cs="Times New Roman"/>
          <w:sz w:val="28"/>
          <w:szCs w:val="28"/>
        </w:rPr>
        <w:lastRenderedPageBreak/>
        <w:t>проведению проверок или уклонение от таких проверок, органы муниципального контроля вправе направить материалы дела в орган государственного контроля (надзора) для возбуждения дела об административном правонарушении.</w:t>
      </w:r>
    </w:p>
    <w:p w:rsidR="00F4151E" w:rsidRPr="00F4151E" w:rsidRDefault="003A28F8" w:rsidP="00F4151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4151E" w:rsidRPr="00F4151E">
        <w:rPr>
          <w:rFonts w:ascii="Times New Roman" w:eastAsia="Calibri" w:hAnsi="Times New Roman" w:cs="Times New Roman"/>
          <w:sz w:val="28"/>
          <w:szCs w:val="28"/>
        </w:rPr>
        <w:t>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</w:p>
    <w:p w:rsidR="00F4151E" w:rsidRPr="00F4151E" w:rsidRDefault="00F4151E" w:rsidP="00F4151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4151E" w:rsidRPr="00F4151E" w:rsidSect="00F4151E">
      <w:pgSz w:w="11906" w:h="16838"/>
      <w:pgMar w:top="1134" w:right="849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58" w:rsidRDefault="00E04158" w:rsidP="00985DFC">
      <w:pPr>
        <w:spacing w:after="0" w:line="240" w:lineRule="auto"/>
      </w:pPr>
      <w:r>
        <w:separator/>
      </w:r>
    </w:p>
  </w:endnote>
  <w:endnote w:type="continuationSeparator" w:id="0">
    <w:p w:rsidR="00E04158" w:rsidRDefault="00E04158" w:rsidP="0098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58" w:rsidRDefault="00E04158" w:rsidP="00985DFC">
      <w:pPr>
        <w:spacing w:after="0" w:line="240" w:lineRule="auto"/>
      </w:pPr>
      <w:r>
        <w:separator/>
      </w:r>
    </w:p>
  </w:footnote>
  <w:footnote w:type="continuationSeparator" w:id="0">
    <w:p w:rsidR="00E04158" w:rsidRDefault="00E04158" w:rsidP="00985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27"/>
    <w:rsid w:val="00003807"/>
    <w:rsid w:val="0004354C"/>
    <w:rsid w:val="00073E5F"/>
    <w:rsid w:val="00074E1C"/>
    <w:rsid w:val="000C2127"/>
    <w:rsid w:val="001533B9"/>
    <w:rsid w:val="001C67BF"/>
    <w:rsid w:val="001F3C03"/>
    <w:rsid w:val="00237E52"/>
    <w:rsid w:val="00243DD0"/>
    <w:rsid w:val="002D003D"/>
    <w:rsid w:val="00303678"/>
    <w:rsid w:val="003339CC"/>
    <w:rsid w:val="00395627"/>
    <w:rsid w:val="003A28F8"/>
    <w:rsid w:val="003C663C"/>
    <w:rsid w:val="003D3D9D"/>
    <w:rsid w:val="004E46F8"/>
    <w:rsid w:val="005007A8"/>
    <w:rsid w:val="00502AA7"/>
    <w:rsid w:val="005053D0"/>
    <w:rsid w:val="00510B18"/>
    <w:rsid w:val="005A1C60"/>
    <w:rsid w:val="00646C9D"/>
    <w:rsid w:val="006759F8"/>
    <w:rsid w:val="006C701B"/>
    <w:rsid w:val="006F591B"/>
    <w:rsid w:val="00793886"/>
    <w:rsid w:val="007949D0"/>
    <w:rsid w:val="007E5BAC"/>
    <w:rsid w:val="0080574B"/>
    <w:rsid w:val="00826473"/>
    <w:rsid w:val="008531D7"/>
    <w:rsid w:val="008701ED"/>
    <w:rsid w:val="00985DFC"/>
    <w:rsid w:val="009A48AB"/>
    <w:rsid w:val="009C3FCC"/>
    <w:rsid w:val="00A712CD"/>
    <w:rsid w:val="00B93331"/>
    <w:rsid w:val="00BB5E5B"/>
    <w:rsid w:val="00C96ECD"/>
    <w:rsid w:val="00CF4895"/>
    <w:rsid w:val="00E04158"/>
    <w:rsid w:val="00E84251"/>
    <w:rsid w:val="00F4151E"/>
    <w:rsid w:val="00F442E0"/>
    <w:rsid w:val="00F5751F"/>
    <w:rsid w:val="00FB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575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75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5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5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5751F"/>
    <w:rPr>
      <w:color w:val="0000FF"/>
      <w:u w:val="single"/>
    </w:rPr>
  </w:style>
  <w:style w:type="paragraph" w:customStyle="1" w:styleId="unformattext">
    <w:name w:val="unformattext"/>
    <w:basedOn w:val="a"/>
    <w:rsid w:val="00F5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5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8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FC"/>
  </w:style>
  <w:style w:type="paragraph" w:styleId="a7">
    <w:name w:val="footer"/>
    <w:basedOn w:val="a"/>
    <w:link w:val="a8"/>
    <w:uiPriority w:val="99"/>
    <w:unhideWhenUsed/>
    <w:rsid w:val="0098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FC"/>
  </w:style>
  <w:style w:type="paragraph" w:styleId="a9">
    <w:name w:val="Balloon Text"/>
    <w:basedOn w:val="a"/>
    <w:link w:val="aa"/>
    <w:uiPriority w:val="99"/>
    <w:semiHidden/>
    <w:unhideWhenUsed/>
    <w:rsid w:val="00985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5DF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C66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1533B9"/>
    <w:rPr>
      <w:color w:val="954F72" w:themeColor="followedHyperlink"/>
      <w:u w:val="single"/>
    </w:rPr>
  </w:style>
  <w:style w:type="paragraph" w:customStyle="1" w:styleId="ConsPlusTitle">
    <w:name w:val="ConsPlusTitle"/>
    <w:rsid w:val="007E5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575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75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5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5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5751F"/>
    <w:rPr>
      <w:color w:val="0000FF"/>
      <w:u w:val="single"/>
    </w:rPr>
  </w:style>
  <w:style w:type="paragraph" w:customStyle="1" w:styleId="unformattext">
    <w:name w:val="unformattext"/>
    <w:basedOn w:val="a"/>
    <w:rsid w:val="00F5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5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8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FC"/>
  </w:style>
  <w:style w:type="paragraph" w:styleId="a7">
    <w:name w:val="footer"/>
    <w:basedOn w:val="a"/>
    <w:link w:val="a8"/>
    <w:uiPriority w:val="99"/>
    <w:unhideWhenUsed/>
    <w:rsid w:val="0098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FC"/>
  </w:style>
  <w:style w:type="paragraph" w:styleId="a9">
    <w:name w:val="Balloon Text"/>
    <w:basedOn w:val="a"/>
    <w:link w:val="aa"/>
    <w:uiPriority w:val="99"/>
    <w:semiHidden/>
    <w:unhideWhenUsed/>
    <w:rsid w:val="00985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5DF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C66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1533B9"/>
    <w:rPr>
      <w:color w:val="954F72" w:themeColor="followedHyperlink"/>
      <w:u w:val="single"/>
    </w:rPr>
  </w:style>
  <w:style w:type="paragraph" w:customStyle="1" w:styleId="ConsPlusTitle">
    <w:name w:val="ConsPlusTitle"/>
    <w:rsid w:val="007E5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53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535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EB0B3-0AF4-41EB-8276-31A7B79B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Светлана Олеговна</dc:creator>
  <cp:lastModifiedBy>123</cp:lastModifiedBy>
  <cp:revision>9</cp:revision>
  <cp:lastPrinted>2019-12-10T11:57:00Z</cp:lastPrinted>
  <dcterms:created xsi:type="dcterms:W3CDTF">2021-03-25T04:34:00Z</dcterms:created>
  <dcterms:modified xsi:type="dcterms:W3CDTF">2021-03-29T09:03:00Z</dcterms:modified>
</cp:coreProperties>
</file>